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9076" w14:textId="56AE6AB3" w:rsidR="004E3BED" w:rsidRPr="007B3957" w:rsidRDefault="004E3BED" w:rsidP="00A46F20">
      <w:pPr>
        <w:ind w:right="42"/>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7B3957" w:rsidRDefault="00A46F20"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7B3957"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Possessor”</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0A0B948A" w:rsidR="004E3BED" w:rsidRPr="00810057" w:rsidRDefault="00810057" w:rsidP="00406CBC">
            <w:pPr>
              <w:jc w:val="center"/>
              <w:rPr>
                <w:rFonts w:ascii="Times New Roman" w:hAnsi="Times New Roman" w:cs="Times New Roman"/>
                <w:b/>
                <w:bCs/>
                <w:sz w:val="24"/>
                <w:szCs w:val="24"/>
              </w:rPr>
            </w:pPr>
            <w:r w:rsidRPr="00810057">
              <w:rPr>
                <w:rFonts w:ascii="Times New Roman" w:hAnsi="Times New Roman" w:cs="Times New Roman"/>
                <w:b/>
                <w:sz w:val="24"/>
                <w:szCs w:val="24"/>
              </w:rPr>
              <w:t xml:space="preserve">Tehniskās dokumentācijas izstrāde un autoruzraudzība </w:t>
            </w:r>
            <w:r w:rsidRPr="00810057">
              <w:rPr>
                <w:rFonts w:ascii="Times New Roman" w:eastAsia="Times New Roman" w:hAnsi="Times New Roman" w:cs="Times New Roman"/>
                <w:b/>
                <w:sz w:val="24"/>
                <w:szCs w:val="24"/>
                <w:lang w:eastAsia="lv-LV"/>
              </w:rPr>
              <w:t xml:space="preserve">SIA “Publisko aktīvu pārvaldītājs </w:t>
            </w:r>
            <w:proofErr w:type="spellStart"/>
            <w:r w:rsidRPr="00810057">
              <w:rPr>
                <w:rFonts w:ascii="Times New Roman" w:eastAsia="Times New Roman" w:hAnsi="Times New Roman" w:cs="Times New Roman"/>
                <w:b/>
                <w:sz w:val="24"/>
                <w:szCs w:val="24"/>
                <w:lang w:eastAsia="lv-LV"/>
              </w:rPr>
              <w:t>Possessor</w:t>
            </w:r>
            <w:proofErr w:type="spellEnd"/>
            <w:r w:rsidRPr="00810057">
              <w:rPr>
                <w:rFonts w:ascii="Times New Roman" w:eastAsia="Times New Roman" w:hAnsi="Times New Roman" w:cs="Times New Roman"/>
                <w:b/>
                <w:sz w:val="24"/>
                <w:szCs w:val="24"/>
                <w:lang w:eastAsia="lv-LV"/>
              </w:rPr>
              <w:t xml:space="preserve">” </w:t>
            </w:r>
            <w:r w:rsidRPr="00810057">
              <w:rPr>
                <w:rFonts w:ascii="Times New Roman" w:hAnsi="Times New Roman" w:cs="Times New Roman"/>
                <w:b/>
                <w:sz w:val="24"/>
                <w:szCs w:val="24"/>
              </w:rPr>
              <w:t xml:space="preserve">ēkas </w:t>
            </w:r>
            <w:proofErr w:type="spellStart"/>
            <w:r w:rsidRPr="00810057">
              <w:rPr>
                <w:rFonts w:ascii="Times New Roman" w:hAnsi="Times New Roman" w:cs="Times New Roman"/>
                <w:b/>
                <w:sz w:val="24"/>
                <w:szCs w:val="24"/>
              </w:rPr>
              <w:t>K.Valdemāra</w:t>
            </w:r>
            <w:proofErr w:type="spellEnd"/>
            <w:r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Pr="00810057">
              <w:rPr>
                <w:rFonts w:ascii="Times New Roman" w:hAnsi="Times New Roman" w:cs="Times New Roman"/>
                <w:b/>
                <w:sz w:val="24"/>
                <w:szCs w:val="24"/>
              </w:rPr>
              <w:t xml:space="preserve"> zāles</w:t>
            </w:r>
            <w:r w:rsidR="0094154B">
              <w:rPr>
                <w:rFonts w:ascii="Times New Roman" w:hAnsi="Times New Roman" w:cs="Times New Roman"/>
                <w:b/>
                <w:sz w:val="24"/>
                <w:szCs w:val="24"/>
              </w:rPr>
              <w:t xml:space="preserve"> stiklotās fasādes</w:t>
            </w:r>
            <w:r w:rsidRPr="00810057">
              <w:rPr>
                <w:rFonts w:ascii="Times New Roman" w:hAnsi="Times New Roman" w:cs="Times New Roman"/>
                <w:b/>
                <w:sz w:val="24"/>
                <w:szCs w:val="24"/>
              </w:rPr>
              <w:t xml:space="preserve"> renovācijai</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4C61EFC2"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055188">
        <w:rPr>
          <w:rFonts w:ascii="Times New Roman" w:eastAsia="Times New Roman" w:hAnsi="Times New Roman" w:cs="Times New Roman"/>
          <w:b/>
          <w:sz w:val="24"/>
          <w:szCs w:val="24"/>
          <w:lang w:eastAsia="lv-LV"/>
        </w:rPr>
        <w:t>1</w:t>
      </w:r>
      <w:r w:rsidR="002F3EC8">
        <w:rPr>
          <w:rFonts w:ascii="Times New Roman" w:eastAsia="Times New Roman" w:hAnsi="Times New Roman" w:cs="Times New Roman"/>
          <w:b/>
          <w:sz w:val="24"/>
          <w:szCs w:val="24"/>
          <w:lang w:eastAsia="lv-LV"/>
        </w:rPr>
        <w:t>/</w:t>
      </w:r>
      <w:r w:rsidR="00A65D32">
        <w:rPr>
          <w:rFonts w:ascii="Times New Roman" w:eastAsia="Times New Roman" w:hAnsi="Times New Roman" w:cs="Times New Roman"/>
          <w:b/>
          <w:sz w:val="24"/>
          <w:szCs w:val="24"/>
          <w:lang w:eastAsia="lv-LV"/>
        </w:rPr>
        <w:t>29</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636F889F"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322A5F35" w:rsidR="008D1AED" w:rsidRPr="00810057" w:rsidRDefault="008D1AED" w:rsidP="00406CBC">
      <w:pPr>
        <w:rPr>
          <w:rFonts w:ascii="Times New Roman" w:eastAsia="Calibri" w:hAnsi="Times New Roman" w:cs="Times New Roman"/>
          <w:b/>
          <w:bCs/>
          <w:sz w:val="24"/>
          <w:szCs w:val="24"/>
        </w:rPr>
      </w:pPr>
      <w:r w:rsidRPr="00810057">
        <w:rPr>
          <w:rFonts w:ascii="Times New Roman" w:eastAsia="Times New Roman" w:hAnsi="Times New Roman" w:cs="Times New Roman"/>
          <w:sz w:val="24"/>
          <w:szCs w:val="24"/>
          <w:lang w:eastAsia="lv-LV"/>
        </w:rPr>
        <w:t>5</w:t>
      </w:r>
      <w:r w:rsidR="004E3BED" w:rsidRPr="00810057">
        <w:rPr>
          <w:rFonts w:ascii="Times New Roman" w:eastAsia="Times New Roman" w:hAnsi="Times New Roman" w:cs="Times New Roman"/>
          <w:sz w:val="24"/>
          <w:szCs w:val="24"/>
          <w:lang w:eastAsia="lv-LV"/>
        </w:rPr>
        <w:t xml:space="preserve">. </w:t>
      </w:r>
      <w:r w:rsidR="00810057" w:rsidRPr="00810057">
        <w:rPr>
          <w:rFonts w:ascii="Times New Roman" w:hAnsi="Times New Roman" w:cs="Times New Roman"/>
          <w:b/>
          <w:sz w:val="24"/>
          <w:szCs w:val="24"/>
        </w:rPr>
        <w:t xml:space="preserve">CPV kodi: 71220000-6 </w:t>
      </w:r>
      <w:r w:rsidR="00810057" w:rsidRPr="00810057">
        <w:rPr>
          <w:rFonts w:ascii="Times New Roman" w:hAnsi="Times New Roman" w:cs="Times New Roman"/>
          <w:sz w:val="24"/>
          <w:szCs w:val="24"/>
          <w:shd w:val="clear" w:color="auto" w:fill="FFFFFF"/>
        </w:rPr>
        <w:t>(arhitektūras projektēšanas pakalpojumi)</w:t>
      </w:r>
      <w:r w:rsidR="00810057" w:rsidRPr="00810057">
        <w:rPr>
          <w:rFonts w:ascii="Times New Roman" w:hAnsi="Times New Roman" w:cs="Times New Roman"/>
          <w:b/>
          <w:sz w:val="24"/>
          <w:szCs w:val="24"/>
        </w:rPr>
        <w:t>, 71248000-8 (p</w:t>
      </w:r>
      <w:r w:rsidR="00810057" w:rsidRPr="00810057">
        <w:rPr>
          <w:rFonts w:ascii="Times New Roman" w:hAnsi="Times New Roman" w:cs="Times New Roman"/>
          <w:sz w:val="24"/>
          <w:szCs w:val="24"/>
          <w:shd w:val="clear" w:color="auto" w:fill="FFFFFF"/>
        </w:rPr>
        <w:t>rojekta un dokumentācijas uzraudzība).</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30ED0005"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810057">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8" w:history="1">
              <w:r w:rsidR="008D1AED" w:rsidRPr="007B3957">
                <w:rPr>
                  <w:rStyle w:val="Hipersaite"/>
                  <w:rFonts w:ascii="Times New Roman" w:hAnsi="Times New Roman" w:cs="Times New Roman"/>
                  <w:color w:val="auto"/>
                  <w:sz w:val="24"/>
                  <w:szCs w:val="24"/>
                </w:rPr>
                <w:t>Ingrida.Purmale@possessor.gov.lv</w:t>
              </w:r>
            </w:hyperlink>
            <w:r w:rsidRPr="007B3957">
              <w:rPr>
                <w:rFonts w:ascii="Times New Roman" w:hAnsi="Times New Roman" w:cs="Times New Roman"/>
                <w:sz w:val="24"/>
                <w:szCs w:val="24"/>
              </w:rPr>
              <w:t xml:space="preserve"> </w:t>
            </w:r>
          </w:p>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325AF3" w:rsidP="00406CBC">
            <w:pPr>
              <w:spacing w:after="240"/>
              <w:jc w:val="center"/>
              <w:rPr>
                <w:rFonts w:ascii="Times New Roman" w:eastAsia="Times New Roman" w:hAnsi="Times New Roman" w:cs="Times New Roman"/>
                <w:b/>
                <w:sz w:val="24"/>
                <w:szCs w:val="24"/>
                <w:lang w:eastAsia="lv-LV"/>
              </w:rPr>
            </w:pPr>
            <w:hyperlink r:id="rId9"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F31A0E" w:rsidRDefault="004E3BED" w:rsidP="00406CBC">
            <w:pPr>
              <w:jc w:val="center"/>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Default="00810057" w:rsidP="00406CBC">
      <w:pPr>
        <w:spacing w:line="312" w:lineRule="auto"/>
        <w:rPr>
          <w:rFonts w:ascii="Times New Roman" w:eastAsia="Times New Roman" w:hAnsi="Times New Roman" w:cs="Times New Roman"/>
          <w:b/>
          <w:bCs/>
          <w:sz w:val="24"/>
          <w:szCs w:val="24"/>
          <w:lang w:eastAsia="lv-LV"/>
        </w:rPr>
      </w:pPr>
    </w:p>
    <w:p w14:paraId="00244C06" w14:textId="31A67E32" w:rsidR="00734E76" w:rsidRPr="007B3957" w:rsidRDefault="00CB724B"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A65D32">
        <w:rPr>
          <w:rFonts w:ascii="Times New Roman" w:eastAsia="Times New Roman" w:hAnsi="Times New Roman" w:cs="Times New Roman"/>
          <w:b/>
          <w:sz w:val="24"/>
          <w:szCs w:val="24"/>
          <w:lang w:eastAsia="lv-LV"/>
        </w:rPr>
        <w:t>26.aprīļa</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w:t>
      </w:r>
      <w:proofErr w:type="spellStart"/>
      <w:r w:rsidR="00734E76" w:rsidRPr="007B3957">
        <w:rPr>
          <w:rFonts w:ascii="Times New Roman" w:eastAsia="Times New Roman" w:hAnsi="Times New Roman" w:cs="Times New Roman"/>
          <w:b/>
          <w:sz w:val="24"/>
          <w:szCs w:val="24"/>
          <w:lang w:eastAsia="lv-LV"/>
        </w:rPr>
        <w:t>Possessor</w:t>
      </w:r>
      <w:proofErr w:type="spellEnd"/>
      <w:r w:rsidR="00734E76"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proofErr w:type="spellStart"/>
      <w:r w:rsidR="00734E76" w:rsidRPr="007B3957">
        <w:rPr>
          <w:rFonts w:ascii="Times New Roman" w:eastAsia="Times New Roman" w:hAnsi="Times New Roman" w:cs="Times New Roman"/>
          <w:sz w:val="24"/>
          <w:szCs w:val="24"/>
          <w:lang w:eastAsia="lv-LV"/>
        </w:rPr>
        <w:t>K.Valdemāra</w:t>
      </w:r>
      <w:proofErr w:type="spellEnd"/>
      <w:r w:rsidR="00734E76" w:rsidRPr="007B3957">
        <w:rPr>
          <w:rFonts w:ascii="Times New Roman" w:eastAsia="Times New Roman" w:hAnsi="Times New Roman" w:cs="Times New Roman"/>
          <w:sz w:val="24"/>
          <w:szCs w:val="24"/>
          <w:lang w:eastAsia="lv-LV"/>
        </w:rPr>
        <w:t xml:space="preserve">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2D72D8C2"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C630C4" w:rsidRPr="007B3957">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76395C07" w:rsidR="00E76B35" w:rsidRPr="007B3957" w:rsidRDefault="00A65D32"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12.04.2021.</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689FEDE8"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383D5A">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A65D32">
        <w:rPr>
          <w:rFonts w:ascii="Times New Roman" w:eastAsia="Times New Roman" w:hAnsi="Times New Roman" w:cs="Times New Roman"/>
          <w:sz w:val="24"/>
          <w:szCs w:val="24"/>
          <w:lang w:eastAsia="lv-LV"/>
        </w:rPr>
        <w:t>12.aprīlī</w:t>
      </w:r>
    </w:p>
    <w:p w14:paraId="10542D6E" w14:textId="1789BB65"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2F3EC8">
        <w:rPr>
          <w:rFonts w:ascii="Times New Roman" w:eastAsia="Times New Roman" w:hAnsi="Times New Roman" w:cs="Times New Roman"/>
          <w:sz w:val="24"/>
          <w:szCs w:val="24"/>
          <w:lang w:eastAsia="lv-LV"/>
        </w:rPr>
        <w:t>21</w:t>
      </w:r>
    </w:p>
    <w:p w14:paraId="085F9FD1" w14:textId="136662E1"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w:t>
      </w:r>
      <w:proofErr w:type="spellEnd"/>
      <w:r w:rsidR="008D1AED" w:rsidRPr="007B3957">
        <w:rPr>
          <w:rFonts w:ascii="Times New Roman" w:eastAsia="SimSun" w:hAnsi="Times New Roman" w:cs="Times New Roman"/>
          <w:b/>
          <w:bCs/>
          <w:sz w:val="24"/>
          <w:szCs w:val="24"/>
          <w:lang w:eastAsia="lv-LV"/>
        </w:rPr>
        <w:t>/202</w:t>
      </w:r>
      <w:r w:rsidR="00383D5A">
        <w:rPr>
          <w:rFonts w:ascii="Times New Roman" w:eastAsia="SimSun" w:hAnsi="Times New Roman" w:cs="Times New Roman"/>
          <w:b/>
          <w:bCs/>
          <w:sz w:val="24"/>
          <w:szCs w:val="24"/>
          <w:lang w:eastAsia="lv-LV"/>
        </w:rPr>
        <w:t>1</w:t>
      </w:r>
      <w:r w:rsidR="00A65D32">
        <w:rPr>
          <w:rFonts w:ascii="Times New Roman" w:eastAsia="SimSun" w:hAnsi="Times New Roman" w:cs="Times New Roman"/>
          <w:b/>
          <w:bCs/>
          <w:sz w:val="24"/>
          <w:szCs w:val="24"/>
          <w:lang w:eastAsia="lv-LV"/>
        </w:rPr>
        <w:t>/29</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1A0A1A70"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810057" w:rsidRPr="00810057">
        <w:rPr>
          <w:rFonts w:ascii="Times New Roman" w:hAnsi="Times New Roman" w:cs="Times New Roman"/>
          <w:b/>
          <w:sz w:val="24"/>
          <w:szCs w:val="24"/>
        </w:rPr>
        <w:t xml:space="preserve">Tehniskās dokumentācijas izstrāde un autoruzraudzība </w:t>
      </w:r>
      <w:r w:rsidR="00810057" w:rsidRPr="00810057">
        <w:rPr>
          <w:rFonts w:ascii="Times New Roman" w:eastAsia="Times New Roman" w:hAnsi="Times New Roman" w:cs="Times New Roman"/>
          <w:b/>
          <w:sz w:val="24"/>
          <w:szCs w:val="24"/>
          <w:lang w:eastAsia="lv-LV"/>
        </w:rPr>
        <w:t xml:space="preserve">SIA “Publisko aktīvu pārvaldītājs </w:t>
      </w:r>
      <w:proofErr w:type="spellStart"/>
      <w:r w:rsidR="00810057" w:rsidRPr="00810057">
        <w:rPr>
          <w:rFonts w:ascii="Times New Roman" w:eastAsia="Times New Roman" w:hAnsi="Times New Roman" w:cs="Times New Roman"/>
          <w:b/>
          <w:sz w:val="24"/>
          <w:szCs w:val="24"/>
          <w:lang w:eastAsia="lv-LV"/>
        </w:rPr>
        <w:t>Possessor</w:t>
      </w:r>
      <w:proofErr w:type="spellEnd"/>
      <w:r w:rsidR="00810057" w:rsidRPr="00810057">
        <w:rPr>
          <w:rFonts w:ascii="Times New Roman" w:eastAsia="Times New Roman" w:hAnsi="Times New Roman" w:cs="Times New Roman"/>
          <w:b/>
          <w:sz w:val="24"/>
          <w:szCs w:val="24"/>
          <w:lang w:eastAsia="lv-LV"/>
        </w:rPr>
        <w:t xml:space="preserve">” </w:t>
      </w:r>
      <w:r w:rsidR="00810057" w:rsidRPr="00810057">
        <w:rPr>
          <w:rFonts w:ascii="Times New Roman" w:hAnsi="Times New Roman" w:cs="Times New Roman"/>
          <w:b/>
          <w:sz w:val="24"/>
          <w:szCs w:val="24"/>
        </w:rPr>
        <w:t xml:space="preserve">ēkas </w:t>
      </w:r>
      <w:proofErr w:type="spellStart"/>
      <w:r w:rsidR="00810057" w:rsidRPr="00810057">
        <w:rPr>
          <w:rFonts w:ascii="Times New Roman" w:hAnsi="Times New Roman" w:cs="Times New Roman"/>
          <w:b/>
          <w:sz w:val="24"/>
          <w:szCs w:val="24"/>
        </w:rPr>
        <w:t>K.Valdemāra</w:t>
      </w:r>
      <w:proofErr w:type="spellEnd"/>
      <w:r w:rsidR="00810057"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00810057"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stiklotās fasādes</w:t>
      </w:r>
      <w:r w:rsidR="0094154B" w:rsidRPr="00810057">
        <w:rPr>
          <w:rFonts w:ascii="Times New Roman" w:hAnsi="Times New Roman" w:cs="Times New Roman"/>
          <w:b/>
          <w:sz w:val="24"/>
          <w:szCs w:val="24"/>
        </w:rPr>
        <w:t xml:space="preserve"> </w:t>
      </w:r>
      <w:r w:rsidR="00810057" w:rsidRPr="00810057">
        <w:rPr>
          <w:rFonts w:ascii="Times New Roman" w:hAnsi="Times New Roman" w:cs="Times New Roman"/>
          <w:b/>
          <w:sz w:val="24"/>
          <w:szCs w:val="24"/>
        </w:rPr>
        <w:t>renovācijai</w:t>
      </w:r>
      <w:r w:rsidR="00D76AAC" w:rsidRPr="00383D5A">
        <w:rPr>
          <w:rFonts w:ascii="Times New Roman" w:hAnsi="Times New Roman" w:cs="Times New Roman"/>
          <w:b/>
          <w:sz w:val="24"/>
          <w:szCs w:val="24"/>
        </w:rPr>
        <w:t>”</w:t>
      </w:r>
    </w:p>
    <w:p w14:paraId="5BF4250D" w14:textId="07A0162F"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w:t>
      </w:r>
      <w:r w:rsidR="008D1AED" w:rsidRPr="007B3957">
        <w:rPr>
          <w:rFonts w:ascii="Times New Roman" w:eastAsia="Times New Roman" w:hAnsi="Times New Roman" w:cs="Times New Roman"/>
          <w:sz w:val="24"/>
          <w:szCs w:val="24"/>
          <w:lang w:eastAsia="lv-LV"/>
        </w:rPr>
        <w:t>POSSESSOR</w:t>
      </w:r>
      <w:proofErr w:type="spellEnd"/>
      <w:r w:rsidR="008D1AED"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A65D32">
        <w:rPr>
          <w:rFonts w:ascii="Times New Roman" w:eastAsia="Times New Roman" w:hAnsi="Times New Roman" w:cs="Times New Roman"/>
          <w:sz w:val="24"/>
          <w:szCs w:val="24"/>
          <w:lang w:eastAsia="lv-LV"/>
        </w:rPr>
        <w:t>29</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51B37FDB" w:rsidR="001B7835" w:rsidRPr="004E7B5E" w:rsidRDefault="001B7835" w:rsidP="001B7835">
      <w:pPr>
        <w:rPr>
          <w:rFonts w:ascii="Times New Roman" w:hAnsi="Times New Roman" w:cs="Times New Roman"/>
          <w:sz w:val="24"/>
          <w:szCs w:val="24"/>
        </w:rPr>
      </w:pPr>
      <w:r w:rsidRPr="00383D5A">
        <w:rPr>
          <w:rFonts w:ascii="Times New Roman" w:eastAsia="Times New Roman" w:hAnsi="Times New Roman" w:cs="Times New Roman"/>
          <w:sz w:val="24"/>
          <w:szCs w:val="24"/>
          <w:lang w:eastAsia="lv-LV"/>
        </w:rPr>
        <w:t xml:space="preserve">1.1. Iepirkuma priekšmets – </w:t>
      </w:r>
      <w:r w:rsidR="0094154B" w:rsidRPr="0094154B">
        <w:rPr>
          <w:rFonts w:ascii="Times New Roman" w:hAnsi="Times New Roman" w:cs="Times New Roman"/>
          <w:bCs/>
          <w:sz w:val="24"/>
          <w:szCs w:val="24"/>
        </w:rPr>
        <w:t xml:space="preserve">Tehniskās dokumentācijas izstrāde un autoruzraudzība </w:t>
      </w:r>
      <w:r w:rsidR="0094154B" w:rsidRPr="0094154B">
        <w:rPr>
          <w:rFonts w:ascii="Times New Roman" w:eastAsia="Times New Roman" w:hAnsi="Times New Roman" w:cs="Times New Roman"/>
          <w:bCs/>
          <w:sz w:val="24"/>
          <w:szCs w:val="24"/>
          <w:lang w:eastAsia="lv-LV"/>
        </w:rPr>
        <w:t xml:space="preserve">SIA “Publisko aktīvu pārvaldītājs </w:t>
      </w:r>
      <w:proofErr w:type="spellStart"/>
      <w:r w:rsidR="0094154B" w:rsidRPr="0094154B">
        <w:rPr>
          <w:rFonts w:ascii="Times New Roman" w:eastAsia="Times New Roman" w:hAnsi="Times New Roman" w:cs="Times New Roman"/>
          <w:bCs/>
          <w:sz w:val="24"/>
          <w:szCs w:val="24"/>
          <w:lang w:eastAsia="lv-LV"/>
        </w:rPr>
        <w:t>Possessor</w:t>
      </w:r>
      <w:proofErr w:type="spellEnd"/>
      <w:r w:rsidR="0094154B" w:rsidRPr="0094154B">
        <w:rPr>
          <w:rFonts w:ascii="Times New Roman" w:eastAsia="Times New Roman" w:hAnsi="Times New Roman" w:cs="Times New Roman"/>
          <w:bCs/>
          <w:sz w:val="24"/>
          <w:szCs w:val="24"/>
          <w:lang w:eastAsia="lv-LV"/>
        </w:rPr>
        <w:t xml:space="preserve">” </w:t>
      </w:r>
      <w:r w:rsidR="0094154B" w:rsidRPr="0094154B">
        <w:rPr>
          <w:rFonts w:ascii="Times New Roman" w:hAnsi="Times New Roman" w:cs="Times New Roman"/>
          <w:bCs/>
          <w:sz w:val="24"/>
          <w:szCs w:val="24"/>
        </w:rPr>
        <w:t xml:space="preserve">ēkas </w:t>
      </w:r>
      <w:proofErr w:type="spellStart"/>
      <w:r w:rsidR="0094154B" w:rsidRPr="0094154B">
        <w:rPr>
          <w:rFonts w:ascii="Times New Roman" w:hAnsi="Times New Roman" w:cs="Times New Roman"/>
          <w:bCs/>
          <w:sz w:val="24"/>
          <w:szCs w:val="24"/>
        </w:rPr>
        <w:t>K.Valdemāra</w:t>
      </w:r>
      <w:proofErr w:type="spellEnd"/>
      <w:r w:rsidR="0094154B" w:rsidRPr="0094154B">
        <w:rPr>
          <w:rFonts w:ascii="Times New Roman" w:hAnsi="Times New Roman" w:cs="Times New Roman"/>
          <w:bCs/>
          <w:sz w:val="24"/>
          <w:szCs w:val="24"/>
        </w:rPr>
        <w:t xml:space="preserve"> ielā 31, Rīgā, </w:t>
      </w:r>
      <w:r w:rsidR="004E7B5E" w:rsidRPr="004E7B5E">
        <w:rPr>
          <w:rFonts w:ascii="Times New Roman" w:hAnsi="Times New Roman" w:cs="Times New Roman"/>
          <w:sz w:val="24"/>
          <w:szCs w:val="24"/>
        </w:rPr>
        <w:t xml:space="preserve">konferenču zāles </w:t>
      </w:r>
      <w:r w:rsidR="0094154B" w:rsidRPr="004E7B5E">
        <w:rPr>
          <w:rFonts w:ascii="Times New Roman" w:hAnsi="Times New Roman" w:cs="Times New Roman"/>
          <w:sz w:val="24"/>
          <w:szCs w:val="24"/>
        </w:rPr>
        <w:t>stiklotās fasādes renovācijai</w:t>
      </w:r>
      <w:r w:rsidR="0094154B" w:rsidRPr="004E7B5E">
        <w:rPr>
          <w:rFonts w:ascii="Times New Roman" w:eastAsia="Times New Roman" w:hAnsi="Times New Roman" w:cs="Times New Roman"/>
          <w:sz w:val="24"/>
          <w:szCs w:val="24"/>
          <w:lang w:eastAsia="lv-LV"/>
        </w:rPr>
        <w:t xml:space="preserve"> </w:t>
      </w:r>
      <w:r w:rsidR="001D5252" w:rsidRPr="004E7B5E">
        <w:rPr>
          <w:rFonts w:ascii="Times New Roman" w:eastAsia="Times New Roman" w:hAnsi="Times New Roman" w:cs="Times New Roman"/>
          <w:sz w:val="24"/>
          <w:szCs w:val="24"/>
          <w:lang w:eastAsia="lv-LV"/>
        </w:rPr>
        <w:t>saskaņā ar Tehnisk</w:t>
      </w:r>
      <w:r w:rsidR="00491F15" w:rsidRPr="004E7B5E">
        <w:rPr>
          <w:rFonts w:ascii="Times New Roman" w:eastAsia="Times New Roman" w:hAnsi="Times New Roman" w:cs="Times New Roman"/>
          <w:sz w:val="24"/>
          <w:szCs w:val="24"/>
          <w:lang w:eastAsia="lv-LV"/>
        </w:rPr>
        <w:t>o</w:t>
      </w:r>
      <w:r w:rsidR="001D5252" w:rsidRPr="004E7B5E">
        <w:rPr>
          <w:rFonts w:ascii="Times New Roman" w:eastAsia="Times New Roman" w:hAnsi="Times New Roman" w:cs="Times New Roman"/>
          <w:sz w:val="24"/>
          <w:szCs w:val="24"/>
          <w:lang w:eastAsia="lv-LV"/>
        </w:rPr>
        <w:t xml:space="preserve"> specifikācij</w:t>
      </w:r>
      <w:r w:rsidR="00491F15" w:rsidRPr="004E7B5E">
        <w:rPr>
          <w:rFonts w:ascii="Times New Roman" w:eastAsia="Times New Roman" w:hAnsi="Times New Roman" w:cs="Times New Roman"/>
          <w:sz w:val="24"/>
          <w:szCs w:val="24"/>
          <w:lang w:eastAsia="lv-LV"/>
        </w:rPr>
        <w:t>u</w:t>
      </w:r>
      <w:r w:rsidRPr="004E7B5E">
        <w:rPr>
          <w:rFonts w:ascii="Times New Roman" w:eastAsia="Times New Roman" w:hAnsi="Times New Roman" w:cs="Times New Roman"/>
          <w:sz w:val="24"/>
          <w:szCs w:val="24"/>
          <w:lang w:eastAsia="lv-LV"/>
        </w:rPr>
        <w:t>.</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23495B71"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3B50C3">
        <w:rPr>
          <w:rFonts w:ascii="Times New Roman" w:eastAsia="Times New Roman" w:hAnsi="Times New Roman" w:cs="Times New Roman"/>
          <w:sz w:val="24"/>
          <w:szCs w:val="24"/>
          <w:lang w:eastAsia="lv-LV"/>
        </w:rPr>
        <w:t>29</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59F629C8" w:rsidR="00C630C4" w:rsidRPr="007B3957" w:rsidRDefault="0096771B" w:rsidP="00374AA8">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00810057" w:rsidRPr="00810057">
        <w:rPr>
          <w:rFonts w:ascii="Times New Roman" w:hAnsi="Times New Roman" w:cs="Times New Roman"/>
          <w:bCs/>
          <w:sz w:val="24"/>
          <w:szCs w:val="24"/>
        </w:rPr>
        <w:t xml:space="preserve">CPV kodi: 71220000-6 </w:t>
      </w:r>
      <w:r w:rsidR="00810057" w:rsidRPr="00810057">
        <w:rPr>
          <w:rFonts w:ascii="Times New Roman" w:hAnsi="Times New Roman" w:cs="Times New Roman"/>
          <w:bCs/>
          <w:sz w:val="24"/>
          <w:szCs w:val="24"/>
          <w:shd w:val="clear" w:color="auto" w:fill="FFFFFF"/>
        </w:rPr>
        <w:t>(arhitektūras projektēšanas pakalpojumi)</w:t>
      </w:r>
      <w:r w:rsidR="00810057" w:rsidRPr="00810057">
        <w:rPr>
          <w:rFonts w:ascii="Times New Roman" w:hAnsi="Times New Roman" w:cs="Times New Roman"/>
          <w:bCs/>
          <w:sz w:val="24"/>
          <w:szCs w:val="24"/>
        </w:rPr>
        <w:t>, 71248000-8 (p</w:t>
      </w:r>
      <w:r w:rsidR="00810057" w:rsidRPr="00810057">
        <w:rPr>
          <w:rFonts w:ascii="Times New Roman" w:hAnsi="Times New Roman" w:cs="Times New Roman"/>
          <w:bCs/>
          <w:sz w:val="24"/>
          <w:szCs w:val="24"/>
          <w:shd w:val="clear" w:color="auto" w:fill="FFFFFF"/>
        </w:rPr>
        <w:t>rojekta un dokumentācijas uzraudzība).</w:t>
      </w:r>
    </w:p>
    <w:p w14:paraId="0B2767A4" w14:textId="47731572"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383D5A">
        <w:rPr>
          <w:rFonts w:ascii="Times New Roman" w:hAnsi="Times New Roman" w:cs="Times New Roman"/>
          <w:sz w:val="24"/>
          <w:szCs w:val="24"/>
        </w:rPr>
        <w:t>6</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398D8C62" w14:textId="63FB4B11" w:rsidR="00383D5A"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1.</w:t>
      </w:r>
      <w:r w:rsidR="00383D5A">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77910E4C" w14:textId="14770F9A" w:rsidR="00A66B14" w:rsidRDefault="00A66B14" w:rsidP="00A66B14">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1.8. Paredzamā līgumcena (bez PVN):</w:t>
      </w:r>
      <w:r w:rsidRPr="002677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līdz 41 999.00</w:t>
      </w:r>
      <w:r w:rsidRPr="00267779">
        <w:rPr>
          <w:rFonts w:ascii="Times New Roman" w:eastAsia="SimSun" w:hAnsi="Times New Roman" w:cs="Times New Roman"/>
          <w:bCs/>
          <w:sz w:val="24"/>
          <w:szCs w:val="24"/>
        </w:rPr>
        <w:t xml:space="preserve"> EUR</w:t>
      </w:r>
      <w:r>
        <w:rPr>
          <w:rFonts w:ascii="Times New Roman" w:eastAsia="SimSun" w:hAnsi="Times New Roman" w:cs="Times New Roman"/>
          <w:bCs/>
          <w:sz w:val="24"/>
          <w:szCs w:val="24"/>
        </w:rPr>
        <w:t>.</w:t>
      </w:r>
    </w:p>
    <w:p w14:paraId="12DE7C10" w14:textId="77777777" w:rsidR="00A66B14" w:rsidRPr="002B1F2A" w:rsidRDefault="00A66B14" w:rsidP="00A66B14">
      <w:pPr>
        <w:keepNext/>
        <w:keepLines/>
        <w:rPr>
          <w:rFonts w:ascii="Times New Roman" w:hAnsi="Times New Roman" w:cs="Times New Roman"/>
          <w:sz w:val="24"/>
          <w:szCs w:val="24"/>
        </w:rPr>
      </w:pPr>
      <w:r>
        <w:rPr>
          <w:rFonts w:ascii="Times New Roman" w:eastAsia="SimSun" w:hAnsi="Times New Roman" w:cs="Times New Roman"/>
          <w:bCs/>
          <w:sz w:val="24"/>
          <w:szCs w:val="24"/>
        </w:rPr>
        <w:t xml:space="preserve">1.9. Finansēšanas avots: </w:t>
      </w:r>
      <w:r w:rsidRPr="00267779">
        <w:rPr>
          <w:rFonts w:ascii="Times New Roman" w:eastAsia="SimSun" w:hAnsi="Times New Roman" w:cs="Times New Roman"/>
          <w:bCs/>
          <w:sz w:val="24"/>
          <w:szCs w:val="24"/>
        </w:rPr>
        <w:t>Pasūtītāja līdzekļi, kuri paredzēti šim mērķim</w:t>
      </w:r>
      <w:r>
        <w:rPr>
          <w:rFonts w:ascii="Times New Roman" w:eastAsia="SimSun" w:hAnsi="Times New Roman" w:cs="Times New Roman"/>
          <w:bCs/>
          <w:sz w:val="24"/>
          <w:szCs w:val="24"/>
        </w:rPr>
        <w:t xml:space="preserve">. </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0"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6059ECEA" w14:textId="52C97A80" w:rsidR="00DF44A4" w:rsidRPr="007722A1" w:rsidRDefault="007722A1" w:rsidP="00DF44A4">
      <w:pPr>
        <w:tabs>
          <w:tab w:val="left" w:pos="360"/>
        </w:tabs>
        <w:rPr>
          <w:rFonts w:ascii="Times New Roman" w:eastAsia="Times New Roman" w:hAnsi="Times New Roman" w:cs="Times New Roman"/>
          <w:sz w:val="24"/>
          <w:szCs w:val="24"/>
        </w:rPr>
      </w:pPr>
      <w:r w:rsidRPr="007722A1">
        <w:rPr>
          <w:rFonts w:ascii="Times New Roman" w:eastAsia="SimSun" w:hAnsi="Times New Roman" w:cs="Times New Roman"/>
          <w:sz w:val="24"/>
          <w:szCs w:val="24"/>
        </w:rPr>
        <w:t xml:space="preserve">Visi jautājumi par iepirkuma priekšmetu un iespēju apsekot objektu līdz piedāvājumu iesniegšanas termiņa beigām adresējami </w:t>
      </w:r>
      <w:r w:rsidR="00DF44A4" w:rsidRPr="007722A1">
        <w:rPr>
          <w:rFonts w:ascii="Times New Roman" w:eastAsia="Times New Roman" w:hAnsi="Times New Roman" w:cs="Times New Roman"/>
          <w:sz w:val="24"/>
          <w:szCs w:val="24"/>
        </w:rPr>
        <w:t>Administratīvā departamenta vadītāja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Ingrīda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Purmale</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e-pasts: </w:t>
      </w:r>
      <w:hyperlink r:id="rId11" w:history="1">
        <w:r w:rsidR="00DF44A4" w:rsidRPr="007722A1">
          <w:rPr>
            <w:rFonts w:ascii="Times New Roman" w:eastAsia="Times New Roman" w:hAnsi="Times New Roman" w:cs="Times New Roman"/>
            <w:sz w:val="24"/>
            <w:szCs w:val="24"/>
            <w:u w:val="single"/>
          </w:rPr>
          <w:t>Ingrida.Purmale@possessor.gov.lv</w:t>
        </w:r>
      </w:hyperlink>
      <w:r w:rsidR="00DF44A4" w:rsidRPr="007722A1">
        <w:rPr>
          <w:rFonts w:ascii="Times New Roman" w:eastAsia="Times New Roman" w:hAnsi="Times New Roman" w:cs="Times New Roman"/>
          <w:sz w:val="24"/>
          <w:szCs w:val="24"/>
        </w:rPr>
        <w:t>, tālr.: 67021319 un Administratīvā departamenta iepirkuma speciāliste</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Eva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w:t>
      </w:r>
      <w:proofErr w:type="spellStart"/>
      <w:r w:rsidR="00DF44A4" w:rsidRPr="007722A1">
        <w:rPr>
          <w:rFonts w:ascii="Times New Roman" w:eastAsia="Times New Roman" w:hAnsi="Times New Roman" w:cs="Times New Roman"/>
          <w:sz w:val="24"/>
          <w:szCs w:val="24"/>
        </w:rPr>
        <w:t>Jonāse</w:t>
      </w:r>
      <w:r w:rsidRPr="007722A1">
        <w:rPr>
          <w:rFonts w:ascii="Times New Roman" w:eastAsia="Times New Roman" w:hAnsi="Times New Roman" w:cs="Times New Roman"/>
          <w:sz w:val="24"/>
          <w:szCs w:val="24"/>
        </w:rPr>
        <w:t>i</w:t>
      </w:r>
      <w:proofErr w:type="spellEnd"/>
      <w:r w:rsidR="00DF44A4" w:rsidRPr="007722A1">
        <w:rPr>
          <w:rFonts w:ascii="Times New Roman" w:eastAsia="Times New Roman" w:hAnsi="Times New Roman" w:cs="Times New Roman"/>
          <w:sz w:val="24"/>
          <w:szCs w:val="24"/>
        </w:rPr>
        <w:t xml:space="preserve">, e-pasts: </w:t>
      </w:r>
      <w:hyperlink r:id="rId12" w:history="1">
        <w:r w:rsidR="00DF44A4" w:rsidRPr="007722A1">
          <w:rPr>
            <w:rFonts w:ascii="Times New Roman" w:eastAsia="Times New Roman" w:hAnsi="Times New Roman" w:cs="Times New Roman"/>
            <w:sz w:val="24"/>
            <w:szCs w:val="24"/>
            <w:u w:val="single"/>
          </w:rPr>
          <w:t>Eva.Jonase@possessor.gov.lv</w:t>
        </w:r>
      </w:hyperlink>
      <w:r w:rsidR="00DF44A4" w:rsidRPr="007722A1">
        <w:rPr>
          <w:rFonts w:ascii="Times New Roman" w:eastAsia="Times New Roman" w:hAnsi="Times New Roman" w:cs="Times New Roman"/>
          <w:sz w:val="24"/>
          <w:szCs w:val="24"/>
        </w:rPr>
        <w:t xml:space="preserve">, tālr.: 67021336. </w:t>
      </w:r>
    </w:p>
    <w:bookmarkEnd w:id="2"/>
    <w:p w14:paraId="36F81841" w14:textId="77777777" w:rsidR="00B32900" w:rsidRPr="007B3957" w:rsidRDefault="00B32900" w:rsidP="0096771B">
      <w:pPr>
        <w:keepNext/>
        <w:keepLines/>
        <w:rPr>
          <w:rFonts w:ascii="Times New Roman" w:hAnsi="Times New Roman" w:cs="Times New Roman"/>
          <w:color w:val="FF0000"/>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9D8C9AD" w14:textId="77777777" w:rsidR="00CB724B" w:rsidRDefault="00CB724B" w:rsidP="00CB724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6CBDC816" w14:textId="77777777" w:rsidR="00CB724B" w:rsidRPr="0096771B" w:rsidRDefault="00CB724B" w:rsidP="00CB724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47B1F6D1" w14:textId="6AAE3A73" w:rsidR="00CB724B" w:rsidRDefault="00CB724B" w:rsidP="00CB724B">
      <w:pP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w:t>
      </w:r>
      <w:r w:rsidR="00152500">
        <w:rPr>
          <w:rFonts w:ascii="Times New Roman" w:eastAsia="Times New Roman" w:hAnsi="Times New Roman" w:cs="Times New Roman"/>
          <w:sz w:val="24"/>
          <w:szCs w:val="24"/>
          <w:lang w:eastAsia="lv-LV"/>
        </w:rPr>
        <w:t>u</w:t>
      </w:r>
      <w:r w:rsidRPr="00AE358E">
        <w:rPr>
          <w:rFonts w:ascii="Times New Roman" w:eastAsia="Times New Roman" w:hAnsi="Times New Roman" w:cs="Times New Roman"/>
          <w:sz w:val="24"/>
          <w:szCs w:val="24"/>
          <w:lang w:eastAsia="lv-LV"/>
        </w:rPr>
        <w:t>s, kā arī vienošanos par sadarbību konkrētā iepirkuma līguma izpildei</w:t>
      </w:r>
      <w:r>
        <w:rPr>
          <w:rFonts w:ascii="Times New Roman" w:eastAsia="Times New Roman" w:hAnsi="Times New Roman" w:cs="Times New Roman"/>
          <w:sz w:val="24"/>
          <w:szCs w:val="24"/>
          <w:lang w:eastAsia="lv-LV"/>
        </w:rPr>
        <w:t>.</w:t>
      </w:r>
    </w:p>
    <w:p w14:paraId="11568F76" w14:textId="70A0F54C"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DA4740">
        <w:rPr>
          <w:rFonts w:ascii="Times New Roman" w:eastAsia="Times New Roman" w:hAnsi="Times New Roman" w:cs="Times New Roman"/>
          <w:sz w:val="24"/>
          <w:szCs w:val="24"/>
          <w:lang w:eastAsia="lv-LV"/>
        </w:rPr>
        <w:t xml:space="preserve">Ja piedāvājumu iesniedz personu apvienība vai personālsabiedrība, </w:t>
      </w:r>
      <w:r>
        <w:rPr>
          <w:rFonts w:ascii="Times New Roman" w:eastAsia="Times New Roman" w:hAnsi="Times New Roman" w:cs="Times New Roman"/>
          <w:sz w:val="24"/>
          <w:szCs w:val="24"/>
          <w:lang w:eastAsia="lv-LV"/>
        </w:rPr>
        <w:t xml:space="preserve">Iepirkuma </w:t>
      </w:r>
      <w:r w:rsidRPr="00DA4740">
        <w:rPr>
          <w:rFonts w:ascii="Times New Roman" w:eastAsia="Times New Roman" w:hAnsi="Times New Roman" w:cs="Times New Roman"/>
          <w:sz w:val="24"/>
          <w:szCs w:val="24"/>
          <w:lang w:eastAsia="lv-LV"/>
        </w:rPr>
        <w:t xml:space="preserve">nolikuma </w:t>
      </w:r>
      <w:r>
        <w:rPr>
          <w:rFonts w:ascii="Times New Roman" w:eastAsia="Times New Roman" w:hAnsi="Times New Roman" w:cs="Times New Roman"/>
          <w:sz w:val="24"/>
          <w:szCs w:val="24"/>
          <w:lang w:eastAsia="lv-LV"/>
        </w:rPr>
        <w:t>12.punktā minētos atlases dokumentus</w:t>
      </w:r>
      <w:r w:rsidRPr="00DA4740">
        <w:rPr>
          <w:rFonts w:ascii="Times New Roman" w:eastAsia="Times New Roman" w:hAnsi="Times New Roman" w:cs="Times New Roman"/>
          <w:sz w:val="24"/>
          <w:szCs w:val="24"/>
          <w:lang w:eastAsia="lv-LV"/>
        </w:rPr>
        <w:t xml:space="preserve"> iesniedz </w:t>
      </w:r>
      <w:r w:rsidR="009D35DD">
        <w:rPr>
          <w:rFonts w:ascii="Times New Roman" w:eastAsia="Times New Roman" w:hAnsi="Times New Roman" w:cs="Times New Roman"/>
          <w:sz w:val="24"/>
          <w:szCs w:val="24"/>
          <w:lang w:eastAsia="lv-LV"/>
        </w:rPr>
        <w:t xml:space="preserve">atbilstoši katra </w:t>
      </w:r>
      <w:r w:rsidRPr="00DA4740">
        <w:rPr>
          <w:rFonts w:ascii="Times New Roman" w:eastAsia="Times New Roman" w:hAnsi="Times New Roman" w:cs="Times New Roman"/>
          <w:sz w:val="24"/>
          <w:szCs w:val="24"/>
          <w:lang w:eastAsia="lv-LV"/>
        </w:rPr>
        <w:t>personu apvienības vai personālsabiedrības biedr</w:t>
      </w:r>
      <w:r w:rsidR="009D35DD">
        <w:rPr>
          <w:rFonts w:ascii="Times New Roman" w:eastAsia="Times New Roman" w:hAnsi="Times New Roman" w:cs="Times New Roman"/>
          <w:sz w:val="24"/>
          <w:szCs w:val="24"/>
          <w:lang w:eastAsia="lv-LV"/>
        </w:rPr>
        <w:t>a darbības specifikai un iesaistei līguma izpildē</w:t>
      </w:r>
      <w:r>
        <w:rPr>
          <w:rFonts w:ascii="Times New Roman" w:eastAsia="Times New Roman" w:hAnsi="Times New Roman" w:cs="Times New Roman"/>
          <w:sz w:val="24"/>
          <w:szCs w:val="24"/>
          <w:lang w:eastAsia="lv-LV"/>
        </w:rPr>
        <w:t>.</w:t>
      </w:r>
    </w:p>
    <w:p w14:paraId="40CA6C0C" w14:textId="77777777"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cs="Times New Roman"/>
          <w:sz w:val="24"/>
          <w:szCs w:val="24"/>
          <w:lang w:eastAsia="lv-LV"/>
        </w:rPr>
        <w:t>.</w:t>
      </w:r>
    </w:p>
    <w:p w14:paraId="309FDB75" w14:textId="1D047374"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sidR="00152500">
        <w:rPr>
          <w:rFonts w:ascii="Times New Roman" w:eastAsia="Times New Roman" w:hAnsi="Times New Roman" w:cs="Times New Roman"/>
          <w:sz w:val="24"/>
          <w:szCs w:val="24"/>
          <w:lang w:eastAsia="lv-LV"/>
        </w:rPr>
        <w:t>par</w:t>
      </w:r>
      <w:r w:rsidR="00152500" w:rsidRPr="00DA4740">
        <w:rPr>
          <w:rFonts w:ascii="Times New Roman" w:eastAsia="Times New Roman" w:hAnsi="Times New Roman" w:cs="Times New Roman"/>
          <w:sz w:val="24"/>
          <w:szCs w:val="24"/>
          <w:lang w:eastAsia="lv-LV"/>
        </w:rPr>
        <w:t xml:space="preserve"> </w:t>
      </w:r>
      <w:r w:rsidRPr="00DA4740">
        <w:rPr>
          <w:rFonts w:ascii="Times New Roman" w:eastAsia="Times New Roman" w:hAnsi="Times New Roman" w:cs="Times New Roman"/>
          <w:sz w:val="24"/>
          <w:szCs w:val="24"/>
          <w:lang w:eastAsia="lv-LV"/>
        </w:rPr>
        <w:t xml:space="preserve">kuru Pasūtītājs pieņēmis lēmumu slēgt </w:t>
      </w:r>
      <w:r>
        <w:rPr>
          <w:rFonts w:ascii="Times New Roman" w:eastAsia="Times New Roman" w:hAnsi="Times New Roman" w:cs="Times New Roman"/>
          <w:sz w:val="24"/>
          <w:szCs w:val="24"/>
          <w:lang w:eastAsia="lv-LV"/>
        </w:rPr>
        <w:t>I</w:t>
      </w:r>
      <w:r w:rsidRPr="00DA4740">
        <w:rPr>
          <w:rFonts w:ascii="Times New Roman" w:eastAsia="Times New Roman" w:hAnsi="Times New Roman" w:cs="Times New Roman"/>
          <w:sz w:val="24"/>
          <w:szCs w:val="24"/>
          <w:lang w:eastAsia="lv-LV"/>
        </w:rPr>
        <w:t xml:space="preserve">epirkuma līgumu, ir personu </w:t>
      </w:r>
      <w:r w:rsidRPr="002B1F2A">
        <w:rPr>
          <w:rFonts w:ascii="Times New Roman" w:eastAsia="Times New Roman" w:hAnsi="Times New Roman" w:cs="Times New Roman"/>
          <w:sz w:val="24"/>
          <w:szCs w:val="24"/>
          <w:lang w:eastAsia="lv-LV"/>
        </w:rPr>
        <w:t>apvienība, tai ir pienākums izveidoties par personālsabiedrību vai noslēgt sabiedrības līgumu.</w:t>
      </w:r>
      <w:r>
        <w:rPr>
          <w:rFonts w:ascii="Times New Roman" w:eastAsia="Times New Roman" w:hAnsi="Times New Roman" w:cs="Times New Roman"/>
          <w:sz w:val="24"/>
          <w:szCs w:val="24"/>
          <w:lang w:eastAsia="lv-LV"/>
        </w:rPr>
        <w:t xml:space="preserve"> </w:t>
      </w:r>
    </w:p>
    <w:p w14:paraId="7FB2DBD6" w14:textId="77777777"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Pr>
          <w:rFonts w:ascii="Times New Roman" w:eastAsia="Times New Roman" w:hAnsi="Times New Roman" w:cs="Times New Roman"/>
          <w:sz w:val="24"/>
          <w:szCs w:val="24"/>
          <w:lang w:eastAsia="lv-LV"/>
        </w:rPr>
        <w:t>.</w:t>
      </w:r>
    </w:p>
    <w:p w14:paraId="1E9BFAF0" w14:textId="777AB687" w:rsidR="0096771B" w:rsidRDefault="00CB724B" w:rsidP="00CB724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p>
    <w:p w14:paraId="39B9519A" w14:textId="77777777" w:rsidR="00CB724B" w:rsidRPr="007B3957"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16FAD5D" w14:textId="77777777" w:rsidR="00CB724B" w:rsidRPr="00CB724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Pretendents Iepirkuma līguma izpildē ir tiesīgs piesaistīt apakšuzņēmējus, </w:t>
      </w:r>
      <w:r w:rsidRPr="00CB724B">
        <w:rPr>
          <w:rFonts w:ascii="Times New Roman" w:hAnsi="Times New Roman"/>
          <w:bCs/>
          <w:sz w:val="24"/>
          <w:szCs w:val="24"/>
        </w:rPr>
        <w:t>bet apakšuzņēmējs nav tiesīgs nodot tālāk citiem izpildītājiem savu saistību izpildi.</w:t>
      </w:r>
    </w:p>
    <w:p w14:paraId="245A8DF2" w14:textId="0DBD8BE7" w:rsidR="00CB724B" w:rsidRPr="00CB724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5.4. Pretendents nav tiesīgs bez saskaņošanas ar Pasūtītāju veikt piedāvājumā norādītā personāla vai apakšuzņēmēju nomaiņu un iesaistīt papildu apakšuzņēmējus Iepirkuma līguma izpildē.</w:t>
      </w:r>
    </w:p>
    <w:p w14:paraId="5698F0C3"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w:t>
      </w:r>
      <w:r w:rsidRPr="00CB724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hAnsi="Times New Roman" w:cs="Times New Roman"/>
          <w:sz w:val="24"/>
          <w:szCs w:val="24"/>
        </w:rPr>
        <w:t xml:space="preserve">5.6. Ja Pretendents pieaicina apakšuzņēmēju, par katru piesaistīto apakšuzņēmēju, kura sniedzamo pakalpojumu daļa ir </w:t>
      </w:r>
      <w:r w:rsidRPr="00CB724B">
        <w:rPr>
          <w:rFonts w:ascii="Times New Roman" w:eastAsia="Times New Roman" w:hAnsi="Times New Roman" w:cs="Times New Roman"/>
          <w:sz w:val="24"/>
          <w:szCs w:val="24"/>
        </w:rPr>
        <w:t xml:space="preserve">10% (desmit procenti) </w:t>
      </w:r>
      <w:r w:rsidRPr="00CB724B">
        <w:rPr>
          <w:rFonts w:ascii="Times New Roman" w:hAnsi="Times New Roman" w:cs="Times New Roman"/>
          <w:sz w:val="24"/>
          <w:szCs w:val="24"/>
        </w:rPr>
        <w:t xml:space="preserve">vai lielāka, ir jāiesniedz 12.punktā minētie </w:t>
      </w:r>
      <w:r w:rsidRPr="00CB724B">
        <w:rPr>
          <w:rFonts w:ascii="Times New Roman" w:hAnsi="Times New Roman" w:cs="Times New Roman"/>
          <w:sz w:val="24"/>
          <w:szCs w:val="24"/>
          <w:lang w:eastAsia="ar-SA"/>
        </w:rPr>
        <w:t xml:space="preserve">atlases dokumenti atbilstoši katra </w:t>
      </w:r>
      <w:r w:rsidRPr="00CB724B">
        <w:rPr>
          <w:rFonts w:ascii="Times New Roman" w:hAnsi="Times New Roman" w:cs="Times New Roman"/>
          <w:sz w:val="24"/>
          <w:szCs w:val="24"/>
        </w:rPr>
        <w:t>apakšuzņēmēja</w:t>
      </w:r>
      <w:r w:rsidRPr="00CB724B">
        <w:rPr>
          <w:rFonts w:ascii="Times New Roman" w:hAnsi="Times New Roman" w:cs="Times New Roman"/>
          <w:sz w:val="24"/>
          <w:szCs w:val="24"/>
          <w:lang w:eastAsia="ar-SA"/>
        </w:rPr>
        <w:t xml:space="preserve"> darbības specifikai un katra </w:t>
      </w:r>
      <w:r w:rsidRPr="00CB724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CB724B" w:rsidRDefault="00CB724B" w:rsidP="00CB724B">
      <w:pPr>
        <w:keepNext/>
        <w:keepLines/>
        <w:rPr>
          <w:rFonts w:ascii="Times New Roman" w:eastAsia="Times New Roman" w:hAnsi="Times New Roman" w:cs="Times New Roman"/>
          <w:bCs/>
          <w:sz w:val="24"/>
          <w:szCs w:val="24"/>
          <w:lang w:eastAsia="lv-LV"/>
        </w:rPr>
      </w:pPr>
      <w:r w:rsidRPr="00CB724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18C45DD9" w:rsidR="0096771B" w:rsidRPr="00F31A0E" w:rsidRDefault="0096771B" w:rsidP="0096771B">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6.1. </w:t>
      </w:r>
      <w:r w:rsidRPr="00F31A0E">
        <w:rPr>
          <w:rFonts w:ascii="Times New Roman" w:hAnsi="Times New Roman" w:cs="Times New Roman"/>
          <w:sz w:val="24"/>
          <w:szCs w:val="24"/>
        </w:rPr>
        <w:t>Līguma izpildes vieta</w:t>
      </w:r>
      <w:r w:rsidR="002A2FEE" w:rsidRPr="00F31A0E">
        <w:rPr>
          <w:rFonts w:ascii="Times New Roman" w:hAnsi="Times New Roman" w:cs="Times New Roman"/>
          <w:sz w:val="24"/>
          <w:szCs w:val="24"/>
        </w:rPr>
        <w:t xml:space="preserve"> -</w:t>
      </w:r>
      <w:r w:rsidRPr="00F31A0E">
        <w:rPr>
          <w:rFonts w:ascii="Times New Roman" w:hAnsi="Times New Roman" w:cs="Times New Roman"/>
          <w:sz w:val="24"/>
          <w:szCs w:val="24"/>
        </w:rPr>
        <w:t xml:space="preserve"> </w:t>
      </w:r>
      <w:proofErr w:type="spellStart"/>
      <w:r w:rsidR="00383D5A" w:rsidRPr="00F31A0E">
        <w:rPr>
          <w:rFonts w:ascii="Times New Roman" w:hAnsi="Times New Roman" w:cs="Times New Roman"/>
          <w:sz w:val="24"/>
          <w:szCs w:val="24"/>
        </w:rPr>
        <w:t>K.Valdemāra</w:t>
      </w:r>
      <w:proofErr w:type="spellEnd"/>
      <w:r w:rsidR="00383D5A" w:rsidRPr="00F31A0E">
        <w:rPr>
          <w:rFonts w:ascii="Times New Roman" w:hAnsi="Times New Roman" w:cs="Times New Roman"/>
          <w:sz w:val="24"/>
          <w:szCs w:val="24"/>
        </w:rPr>
        <w:t xml:space="preserve"> iela 31, Rīga, LV-1887.</w:t>
      </w:r>
    </w:p>
    <w:p w14:paraId="4D9FD3DF" w14:textId="17EF0E95" w:rsidR="001A24F8" w:rsidRPr="00F31A0E" w:rsidRDefault="0096771B" w:rsidP="00383D5A">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 xml:space="preserve">6.2. </w:t>
      </w:r>
      <w:bookmarkStart w:id="3" w:name="_Hlk62460555"/>
      <w:r w:rsidR="00383D5A" w:rsidRPr="00F31A0E">
        <w:rPr>
          <w:rFonts w:ascii="Times New Roman" w:eastAsia="Times New Roman" w:hAnsi="Times New Roman" w:cs="Times New Roman"/>
          <w:sz w:val="24"/>
          <w:szCs w:val="24"/>
          <w:lang w:eastAsia="lv-LV"/>
        </w:rPr>
        <w:t>Paredzamais līguma izpildes termiņš</w:t>
      </w:r>
      <w:r w:rsidR="000C7E87">
        <w:rPr>
          <w:rFonts w:ascii="Times New Roman" w:eastAsia="Times New Roman" w:hAnsi="Times New Roman" w:cs="Times New Roman"/>
          <w:sz w:val="24"/>
          <w:szCs w:val="24"/>
          <w:lang w:eastAsia="lv-LV"/>
        </w:rPr>
        <w:t>:</w:t>
      </w:r>
      <w:r w:rsidR="00383D5A" w:rsidRPr="00F31A0E">
        <w:rPr>
          <w:rFonts w:ascii="Times New Roman" w:eastAsia="Times New Roman" w:hAnsi="Times New Roman" w:cs="Times New Roman"/>
          <w:sz w:val="24"/>
          <w:szCs w:val="24"/>
          <w:lang w:eastAsia="lv-LV"/>
        </w:rPr>
        <w:t xml:space="preserve"> </w:t>
      </w:r>
    </w:p>
    <w:p w14:paraId="7FB1DBA3" w14:textId="31202124" w:rsidR="00383D5A" w:rsidRPr="00F31A0E" w:rsidRDefault="001A24F8" w:rsidP="00383D5A">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 xml:space="preserve">6.2.1. tehniskās dokumentācijas izstrādei </w:t>
      </w:r>
      <w:r w:rsidR="000C7E87">
        <w:rPr>
          <w:rFonts w:ascii="Times New Roman" w:eastAsia="Times New Roman" w:hAnsi="Times New Roman" w:cs="Times New Roman"/>
          <w:sz w:val="24"/>
          <w:szCs w:val="24"/>
          <w:lang w:eastAsia="lv-LV"/>
        </w:rPr>
        <w:t>–</w:t>
      </w:r>
      <w:r w:rsidRPr="00F31A0E">
        <w:rPr>
          <w:rFonts w:ascii="Times New Roman" w:eastAsia="Times New Roman" w:hAnsi="Times New Roman" w:cs="Times New Roman"/>
          <w:sz w:val="24"/>
          <w:szCs w:val="24"/>
          <w:lang w:eastAsia="lv-LV"/>
        </w:rPr>
        <w:t xml:space="preserve"> </w:t>
      </w:r>
      <w:r w:rsidR="000C7E87" w:rsidRPr="000C7E87">
        <w:rPr>
          <w:rFonts w:ascii="Times New Roman" w:eastAsia="Times New Roman" w:hAnsi="Times New Roman" w:cs="Times New Roman"/>
          <w:b/>
          <w:bCs/>
          <w:sz w:val="24"/>
          <w:szCs w:val="24"/>
          <w:lang w:eastAsia="lv-LV"/>
        </w:rPr>
        <w:t xml:space="preserve">ne vairāk kā </w:t>
      </w:r>
      <w:r w:rsidR="007722A1" w:rsidRPr="000C7E87">
        <w:rPr>
          <w:rFonts w:ascii="Times New Roman" w:eastAsia="Times New Roman" w:hAnsi="Times New Roman" w:cs="Times New Roman"/>
          <w:b/>
          <w:bCs/>
          <w:sz w:val="24"/>
          <w:szCs w:val="24"/>
          <w:lang w:eastAsia="lv-LV"/>
        </w:rPr>
        <w:t>6 (</w:t>
      </w:r>
      <w:r w:rsidR="007722A1" w:rsidRPr="00F31A0E">
        <w:rPr>
          <w:rFonts w:ascii="Times New Roman" w:eastAsia="Times New Roman" w:hAnsi="Times New Roman" w:cs="Times New Roman"/>
          <w:b/>
          <w:bCs/>
          <w:sz w:val="24"/>
          <w:szCs w:val="24"/>
          <w:lang w:eastAsia="lv-LV"/>
        </w:rPr>
        <w:t>seši) mēneši</w:t>
      </w:r>
      <w:r w:rsidR="007722A1" w:rsidRPr="00F31A0E">
        <w:rPr>
          <w:rFonts w:ascii="Times New Roman" w:eastAsia="Times New Roman" w:hAnsi="Times New Roman" w:cs="Times New Roman"/>
          <w:sz w:val="24"/>
          <w:szCs w:val="24"/>
          <w:lang w:eastAsia="lv-LV"/>
        </w:rPr>
        <w:t xml:space="preserve"> </w:t>
      </w:r>
      <w:r w:rsidR="00383D5A" w:rsidRPr="00F31A0E">
        <w:rPr>
          <w:rFonts w:ascii="Times New Roman" w:eastAsia="Times New Roman" w:hAnsi="Times New Roman" w:cs="Times New Roman"/>
          <w:b/>
          <w:bCs/>
          <w:sz w:val="24"/>
          <w:szCs w:val="24"/>
          <w:lang w:eastAsia="lv-LV"/>
        </w:rPr>
        <w:t>no</w:t>
      </w:r>
      <w:r w:rsidR="00383D5A" w:rsidRPr="00F31A0E">
        <w:rPr>
          <w:rFonts w:ascii="Times New Roman" w:eastAsia="Times New Roman" w:hAnsi="Times New Roman" w:cs="Times New Roman"/>
          <w:sz w:val="24"/>
          <w:szCs w:val="24"/>
          <w:lang w:eastAsia="lv-LV"/>
        </w:rPr>
        <w:t xml:space="preserve"> </w:t>
      </w:r>
      <w:bookmarkEnd w:id="3"/>
      <w:r w:rsidRPr="00F31A0E">
        <w:rPr>
          <w:rFonts w:ascii="Times New Roman" w:eastAsia="Times New Roman" w:hAnsi="Times New Roman" w:cs="Times New Roman"/>
          <w:b/>
          <w:bCs/>
          <w:sz w:val="24"/>
          <w:szCs w:val="24"/>
          <w:lang w:eastAsia="lv-LV"/>
        </w:rPr>
        <w:t>līguma noslēgšanas dienas;</w:t>
      </w:r>
    </w:p>
    <w:p w14:paraId="0274B9CB" w14:textId="2EC530B5" w:rsidR="00383D5A" w:rsidRPr="007B3957" w:rsidRDefault="001A24F8" w:rsidP="0096771B">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lastRenderedPageBreak/>
        <w:t xml:space="preserve">6.2.2. autoruzraudzībai – </w:t>
      </w:r>
      <w:r w:rsidR="007722A1" w:rsidRPr="00F31A0E">
        <w:rPr>
          <w:rFonts w:ascii="Times New Roman" w:eastAsia="Times New Roman" w:hAnsi="Times New Roman" w:cs="Times New Roman"/>
          <w:sz w:val="24"/>
          <w:szCs w:val="24"/>
          <w:lang w:eastAsia="lv-LV"/>
        </w:rPr>
        <w:t>no</w:t>
      </w:r>
      <w:r w:rsidRPr="00F31A0E">
        <w:rPr>
          <w:rFonts w:ascii="Times New Roman" w:eastAsia="Times New Roman" w:hAnsi="Times New Roman" w:cs="Times New Roman"/>
          <w:sz w:val="24"/>
          <w:szCs w:val="24"/>
          <w:lang w:eastAsia="lv-LV"/>
        </w:rPr>
        <w:t xml:space="preserve"> iepirkuma līguma par renovāciju</w:t>
      </w:r>
      <w:r w:rsidR="007722A1" w:rsidRPr="00F31A0E">
        <w:rPr>
          <w:rFonts w:ascii="Times New Roman" w:eastAsia="Times New Roman" w:hAnsi="Times New Roman" w:cs="Times New Roman"/>
          <w:sz w:val="24"/>
          <w:szCs w:val="24"/>
          <w:lang w:eastAsia="lv-LV"/>
        </w:rPr>
        <w:t xml:space="preserve"> noslēgšanas dienas līdz tā pilnīgai saistību</w:t>
      </w:r>
      <w:r w:rsidRPr="00F31A0E">
        <w:rPr>
          <w:rFonts w:ascii="Times New Roman" w:eastAsia="Times New Roman" w:hAnsi="Times New Roman" w:cs="Times New Roman"/>
          <w:sz w:val="24"/>
          <w:szCs w:val="24"/>
          <w:lang w:eastAsia="lv-LV"/>
        </w:rPr>
        <w:t xml:space="preserve"> izpildei</w:t>
      </w:r>
      <w:r w:rsidR="007722A1">
        <w:rPr>
          <w:rFonts w:ascii="Times New Roman" w:eastAsia="Times New Roman" w:hAnsi="Times New Roman" w:cs="Times New Roman"/>
          <w:sz w:val="24"/>
          <w:szCs w:val="24"/>
          <w:lang w:eastAsia="lv-LV"/>
        </w:rPr>
        <w:t>.</w:t>
      </w:r>
    </w:p>
    <w:p w14:paraId="77DBE3ED" w14:textId="49C3F455" w:rsidR="0096771B" w:rsidRPr="007B3957" w:rsidRDefault="0096771B" w:rsidP="0096771B">
      <w:pPr>
        <w:rPr>
          <w:rFonts w:ascii="Times New Roman" w:eastAsia="Times New Roman" w:hAnsi="Times New Roman" w:cs="Times New Roman"/>
          <w:sz w:val="24"/>
          <w:szCs w:val="24"/>
          <w:lang w:eastAsia="lv-LV"/>
        </w:rPr>
      </w:pPr>
    </w:p>
    <w:p w14:paraId="576D1BC4" w14:textId="77777777"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t xml:space="preserve">7. </w:t>
      </w:r>
      <w:bookmarkStart w:id="4" w:name="bookmark13"/>
      <w:r w:rsidRPr="007B3957">
        <w:rPr>
          <w:rFonts w:ascii="Times New Roman" w:eastAsia="Times New Roman" w:hAnsi="Times New Roman" w:cs="Times New Roman"/>
          <w:b/>
          <w:sz w:val="24"/>
          <w:szCs w:val="24"/>
          <w:lang w:eastAsia="lv-LV"/>
        </w:rPr>
        <w:t>Iepirkuma nolikuma saņemšana</w:t>
      </w:r>
      <w:bookmarkEnd w:id="4"/>
      <w:r w:rsidRPr="007B3957">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CB724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CB724B">
        <w:rPr>
          <w:rFonts w:ascii="Times New Roman" w:eastAsia="Times New Roman" w:hAnsi="Times New Roman" w:cs="Times New Roman"/>
          <w:bCs/>
          <w:sz w:val="24"/>
          <w:szCs w:val="24"/>
          <w:lang w:eastAsia="lv-LV"/>
        </w:rPr>
        <w:t xml:space="preserve">7.1. </w:t>
      </w:r>
      <w:r w:rsidRPr="00CB724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CB724B">
        <w:rPr>
          <w:rFonts w:ascii="Times New Roman" w:eastAsia="Calibri" w:hAnsi="Times New Roman" w:cs="Times New Roman"/>
          <w:bCs/>
          <w:sz w:val="24"/>
          <w:szCs w:val="24"/>
          <w:lang w:eastAsia="lv-LV"/>
        </w:rPr>
        <w:noBreakHyphen/>
        <w:t>konkursu apakšsistēmā vietnē: https://www.eis.gov.lv/EKEIS/Supplier/Organizer/539</w:t>
      </w:r>
      <w:r w:rsidRPr="00CB724B">
        <w:rPr>
          <w:rFonts w:ascii="Times New Roman" w:eastAsia="SimSun" w:hAnsi="Times New Roman" w:cs="Times New Roman"/>
          <w:sz w:val="24"/>
          <w:szCs w:val="24"/>
          <w:lang w:eastAsia="zh-CN"/>
        </w:rPr>
        <w:t>.</w:t>
      </w:r>
    </w:p>
    <w:p w14:paraId="256865D8" w14:textId="77777777" w:rsidR="00CB724B" w:rsidRPr="00CB724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CB724B">
        <w:rPr>
          <w:rFonts w:ascii="Times New Roman" w:eastAsia="Times New Roman" w:hAnsi="Times New Roman" w:cs="Times New Roman"/>
          <w:sz w:val="24"/>
          <w:szCs w:val="24"/>
          <w:lang w:eastAsia="lv-LV"/>
        </w:rPr>
        <w:t xml:space="preserve">7.2. </w:t>
      </w:r>
      <w:r w:rsidRPr="00CB724B">
        <w:rPr>
          <w:rFonts w:ascii="Times New Roman" w:eastAsia="Calibri" w:hAnsi="Times New Roman" w:cs="Times New Roman"/>
          <w:bCs/>
          <w:sz w:val="24"/>
          <w:szCs w:val="24"/>
          <w:lang w:eastAsia="lv-LV"/>
        </w:rPr>
        <w:t>Ieinteresētais piegādātājs</w:t>
      </w:r>
      <w:r w:rsidRPr="00CB724B">
        <w:rPr>
          <w:rFonts w:ascii="Times New Roman" w:eastAsia="Courier New" w:hAnsi="Times New Roman" w:cs="Times New Roman"/>
          <w:sz w:val="24"/>
          <w:szCs w:val="24"/>
          <w:lang w:eastAsia="lv-LV"/>
        </w:rPr>
        <w:t xml:space="preserve"> </w:t>
      </w:r>
      <w:r w:rsidRPr="00CB724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CB724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CB724B">
        <w:rPr>
          <w:rFonts w:ascii="Times New Roman" w:eastAsia="Times New Roman" w:hAnsi="Times New Roman" w:cs="Times New Roman"/>
          <w:sz w:val="24"/>
          <w:szCs w:val="24"/>
          <w:vertAlign w:val="superscript"/>
          <w:lang w:eastAsia="lv-LV"/>
        </w:rPr>
        <w:footnoteReference w:id="1"/>
      </w:r>
      <w:r w:rsidRPr="00CB724B">
        <w:rPr>
          <w:rFonts w:ascii="Times New Roman" w:eastAsia="Times New Roman" w:hAnsi="Times New Roman" w:cs="Times New Roman"/>
          <w:sz w:val="24"/>
          <w:szCs w:val="24"/>
          <w:lang w:eastAsia="lv-LV"/>
        </w:rPr>
        <w:t>.</w:t>
      </w:r>
    </w:p>
    <w:p w14:paraId="7D8136D1" w14:textId="7BDD1EB3" w:rsidR="0096771B" w:rsidRPr="007B3957" w:rsidRDefault="00CB724B" w:rsidP="00CB724B">
      <w:pPr>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5BA240BD"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6"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BE7579">
        <w:rPr>
          <w:rFonts w:ascii="Times New Roman" w:eastAsia="Calibri" w:hAnsi="Times New Roman" w:cs="Times New Roman"/>
          <w:b/>
          <w:sz w:val="24"/>
          <w:szCs w:val="24"/>
        </w:rPr>
        <w:t>26.aprīļa</w:t>
      </w:r>
      <w:r w:rsidRPr="007B3957">
        <w:rPr>
          <w:rFonts w:ascii="Times New Roman" w:eastAsia="Calibri" w:hAnsi="Times New Roman" w:cs="Times New Roman"/>
          <w:b/>
          <w:sz w:val="24"/>
          <w:szCs w:val="24"/>
        </w:rPr>
        <w:t xml:space="preserve"> 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6"/>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7F5CA9D5" w14:textId="77777777" w:rsidR="00CB724B" w:rsidRPr="00CB724B" w:rsidRDefault="00CB724B" w:rsidP="00CB724B">
      <w:pPr>
        <w:outlineLvl w:val="2"/>
        <w:rPr>
          <w:rFonts w:ascii="Times New Roman" w:eastAsia="Calibri" w:hAnsi="Times New Roman" w:cs="Times New Roman"/>
          <w:bCs/>
          <w:sz w:val="24"/>
          <w:szCs w:val="24"/>
          <w:lang w:eastAsia="lv-LV"/>
        </w:rPr>
      </w:pPr>
      <w:r w:rsidRPr="00CB724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CB724B" w:rsidRDefault="00CB724B" w:rsidP="00CB724B">
      <w:pPr>
        <w:spacing w:after="200"/>
        <w:contextualSpacing/>
        <w:rPr>
          <w:rFonts w:ascii="Times New Roman" w:eastAsia="Calibri" w:hAnsi="Times New Roman" w:cs="Times New Roman"/>
          <w:sz w:val="24"/>
          <w:szCs w:val="24"/>
          <w:lang w:eastAsia="lv-LV"/>
        </w:rPr>
      </w:pPr>
      <w:r w:rsidRPr="00CB724B">
        <w:rPr>
          <w:rFonts w:ascii="Times New Roman" w:eastAsia="Calibri" w:hAnsi="Times New Roman" w:cs="Times New Roman"/>
          <w:bCs/>
          <w:sz w:val="24"/>
          <w:szCs w:val="24"/>
          <w:lang w:eastAsia="lv-LV"/>
        </w:rPr>
        <w:t>9.1.1. izmantojot</w:t>
      </w:r>
      <w:r w:rsidRPr="00CB724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SimSun" w:hAnsi="Times New Roman" w:cs="Times New Roman"/>
          <w:sz w:val="24"/>
          <w:szCs w:val="24"/>
          <w:lang w:eastAsia="lv-LV"/>
        </w:rPr>
        <w:t xml:space="preserve">9.2. </w:t>
      </w:r>
      <w:r w:rsidRPr="00CB724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 xml:space="preserve">9.3. </w:t>
      </w:r>
      <w:r w:rsidRPr="00CB724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CB724B">
        <w:rPr>
          <w:rFonts w:ascii="Times New Roman" w:eastAsia="Calibri" w:hAnsi="Times New Roman" w:cs="Times New Roman"/>
          <w:sz w:val="24"/>
          <w:szCs w:val="24"/>
          <w:lang w:eastAsia="lv-LV"/>
        </w:rPr>
        <w:t xml:space="preserve"> </w:t>
      </w:r>
      <w:r w:rsidRPr="00CB724B">
        <w:rPr>
          <w:rFonts w:ascii="Times New Roman" w:eastAsia="Calibri" w:hAnsi="Times New Roman" w:cs="Times New Roman"/>
          <w:i/>
          <w:sz w:val="24"/>
          <w:szCs w:val="24"/>
          <w:lang w:eastAsia="lv-LV"/>
        </w:rPr>
        <w:t>(sk. EIS sistēmā Iepirkuma sadaļā pievienotās datnes)</w:t>
      </w:r>
      <w:r w:rsidRPr="00CB724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CB724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CB724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CB724B">
        <w:rPr>
          <w:rFonts w:ascii="Times New Roman" w:eastAsia="Times New Roman" w:hAnsi="Times New Roman" w:cs="Times New Roman"/>
          <w:bCs/>
          <w:iCs/>
          <w:sz w:val="24"/>
          <w:szCs w:val="24"/>
          <w:lang w:eastAsia="lv-LV"/>
        </w:rPr>
        <w:t>.</w:t>
      </w:r>
    </w:p>
    <w:p w14:paraId="65F8AE18"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Times New Roman" w:hAnsi="Times New Roman" w:cs="Times New Roman"/>
          <w:bCs/>
          <w:iCs/>
          <w:sz w:val="24"/>
          <w:szCs w:val="24"/>
          <w:lang w:eastAsia="lv-LV"/>
        </w:rPr>
        <w:t xml:space="preserve">9.6. </w:t>
      </w:r>
      <w:r w:rsidRPr="00CB724B">
        <w:rPr>
          <w:rFonts w:ascii="Times New Roman" w:eastAsia="Times New Roman" w:hAnsi="Times New Roman" w:cs="Times New Roman"/>
          <w:kern w:val="56"/>
          <w:sz w:val="24"/>
          <w:szCs w:val="24"/>
          <w:lang w:eastAsia="lv-LV"/>
        </w:rPr>
        <w:t xml:space="preserve">Ja Pretendents iesniedzis kāda dokumenta kopiju, to apliecina atbilstoši Dokumentu juridiskā spēka likumam. Ja dokumenta kopija nav apliecināta atbilstoši šajā punktā minēto normatīvo aktu </w:t>
      </w:r>
      <w:r w:rsidRPr="00CB724B">
        <w:rPr>
          <w:rFonts w:ascii="Times New Roman" w:eastAsia="Times New Roman" w:hAnsi="Times New Roman" w:cs="Times New Roman"/>
          <w:kern w:val="56"/>
          <w:sz w:val="24"/>
          <w:szCs w:val="24"/>
          <w:lang w:eastAsia="lv-LV"/>
        </w:rPr>
        <w:lastRenderedPageBreak/>
        <w:t>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SimSun" w:hAnsi="Times New Roman" w:cs="Times New Roman"/>
          <w:sz w:val="24"/>
          <w:szCs w:val="24"/>
          <w:lang w:eastAsia="lv-LV"/>
        </w:rPr>
        <w:t xml:space="preserve">9.7. </w:t>
      </w:r>
      <w:r w:rsidRPr="00CB724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CB724B" w:rsidRDefault="00CB724B" w:rsidP="00CB724B">
      <w:pPr>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7B3957" w:rsidRDefault="00CB724B" w:rsidP="00CB724B">
      <w:pPr>
        <w:tabs>
          <w:tab w:val="left" w:pos="426"/>
        </w:tabs>
        <w:rPr>
          <w:rFonts w:ascii="Times New Roman" w:eastAsia="Times New Roman" w:hAnsi="Times New Roman" w:cs="Times New Roman"/>
          <w:color w:val="FF0000"/>
        </w:rPr>
      </w:pPr>
      <w:r w:rsidRPr="00CB724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42175533"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BE7579">
        <w:rPr>
          <w:rFonts w:ascii="Times New Roman" w:eastAsia="Times New Roman" w:hAnsi="Times New Roman" w:cs="Times New Roman"/>
          <w:b/>
          <w:sz w:val="24"/>
          <w:szCs w:val="24"/>
          <w:lang w:eastAsia="lv-LV"/>
        </w:rPr>
        <w:t>26.aprīlī</w:t>
      </w:r>
      <w:r w:rsidRPr="007B3957">
        <w:rPr>
          <w:rFonts w:ascii="Times New Roman" w:eastAsia="Times New Roman" w:hAnsi="Times New Roman" w:cs="Times New Roman"/>
          <w:b/>
          <w:sz w:val="24"/>
          <w:szCs w:val="24"/>
          <w:lang w:eastAsia="lv-LV"/>
        </w:rPr>
        <w:t xml:space="preserve"> plkst.</w:t>
      </w:r>
      <w:r w:rsidR="00FC04DF" w:rsidRPr="007B3957">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CB724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3" w:history="1">
        <w:r w:rsidRPr="00CB724B">
          <w:rPr>
            <w:rFonts w:ascii="Times New Roman" w:eastAsia="Calibri" w:hAnsi="Times New Roman" w:cs="Times New Roman"/>
            <w:sz w:val="24"/>
            <w:szCs w:val="24"/>
            <w:u w:val="single"/>
            <w:lang w:eastAsia="lv-LV"/>
          </w:rPr>
          <w:t>www.eis.gov.lv</w:t>
        </w:r>
      </w:hyperlink>
      <w:r w:rsidRPr="00CB724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CB724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67A796A" w:rsidR="006C002C" w:rsidRPr="007B3957"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1E64EA5E"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7B3957"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w:t>
      </w:r>
      <w:r>
        <w:rPr>
          <w:rFonts w:ascii="Times New Roman" w:hAnsi="Times New Roman" w:cs="Times New Roman"/>
          <w:sz w:val="24"/>
          <w:szCs w:val="24"/>
        </w:rPr>
        <w:t>p</w:t>
      </w:r>
      <w:r w:rsidRPr="007B3957">
        <w:rPr>
          <w:rFonts w:ascii="Times New Roman" w:hAnsi="Times New Roman" w:cs="Times New Roman"/>
          <w:sz w:val="24"/>
          <w:szCs w:val="24"/>
        </w:rPr>
        <w:t xml:space="preserve">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E116F77" w14:textId="77777777" w:rsidR="007240DE" w:rsidRPr="007B3957" w:rsidRDefault="007240DE"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933"/>
        <w:gridCol w:w="3665"/>
        <w:gridCol w:w="4796"/>
      </w:tblGrid>
      <w:tr w:rsidR="0023601A" w:rsidRPr="008A1A28" w14:paraId="2369917F" w14:textId="77777777" w:rsidTr="00822262">
        <w:tc>
          <w:tcPr>
            <w:tcW w:w="936" w:type="dxa"/>
          </w:tcPr>
          <w:p w14:paraId="57244CB6" w14:textId="77777777" w:rsidR="006C002C" w:rsidRPr="008A1A28" w:rsidRDefault="006C002C" w:rsidP="006C002C">
            <w:pPr>
              <w:tabs>
                <w:tab w:val="left" w:pos="426"/>
              </w:tabs>
              <w:rPr>
                <w:sz w:val="22"/>
                <w:szCs w:val="22"/>
              </w:rPr>
            </w:pPr>
            <w:r w:rsidRPr="008A1A28">
              <w:rPr>
                <w:sz w:val="22"/>
                <w:szCs w:val="22"/>
              </w:rPr>
              <w:t>Nr.</w:t>
            </w:r>
          </w:p>
        </w:tc>
        <w:tc>
          <w:tcPr>
            <w:tcW w:w="3674" w:type="dxa"/>
          </w:tcPr>
          <w:p w14:paraId="269FC6BF" w14:textId="77777777" w:rsidR="006C002C" w:rsidRPr="008A1A28" w:rsidRDefault="006C002C" w:rsidP="00435B93">
            <w:pPr>
              <w:tabs>
                <w:tab w:val="left" w:pos="426"/>
              </w:tabs>
              <w:jc w:val="both"/>
              <w:rPr>
                <w:sz w:val="22"/>
                <w:szCs w:val="22"/>
              </w:rPr>
            </w:pPr>
            <w:r w:rsidRPr="008A1A28">
              <w:rPr>
                <w:sz w:val="22"/>
                <w:szCs w:val="22"/>
              </w:rPr>
              <w:t>Atlases prasība</w:t>
            </w:r>
          </w:p>
        </w:tc>
        <w:tc>
          <w:tcPr>
            <w:tcW w:w="4888" w:type="dxa"/>
          </w:tcPr>
          <w:p w14:paraId="5A98650D" w14:textId="77777777" w:rsidR="006C002C" w:rsidRPr="008A1A28" w:rsidRDefault="006C002C" w:rsidP="00435B93">
            <w:pPr>
              <w:tabs>
                <w:tab w:val="left" w:pos="426"/>
              </w:tabs>
              <w:jc w:val="both"/>
              <w:rPr>
                <w:sz w:val="22"/>
                <w:szCs w:val="22"/>
              </w:rPr>
            </w:pPr>
            <w:r w:rsidRPr="008A1A28">
              <w:rPr>
                <w:sz w:val="22"/>
                <w:szCs w:val="22"/>
              </w:rPr>
              <w:t>Iesniedzamie dokumenti</w:t>
            </w:r>
          </w:p>
        </w:tc>
      </w:tr>
      <w:tr w:rsidR="00915DEC" w:rsidRPr="008A1A28" w14:paraId="39E84F33" w14:textId="77777777" w:rsidTr="00822262">
        <w:tc>
          <w:tcPr>
            <w:tcW w:w="936" w:type="dxa"/>
          </w:tcPr>
          <w:p w14:paraId="2C60DF16" w14:textId="6564670E" w:rsidR="00915DEC" w:rsidRPr="008A1A28" w:rsidRDefault="00915DEC" w:rsidP="00915DEC">
            <w:pPr>
              <w:tabs>
                <w:tab w:val="left" w:pos="426"/>
              </w:tabs>
              <w:rPr>
                <w:sz w:val="22"/>
                <w:szCs w:val="22"/>
              </w:rPr>
            </w:pPr>
            <w:r w:rsidRPr="008A1A28">
              <w:rPr>
                <w:sz w:val="22"/>
                <w:szCs w:val="22"/>
              </w:rPr>
              <w:t>12.1.</w:t>
            </w:r>
          </w:p>
        </w:tc>
        <w:tc>
          <w:tcPr>
            <w:tcW w:w="3674" w:type="dxa"/>
          </w:tcPr>
          <w:p w14:paraId="1B5B19B3" w14:textId="77777777" w:rsidR="00915DEC" w:rsidRPr="008A1A28" w:rsidRDefault="00915DEC" w:rsidP="00915DEC">
            <w:pPr>
              <w:tabs>
                <w:tab w:val="left" w:pos="426"/>
              </w:tabs>
              <w:jc w:val="both"/>
              <w:rPr>
                <w:sz w:val="22"/>
                <w:szCs w:val="22"/>
              </w:rPr>
            </w:pPr>
            <w:r w:rsidRPr="008A1A28">
              <w:rPr>
                <w:sz w:val="22"/>
                <w:szCs w:val="22"/>
              </w:rPr>
              <w:t>Pretendenta pieteikums dalībai Iepirkumā.</w:t>
            </w:r>
          </w:p>
        </w:tc>
        <w:tc>
          <w:tcPr>
            <w:tcW w:w="4888" w:type="dxa"/>
          </w:tcPr>
          <w:p w14:paraId="7669FA8B" w14:textId="77777777" w:rsidR="00915DEC" w:rsidRPr="008A1A28" w:rsidRDefault="00915DEC" w:rsidP="00915DEC">
            <w:pPr>
              <w:tabs>
                <w:tab w:val="left" w:pos="426"/>
              </w:tabs>
              <w:jc w:val="both"/>
              <w:rPr>
                <w:sz w:val="22"/>
                <w:szCs w:val="22"/>
              </w:rPr>
            </w:pPr>
            <w:r w:rsidRPr="008A1A28">
              <w:rPr>
                <w:sz w:val="22"/>
                <w:szCs w:val="22"/>
              </w:rPr>
              <w:t>Pretendenta pieteikums dalībai Iepirkumā (Iepirkuma nolikuma 2.pielikums).</w:t>
            </w:r>
          </w:p>
          <w:p w14:paraId="10F59F2E" w14:textId="5ABDA8CC" w:rsidR="00CB724B" w:rsidRPr="008A1A28" w:rsidRDefault="00CB724B" w:rsidP="00915DEC">
            <w:pPr>
              <w:tabs>
                <w:tab w:val="left" w:pos="426"/>
              </w:tabs>
              <w:jc w:val="both"/>
              <w:rPr>
                <w:sz w:val="22"/>
                <w:szCs w:val="22"/>
              </w:rPr>
            </w:pPr>
            <w:r w:rsidRPr="008A1A28">
              <w:rPr>
                <w:sz w:val="22"/>
                <w:szCs w:val="22"/>
              </w:rPr>
              <w:t xml:space="preserve">Ja piedāvājumu iesniedz personu apvienība, visi apvienības dalībnieki paraksta pieteikumu par piedalīšanos iepirkumā (izņemot gadījumu, ja </w:t>
            </w:r>
            <w:r w:rsidRPr="008A1A28">
              <w:rPr>
                <w:sz w:val="22"/>
                <w:szCs w:val="22"/>
              </w:rPr>
              <w:lastRenderedPageBreak/>
              <w:t>personu apvienības dalībniekam, saskaņā ar pilnvaru ir tiesības pārstāvēt personu apvienību atsevišķi).</w:t>
            </w:r>
          </w:p>
        </w:tc>
      </w:tr>
      <w:tr w:rsidR="00CB724B" w:rsidRPr="008A1A28" w14:paraId="58188969" w14:textId="77777777" w:rsidTr="00822262">
        <w:tc>
          <w:tcPr>
            <w:tcW w:w="936" w:type="dxa"/>
          </w:tcPr>
          <w:p w14:paraId="23FF6C96" w14:textId="3D3075D9" w:rsidR="00CB724B" w:rsidRPr="008A1A28" w:rsidRDefault="00CB724B" w:rsidP="00CB724B">
            <w:pPr>
              <w:tabs>
                <w:tab w:val="left" w:pos="426"/>
              </w:tabs>
              <w:rPr>
                <w:sz w:val="22"/>
                <w:szCs w:val="22"/>
              </w:rPr>
            </w:pPr>
            <w:r w:rsidRPr="008A1A28">
              <w:rPr>
                <w:sz w:val="22"/>
                <w:szCs w:val="22"/>
              </w:rPr>
              <w:lastRenderedPageBreak/>
              <w:t>12.2.</w:t>
            </w:r>
          </w:p>
        </w:tc>
        <w:tc>
          <w:tcPr>
            <w:tcW w:w="3674" w:type="dxa"/>
          </w:tcPr>
          <w:p w14:paraId="18F579DB" w14:textId="77777777" w:rsidR="00CB724B" w:rsidRPr="008A1A28" w:rsidRDefault="00CB724B" w:rsidP="00CB724B">
            <w:pPr>
              <w:tabs>
                <w:tab w:val="left" w:pos="426"/>
              </w:tabs>
              <w:jc w:val="both"/>
              <w:rPr>
                <w:sz w:val="22"/>
                <w:szCs w:val="22"/>
              </w:rPr>
            </w:pPr>
            <w:r w:rsidRPr="008A1A28">
              <w:rPr>
                <w:sz w:val="22"/>
                <w:szCs w:val="22"/>
              </w:rPr>
              <w:t>Pretendents ir reģistrēts Latvijas Republikā spēkā esošos normatīvajos aktos noteiktajā kārtībā.</w:t>
            </w:r>
          </w:p>
        </w:tc>
        <w:tc>
          <w:tcPr>
            <w:tcW w:w="4888" w:type="dxa"/>
          </w:tcPr>
          <w:p w14:paraId="1C50855A" w14:textId="7A9E1A3D" w:rsidR="00CB724B" w:rsidRPr="008A1A28" w:rsidRDefault="00CB724B" w:rsidP="00CB724B">
            <w:pPr>
              <w:tabs>
                <w:tab w:val="left" w:pos="426"/>
              </w:tabs>
              <w:jc w:val="both"/>
              <w:rPr>
                <w:sz w:val="22"/>
                <w:szCs w:val="22"/>
              </w:rPr>
            </w:pPr>
            <w:r w:rsidRPr="008A1A28">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1A24F8" w:rsidRPr="008A1A28" w14:paraId="0EC92D30" w14:textId="77777777" w:rsidTr="00822262">
        <w:tc>
          <w:tcPr>
            <w:tcW w:w="936" w:type="dxa"/>
          </w:tcPr>
          <w:p w14:paraId="234ED6F0" w14:textId="5EAD67AE" w:rsidR="001A24F8" w:rsidRPr="008A1A28" w:rsidRDefault="001A24F8" w:rsidP="001A24F8">
            <w:pPr>
              <w:tabs>
                <w:tab w:val="left" w:pos="426"/>
              </w:tabs>
              <w:rPr>
                <w:sz w:val="22"/>
                <w:szCs w:val="22"/>
              </w:rPr>
            </w:pPr>
            <w:r w:rsidRPr="008A1A28">
              <w:rPr>
                <w:sz w:val="22"/>
                <w:szCs w:val="22"/>
              </w:rPr>
              <w:t>12.3.</w:t>
            </w:r>
          </w:p>
        </w:tc>
        <w:tc>
          <w:tcPr>
            <w:tcW w:w="3674" w:type="dxa"/>
          </w:tcPr>
          <w:p w14:paraId="2298746E" w14:textId="6E175123" w:rsidR="001A24F8" w:rsidRPr="008A1A28" w:rsidRDefault="001A24F8" w:rsidP="001A24F8">
            <w:pPr>
              <w:tabs>
                <w:tab w:val="left" w:pos="426"/>
              </w:tabs>
              <w:jc w:val="both"/>
              <w:rPr>
                <w:rFonts w:eastAsia="Times New Roman"/>
                <w:sz w:val="22"/>
                <w:szCs w:val="22"/>
              </w:rPr>
            </w:pPr>
            <w:r w:rsidRPr="008A1A28">
              <w:rPr>
                <w:sz w:val="22"/>
                <w:szCs w:val="22"/>
              </w:rPr>
              <w:t>Pretendents ir reģistrēts Būvkomersantu reģistrā</w:t>
            </w:r>
            <w:r w:rsidR="007722A1" w:rsidRPr="008A1A28">
              <w:rPr>
                <w:sz w:val="22"/>
                <w:szCs w:val="22"/>
              </w:rPr>
              <w:t xml:space="preserve"> </w:t>
            </w:r>
            <w:r w:rsidR="007722A1" w:rsidRPr="008A1A28">
              <w:rPr>
                <w:sz w:val="22"/>
                <w:szCs w:val="22"/>
                <w:lang w:eastAsia="en-US"/>
              </w:rPr>
              <w:t>vai līdzvērtīgā reģistrā ārvalstīs atbilstoši attiecīgās valsts normatīvo aktu prasībām.</w:t>
            </w:r>
          </w:p>
        </w:tc>
        <w:tc>
          <w:tcPr>
            <w:tcW w:w="4888" w:type="dxa"/>
          </w:tcPr>
          <w:p w14:paraId="4DB75F20" w14:textId="7042BB1B" w:rsidR="001A24F8" w:rsidRPr="008A1A28" w:rsidRDefault="001A24F8" w:rsidP="001A24F8">
            <w:pPr>
              <w:tabs>
                <w:tab w:val="left" w:pos="426"/>
              </w:tabs>
              <w:jc w:val="both"/>
              <w:rPr>
                <w:sz w:val="22"/>
                <w:szCs w:val="22"/>
              </w:rPr>
            </w:pPr>
            <w:r w:rsidRPr="008A1A28">
              <w:rPr>
                <w:rFonts w:eastAsia="SimSun"/>
                <w:sz w:val="22"/>
                <w:szCs w:val="22"/>
              </w:rPr>
              <w:t>Par Latvijas Republikā reģistrēto Pretendentu reģistrāciju informācija tiks iegūta publiski pieejamā datu bāzē. Ārvalstīs reģistrētam Pretendentam jāiesniedz kompetentas attiecīgās valsts institūcijas izsniegtu dokumentu, kas apliecina, ka Pretendents ir reģistrēts atbilstoši tās valsts normatīvo aktu prasībām.</w:t>
            </w:r>
          </w:p>
        </w:tc>
      </w:tr>
      <w:tr w:rsidR="008A1A28" w:rsidRPr="008A1A28" w14:paraId="50EAF166" w14:textId="77777777" w:rsidTr="00822262">
        <w:tc>
          <w:tcPr>
            <w:tcW w:w="936" w:type="dxa"/>
          </w:tcPr>
          <w:p w14:paraId="4FAB6F59" w14:textId="2DEA82CB" w:rsidR="008A1A28" w:rsidRPr="008A1A28" w:rsidRDefault="008A1A28" w:rsidP="008A1A28">
            <w:pPr>
              <w:tabs>
                <w:tab w:val="left" w:pos="426"/>
              </w:tabs>
              <w:jc w:val="both"/>
              <w:rPr>
                <w:sz w:val="22"/>
                <w:szCs w:val="22"/>
              </w:rPr>
            </w:pPr>
            <w:r w:rsidRPr="008A1A28">
              <w:rPr>
                <w:sz w:val="22"/>
                <w:szCs w:val="22"/>
              </w:rPr>
              <w:t>12.4.</w:t>
            </w:r>
          </w:p>
        </w:tc>
        <w:tc>
          <w:tcPr>
            <w:tcW w:w="3674" w:type="dxa"/>
          </w:tcPr>
          <w:p w14:paraId="5ABEE51A" w14:textId="77777777" w:rsidR="008A1A28" w:rsidRPr="008A1A28" w:rsidRDefault="008A1A28" w:rsidP="008A1A28">
            <w:pPr>
              <w:tabs>
                <w:tab w:val="left" w:pos="426"/>
              </w:tabs>
              <w:jc w:val="both"/>
              <w:rPr>
                <w:sz w:val="22"/>
                <w:szCs w:val="22"/>
              </w:rPr>
            </w:pPr>
            <w:r w:rsidRPr="008A1A28">
              <w:rPr>
                <w:sz w:val="22"/>
                <w:szCs w:val="22"/>
              </w:rPr>
              <w:t>Pretendenta vidējais gada finanšu apgrozījums iepriekšējos 3 finanšu gados (t.i. 2018., 2019. un 2020. gadā), ir ne mazāks kā 40 000,00 EUR.</w:t>
            </w:r>
          </w:p>
          <w:p w14:paraId="68680124" w14:textId="77777777" w:rsidR="008A1A28" w:rsidRPr="008A1A28" w:rsidRDefault="008A1A28" w:rsidP="008A1A28">
            <w:pPr>
              <w:tabs>
                <w:tab w:val="left" w:pos="426"/>
              </w:tabs>
              <w:jc w:val="both"/>
              <w:rPr>
                <w:sz w:val="22"/>
                <w:szCs w:val="22"/>
              </w:rPr>
            </w:pPr>
            <w:r w:rsidRPr="008A1A28">
              <w:rPr>
                <w:sz w:val="22"/>
                <w:szCs w:val="22"/>
              </w:rPr>
              <w:t>Ja Pretendents ir dibināts vēlāk, tad Pretendenta finanšu apgrozījumam jāatbilst iepriekš minētajai prasībai attiecīgi īsākā laika periodā.</w:t>
            </w:r>
          </w:p>
          <w:p w14:paraId="7900B517" w14:textId="77777777" w:rsidR="008A1A28" w:rsidRPr="008A1A28" w:rsidRDefault="008A1A28" w:rsidP="008A1A28">
            <w:pPr>
              <w:tabs>
                <w:tab w:val="left" w:pos="426"/>
              </w:tabs>
              <w:jc w:val="both"/>
              <w:rPr>
                <w:sz w:val="22"/>
                <w:szCs w:val="22"/>
              </w:rPr>
            </w:pPr>
            <w:r w:rsidRPr="008A1A28">
              <w:rPr>
                <w:sz w:val="22"/>
                <w:szCs w:val="22"/>
              </w:rPr>
              <w:t xml:space="preserve">Ja Pretendenta pārskata gads atšķiras no kalendārā gada, tad Pretendents jebkurā gadījumā finanšu apgrozījumu norāda par iepriekšējiem trim pārskata gadiem. </w:t>
            </w:r>
          </w:p>
          <w:p w14:paraId="7EDB99CC" w14:textId="2B302C97" w:rsidR="008A1A28" w:rsidRPr="008A1A28" w:rsidRDefault="008A1A28" w:rsidP="008A1A28">
            <w:pPr>
              <w:tabs>
                <w:tab w:val="left" w:pos="426"/>
              </w:tabs>
              <w:jc w:val="both"/>
              <w:rPr>
                <w:sz w:val="22"/>
                <w:szCs w:val="22"/>
              </w:rPr>
            </w:pPr>
            <w:r w:rsidRPr="008A1A28">
              <w:rPr>
                <w:sz w:val="22"/>
                <w:szCs w:val="22"/>
              </w:rPr>
              <w:t>Ja piedāvājumu iesniedz personu apvienība, tad visu personu apvienības dalībnieku apgrozījuma summai jāveido nepieciešamais apgrozījuma apmērs.</w:t>
            </w:r>
          </w:p>
        </w:tc>
        <w:tc>
          <w:tcPr>
            <w:tcW w:w="4888" w:type="dxa"/>
          </w:tcPr>
          <w:p w14:paraId="46AA072E" w14:textId="77777777" w:rsidR="008A1A28" w:rsidRPr="008A1A28" w:rsidRDefault="008A1A28" w:rsidP="008A1A28">
            <w:pPr>
              <w:tabs>
                <w:tab w:val="left" w:pos="426"/>
              </w:tabs>
              <w:jc w:val="both"/>
              <w:rPr>
                <w:rFonts w:eastAsia="SimSun"/>
                <w:sz w:val="22"/>
                <w:szCs w:val="22"/>
              </w:rPr>
            </w:pPr>
            <w:r w:rsidRPr="008A1A28">
              <w:rPr>
                <w:rFonts w:eastAsia="SimSun"/>
                <w:sz w:val="22"/>
                <w:szCs w:val="22"/>
              </w:rPr>
              <w:t xml:space="preserve">Pretendentam jāiesniedz Peļņas vai zaudējumu aprēķina atvasinājums par iepriekšējiem trīs finanšu gadiem, par kuriem ir atbilstoši sagatavoti, apstiprināti un iesniegti Valsts ieņēmumu dienestam gada pārskati vai, ja Pretendents ir dibināts vēlāk, informāciju par finanšu apgrozījumu (neto apgrozījumu) no tā reģistrācijas dienas. </w:t>
            </w:r>
          </w:p>
          <w:p w14:paraId="49A81999" w14:textId="03E24B6D" w:rsidR="008A1A28" w:rsidRPr="008A1A28" w:rsidRDefault="008A1A28" w:rsidP="008A1A28">
            <w:pPr>
              <w:tabs>
                <w:tab w:val="left" w:pos="426"/>
              </w:tabs>
              <w:jc w:val="both"/>
              <w:rPr>
                <w:rFonts w:eastAsia="SimSun"/>
                <w:sz w:val="22"/>
                <w:szCs w:val="22"/>
              </w:rPr>
            </w:pPr>
            <w:r w:rsidRPr="008A1A28">
              <w:rPr>
                <w:rFonts w:eastAsia="SimSun"/>
                <w:sz w:val="22"/>
                <w:szCs w:val="22"/>
              </w:rPr>
              <w:t>Ārvalstī reģistrētam Pretendentam jāiesniedz atbilstoši sagatavoti, apstiprināti un attiecīgajā valsts kompetentajā institūcijā izsniegti dokumenti vai dokumentu atvasinājumi par iepriekšējiem trīs finanšu gadiem, vai, ja Pretendents ir dibināts vēlāk, informāciju par finanšu apgrozījumu (neto apgrozījumu) no tā reģistrācijas dienas.</w:t>
            </w:r>
          </w:p>
        </w:tc>
      </w:tr>
      <w:tr w:rsidR="001A24F8" w:rsidRPr="008A1A28" w14:paraId="7967D61D" w14:textId="77777777" w:rsidTr="00822262">
        <w:tc>
          <w:tcPr>
            <w:tcW w:w="936" w:type="dxa"/>
          </w:tcPr>
          <w:p w14:paraId="52D28BAB" w14:textId="00B47F57" w:rsidR="001A24F8" w:rsidRPr="008A1A28" w:rsidRDefault="001A24F8" w:rsidP="001A24F8">
            <w:pPr>
              <w:tabs>
                <w:tab w:val="left" w:pos="426"/>
              </w:tabs>
              <w:rPr>
                <w:sz w:val="22"/>
                <w:szCs w:val="22"/>
              </w:rPr>
            </w:pPr>
            <w:r w:rsidRPr="008A1A28">
              <w:rPr>
                <w:sz w:val="22"/>
                <w:szCs w:val="22"/>
              </w:rPr>
              <w:t>12.</w:t>
            </w:r>
            <w:r w:rsidR="008A1A28" w:rsidRPr="008A1A28">
              <w:rPr>
                <w:sz w:val="22"/>
                <w:szCs w:val="22"/>
              </w:rPr>
              <w:t>5</w:t>
            </w:r>
            <w:r w:rsidRPr="008A1A28">
              <w:rPr>
                <w:sz w:val="22"/>
                <w:szCs w:val="22"/>
              </w:rPr>
              <w:t>.</w:t>
            </w:r>
          </w:p>
        </w:tc>
        <w:tc>
          <w:tcPr>
            <w:tcW w:w="3674" w:type="dxa"/>
          </w:tcPr>
          <w:p w14:paraId="7244FE6D" w14:textId="54356285" w:rsidR="001A24F8" w:rsidRPr="008A1A28" w:rsidRDefault="001A24F8" w:rsidP="001A24F8">
            <w:pPr>
              <w:tabs>
                <w:tab w:val="left" w:pos="426"/>
              </w:tabs>
              <w:jc w:val="both"/>
              <w:rPr>
                <w:rFonts w:eastAsia="Times New Roman"/>
                <w:sz w:val="22"/>
                <w:szCs w:val="22"/>
              </w:rPr>
            </w:pPr>
            <w:r w:rsidRPr="008A1A28">
              <w:rPr>
                <w:rFonts w:eastAsia="Times New Roman"/>
                <w:sz w:val="22"/>
                <w:szCs w:val="22"/>
              </w:rPr>
              <w:t xml:space="preserve">Uz Pretendentu neattiecas Publisko iepirkumu likuma 9.panta astotajā daļā </w:t>
            </w:r>
            <w:r w:rsidRPr="008A1A28">
              <w:rPr>
                <w:sz w:val="22"/>
                <w:szCs w:val="22"/>
              </w:rPr>
              <w:t>minētie gadījumi.</w:t>
            </w:r>
          </w:p>
        </w:tc>
        <w:tc>
          <w:tcPr>
            <w:tcW w:w="4888" w:type="dxa"/>
          </w:tcPr>
          <w:p w14:paraId="5BE19D99" w14:textId="79D27FFC" w:rsidR="001A24F8" w:rsidRPr="008A1A28" w:rsidRDefault="001A24F8" w:rsidP="001A24F8">
            <w:pPr>
              <w:tabs>
                <w:tab w:val="left" w:pos="426"/>
              </w:tabs>
              <w:jc w:val="both"/>
              <w:rPr>
                <w:rFonts w:eastAsia="SimSun"/>
                <w:sz w:val="22"/>
                <w:szCs w:val="22"/>
              </w:rPr>
            </w:pPr>
            <w:r w:rsidRPr="008A1A28">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1A24F8" w:rsidRPr="008A1A28" w14:paraId="1B518B78" w14:textId="77777777" w:rsidTr="00822262">
        <w:tc>
          <w:tcPr>
            <w:tcW w:w="936" w:type="dxa"/>
          </w:tcPr>
          <w:p w14:paraId="33A094FC" w14:textId="2785DE49" w:rsidR="001A24F8" w:rsidRPr="008A1A28" w:rsidRDefault="001A24F8" w:rsidP="001A24F8">
            <w:pPr>
              <w:tabs>
                <w:tab w:val="left" w:pos="426"/>
              </w:tabs>
              <w:rPr>
                <w:sz w:val="22"/>
                <w:szCs w:val="22"/>
              </w:rPr>
            </w:pPr>
            <w:r w:rsidRPr="008A1A28">
              <w:rPr>
                <w:sz w:val="22"/>
                <w:szCs w:val="22"/>
              </w:rPr>
              <w:t>12.</w:t>
            </w:r>
            <w:r w:rsidR="008A1A28" w:rsidRPr="008A1A28">
              <w:rPr>
                <w:sz w:val="22"/>
                <w:szCs w:val="22"/>
              </w:rPr>
              <w:t>6</w:t>
            </w:r>
            <w:r w:rsidRPr="008A1A28">
              <w:rPr>
                <w:sz w:val="22"/>
                <w:szCs w:val="22"/>
              </w:rPr>
              <w:t>.</w:t>
            </w:r>
          </w:p>
        </w:tc>
        <w:tc>
          <w:tcPr>
            <w:tcW w:w="3674" w:type="dxa"/>
          </w:tcPr>
          <w:p w14:paraId="3124891E" w14:textId="55AD5A68" w:rsidR="001A24F8" w:rsidRPr="008A1A28" w:rsidRDefault="001A24F8" w:rsidP="001A24F8">
            <w:pPr>
              <w:jc w:val="both"/>
              <w:rPr>
                <w:sz w:val="22"/>
                <w:szCs w:val="22"/>
              </w:rPr>
            </w:pPr>
            <w:r w:rsidRPr="008A1A28">
              <w:rPr>
                <w:sz w:val="22"/>
                <w:szCs w:val="22"/>
              </w:rPr>
              <w:t xml:space="preserve">Pretendentam </w:t>
            </w:r>
            <w:r w:rsidR="008D1353" w:rsidRPr="008A1A28">
              <w:rPr>
                <w:sz w:val="22"/>
                <w:szCs w:val="22"/>
              </w:rPr>
              <w:t>iepriekšējo 3 (trīs) gadu laikā (no 2018.gada līdz piedāvājumu iesniegšanai iepirkumā)</w:t>
            </w:r>
            <w:r w:rsidRPr="008A1A28">
              <w:rPr>
                <w:sz w:val="22"/>
                <w:szCs w:val="22"/>
              </w:rPr>
              <w:t xml:space="preserve"> </w:t>
            </w:r>
            <w:r w:rsidR="008D1353" w:rsidRPr="008A1A28">
              <w:rPr>
                <w:sz w:val="22"/>
                <w:szCs w:val="22"/>
              </w:rPr>
              <w:t xml:space="preserve">ir </w:t>
            </w:r>
            <w:r w:rsidRPr="008A1A28">
              <w:rPr>
                <w:sz w:val="22"/>
                <w:szCs w:val="22"/>
              </w:rPr>
              <w:t xml:space="preserve">pieredze Tehniskajā specifikācijā noteikto pakalpojumu sniegšanā </w:t>
            </w:r>
            <w:r w:rsidR="00B41EA9" w:rsidRPr="008A1A28">
              <w:rPr>
                <w:sz w:val="22"/>
                <w:szCs w:val="22"/>
              </w:rPr>
              <w:t xml:space="preserve">satura un apjoma ziņā </w:t>
            </w:r>
            <w:r w:rsidRPr="008A1A28">
              <w:rPr>
                <w:sz w:val="22"/>
                <w:szCs w:val="22"/>
              </w:rPr>
              <w:t xml:space="preserve">līdzvērtīgā apjomā. </w:t>
            </w:r>
          </w:p>
          <w:p w14:paraId="4F7EB475" w14:textId="5553A75A" w:rsidR="001A24F8" w:rsidRPr="008A1A28" w:rsidRDefault="00C80E8B" w:rsidP="001A24F8">
            <w:pPr>
              <w:jc w:val="both"/>
              <w:rPr>
                <w:sz w:val="22"/>
                <w:szCs w:val="22"/>
              </w:rPr>
            </w:pPr>
            <w:r w:rsidRPr="008A1A28">
              <w:rPr>
                <w:sz w:val="22"/>
                <w:szCs w:val="22"/>
              </w:rPr>
              <w:t>Ar līdzvērtīg</w:t>
            </w:r>
            <w:r w:rsidR="008E32D4" w:rsidRPr="008A1A28">
              <w:rPr>
                <w:sz w:val="22"/>
                <w:szCs w:val="22"/>
              </w:rPr>
              <w:t>a</w:t>
            </w:r>
            <w:r w:rsidRPr="008A1A28">
              <w:rPr>
                <w:sz w:val="22"/>
                <w:szCs w:val="22"/>
              </w:rPr>
              <w:t xml:space="preserve"> satur</w:t>
            </w:r>
            <w:r w:rsidR="008E32D4" w:rsidRPr="008A1A28">
              <w:rPr>
                <w:sz w:val="22"/>
                <w:szCs w:val="22"/>
              </w:rPr>
              <w:t>a</w:t>
            </w:r>
            <w:r w:rsidRPr="008A1A28">
              <w:rPr>
                <w:sz w:val="22"/>
                <w:szCs w:val="22"/>
              </w:rPr>
              <w:t xml:space="preserve"> un apjom</w:t>
            </w:r>
            <w:r w:rsidR="008E32D4" w:rsidRPr="008A1A28">
              <w:rPr>
                <w:sz w:val="22"/>
                <w:szCs w:val="22"/>
              </w:rPr>
              <w:t xml:space="preserve">a </w:t>
            </w:r>
            <w:r w:rsidR="008D1353" w:rsidRPr="008A1A28">
              <w:rPr>
                <w:sz w:val="22"/>
                <w:szCs w:val="22"/>
              </w:rPr>
              <w:t>pakalpojumu</w:t>
            </w:r>
            <w:r w:rsidRPr="008A1A28">
              <w:rPr>
                <w:sz w:val="22"/>
                <w:szCs w:val="22"/>
              </w:rPr>
              <w:t xml:space="preserve"> šī </w:t>
            </w:r>
            <w:r w:rsidR="008D1353" w:rsidRPr="008A1A28">
              <w:rPr>
                <w:sz w:val="22"/>
                <w:szCs w:val="22"/>
              </w:rPr>
              <w:t>i</w:t>
            </w:r>
            <w:r w:rsidRPr="008A1A28">
              <w:rPr>
                <w:sz w:val="22"/>
                <w:szCs w:val="22"/>
              </w:rPr>
              <w:t xml:space="preserve">epirkuma ietvaros saprot </w:t>
            </w:r>
            <w:r w:rsidR="00A8404E" w:rsidRPr="008A1A28">
              <w:rPr>
                <w:sz w:val="22"/>
                <w:szCs w:val="22"/>
              </w:rPr>
              <w:t>būv</w:t>
            </w:r>
            <w:r w:rsidRPr="008A1A28">
              <w:rPr>
                <w:sz w:val="22"/>
                <w:szCs w:val="22"/>
              </w:rPr>
              <w:t>projekt</w:t>
            </w:r>
            <w:r w:rsidR="008E32D4" w:rsidRPr="008A1A28">
              <w:rPr>
                <w:sz w:val="22"/>
                <w:szCs w:val="22"/>
              </w:rPr>
              <w:t>a</w:t>
            </w:r>
            <w:r w:rsidRPr="008A1A28">
              <w:rPr>
                <w:sz w:val="22"/>
                <w:szCs w:val="22"/>
              </w:rPr>
              <w:t xml:space="preserve"> par</w:t>
            </w:r>
            <w:r w:rsidR="008C625A" w:rsidRPr="008A1A28">
              <w:rPr>
                <w:sz w:val="22"/>
                <w:szCs w:val="22"/>
              </w:rPr>
              <w:t xml:space="preserve"> </w:t>
            </w:r>
            <w:r w:rsidR="003E2FF2">
              <w:rPr>
                <w:sz w:val="22"/>
                <w:szCs w:val="22"/>
              </w:rPr>
              <w:t>būves</w:t>
            </w:r>
            <w:r w:rsidRPr="008A1A28">
              <w:rPr>
                <w:sz w:val="22"/>
                <w:szCs w:val="22"/>
              </w:rPr>
              <w:t xml:space="preserve"> </w:t>
            </w:r>
            <w:r w:rsidR="003E2FF2">
              <w:rPr>
                <w:sz w:val="22"/>
                <w:szCs w:val="22"/>
              </w:rPr>
              <w:t>pārbūvi</w:t>
            </w:r>
            <w:r w:rsidR="00E56B36" w:rsidRPr="008A1A28">
              <w:rPr>
                <w:sz w:val="22"/>
                <w:szCs w:val="22"/>
              </w:rPr>
              <w:t xml:space="preserve">, </w:t>
            </w:r>
            <w:r w:rsidR="003E2FF2">
              <w:rPr>
                <w:sz w:val="22"/>
                <w:szCs w:val="22"/>
              </w:rPr>
              <w:t xml:space="preserve">būves </w:t>
            </w:r>
            <w:r w:rsidRPr="008A1A28">
              <w:rPr>
                <w:sz w:val="22"/>
                <w:szCs w:val="22"/>
              </w:rPr>
              <w:t xml:space="preserve">fasādes </w:t>
            </w:r>
            <w:r w:rsidR="003E2FF2">
              <w:rPr>
                <w:sz w:val="22"/>
                <w:szCs w:val="22"/>
              </w:rPr>
              <w:t>daļas atjaunošanu</w:t>
            </w:r>
            <w:r w:rsidR="008C625A" w:rsidRPr="008A1A28">
              <w:rPr>
                <w:sz w:val="22"/>
                <w:szCs w:val="22"/>
              </w:rPr>
              <w:t xml:space="preserve"> vai jaunas </w:t>
            </w:r>
            <w:r w:rsidR="003E2FF2">
              <w:rPr>
                <w:sz w:val="22"/>
                <w:szCs w:val="22"/>
              </w:rPr>
              <w:t>būves</w:t>
            </w:r>
            <w:r w:rsidR="008C625A" w:rsidRPr="008A1A28">
              <w:rPr>
                <w:sz w:val="22"/>
                <w:szCs w:val="22"/>
              </w:rPr>
              <w:t xml:space="preserve"> būvniecību</w:t>
            </w:r>
            <w:r w:rsidRPr="008A1A28">
              <w:rPr>
                <w:sz w:val="22"/>
                <w:szCs w:val="22"/>
              </w:rPr>
              <w:t xml:space="preserve">, izmantojot </w:t>
            </w:r>
            <w:r w:rsidRPr="008A1A28">
              <w:rPr>
                <w:sz w:val="22"/>
                <w:szCs w:val="22"/>
              </w:rPr>
              <w:lastRenderedPageBreak/>
              <w:t>alumīnija</w:t>
            </w:r>
            <w:r w:rsidR="008C625A" w:rsidRPr="008A1A28">
              <w:rPr>
                <w:sz w:val="22"/>
                <w:szCs w:val="22"/>
              </w:rPr>
              <w:t xml:space="preserve"> </w:t>
            </w:r>
            <w:r w:rsidRPr="008A1A28">
              <w:rPr>
                <w:sz w:val="22"/>
                <w:szCs w:val="22"/>
              </w:rPr>
              <w:t xml:space="preserve">konstrukciju </w:t>
            </w:r>
            <w:r w:rsidR="008C625A" w:rsidRPr="008A1A28">
              <w:rPr>
                <w:sz w:val="22"/>
                <w:szCs w:val="22"/>
              </w:rPr>
              <w:t xml:space="preserve">un stiklojuma </w:t>
            </w:r>
            <w:r w:rsidRPr="008A1A28">
              <w:rPr>
                <w:sz w:val="22"/>
                <w:szCs w:val="22"/>
              </w:rPr>
              <w:t xml:space="preserve">elementus, </w:t>
            </w:r>
            <w:r w:rsidR="00A8404E" w:rsidRPr="008A1A28">
              <w:rPr>
                <w:sz w:val="22"/>
                <w:szCs w:val="22"/>
              </w:rPr>
              <w:t xml:space="preserve">Vispārīgās un Arhitektūras daļas sējuma </w:t>
            </w:r>
            <w:r w:rsidRPr="008A1A28">
              <w:rPr>
                <w:sz w:val="22"/>
                <w:szCs w:val="22"/>
              </w:rPr>
              <w:t>izstrādi</w:t>
            </w:r>
            <w:r w:rsidR="00A8404E" w:rsidRPr="008A1A28">
              <w:rPr>
                <w:sz w:val="22"/>
                <w:szCs w:val="22"/>
              </w:rPr>
              <w:t>, par kuru ir veikta atzīme par būvatļaujas projektēšanas nosacījumu izpildi</w:t>
            </w:r>
            <w:r w:rsidR="008C625A" w:rsidRPr="008A1A28">
              <w:rPr>
                <w:sz w:val="22"/>
                <w:szCs w:val="22"/>
              </w:rPr>
              <w:t xml:space="preserve"> un autoruzraudzību būvniecības procesā</w:t>
            </w:r>
            <w:r w:rsidRPr="008A1A28">
              <w:rPr>
                <w:sz w:val="22"/>
                <w:szCs w:val="22"/>
              </w:rPr>
              <w:t>.</w:t>
            </w:r>
          </w:p>
          <w:p w14:paraId="11FE000F" w14:textId="5854F805" w:rsidR="00A8404E" w:rsidRPr="008A1A28" w:rsidRDefault="00A8404E" w:rsidP="001A24F8">
            <w:pPr>
              <w:jc w:val="both"/>
              <w:rPr>
                <w:sz w:val="22"/>
                <w:szCs w:val="22"/>
              </w:rPr>
            </w:pPr>
          </w:p>
          <w:p w14:paraId="328064E9" w14:textId="396DCB60" w:rsidR="001A24F8" w:rsidRPr="008A1A28" w:rsidRDefault="001A24F8" w:rsidP="001A24F8">
            <w:pPr>
              <w:tabs>
                <w:tab w:val="left" w:pos="426"/>
              </w:tabs>
              <w:jc w:val="both"/>
              <w:rPr>
                <w:sz w:val="22"/>
                <w:szCs w:val="22"/>
              </w:rPr>
            </w:pPr>
            <w:r w:rsidRPr="008A1A28">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888" w:type="dxa"/>
          </w:tcPr>
          <w:p w14:paraId="5FB636EE" w14:textId="4739B008" w:rsidR="001A24F8" w:rsidRPr="008A1A28" w:rsidRDefault="001A24F8" w:rsidP="001A24F8">
            <w:pPr>
              <w:autoSpaceDE w:val="0"/>
              <w:autoSpaceDN w:val="0"/>
              <w:adjustRightInd w:val="0"/>
              <w:jc w:val="both"/>
              <w:rPr>
                <w:sz w:val="22"/>
                <w:szCs w:val="22"/>
              </w:rPr>
            </w:pPr>
            <w:r w:rsidRPr="008A1A28">
              <w:rPr>
                <w:sz w:val="22"/>
                <w:szCs w:val="22"/>
                <w:lang w:eastAsia="en-US"/>
              </w:rPr>
              <w:lastRenderedPageBreak/>
              <w:t xml:space="preserve">Pretendenta rakstisks apliecinājums par pieredzes atbilstību Iepirkuma nolikuma 12.5.punktā izvirzītajām prasībām, ar </w:t>
            </w:r>
            <w:r w:rsidRPr="008A1A28">
              <w:rPr>
                <w:sz w:val="22"/>
                <w:szCs w:val="22"/>
              </w:rPr>
              <w:t>informāciju par Pretendenta iepriekšējo pieredzi Tehniskajā specifikācijā minēto pakalpojumu veikšanā (objekts, darbu apjomu un pakalpojuma izpildes ilgumu) (Iepirkuma nolikuma 3.pielikums).</w:t>
            </w:r>
          </w:p>
          <w:p w14:paraId="182B393B" w14:textId="4D3F3A37" w:rsidR="001A24F8" w:rsidRPr="008A1A28" w:rsidRDefault="001A24F8" w:rsidP="001A24F8">
            <w:pPr>
              <w:autoSpaceDE w:val="0"/>
              <w:autoSpaceDN w:val="0"/>
              <w:adjustRightInd w:val="0"/>
              <w:jc w:val="both"/>
              <w:rPr>
                <w:sz w:val="22"/>
                <w:szCs w:val="22"/>
              </w:rPr>
            </w:pPr>
          </w:p>
          <w:p w14:paraId="1FD82AB6" w14:textId="77777777" w:rsidR="00CB724B" w:rsidRPr="008A1A28" w:rsidRDefault="00CB724B" w:rsidP="001A24F8">
            <w:pPr>
              <w:ind w:right="-58"/>
              <w:jc w:val="both"/>
              <w:rPr>
                <w:rFonts w:eastAsia="Calibri"/>
                <w:sz w:val="22"/>
                <w:szCs w:val="22"/>
              </w:rPr>
            </w:pPr>
          </w:p>
          <w:p w14:paraId="574591C6" w14:textId="77777777" w:rsidR="00CB724B" w:rsidRPr="008A1A28" w:rsidRDefault="00CB724B" w:rsidP="001A24F8">
            <w:pPr>
              <w:ind w:right="-58"/>
              <w:jc w:val="both"/>
              <w:rPr>
                <w:rFonts w:eastAsia="Calibri"/>
                <w:sz w:val="22"/>
                <w:szCs w:val="22"/>
              </w:rPr>
            </w:pPr>
          </w:p>
          <w:p w14:paraId="74A0FEFE" w14:textId="77777777" w:rsidR="008A4518" w:rsidRDefault="008A4518" w:rsidP="001A24F8">
            <w:pPr>
              <w:ind w:right="-58"/>
              <w:jc w:val="both"/>
              <w:rPr>
                <w:rFonts w:eastAsia="Calibri"/>
                <w:sz w:val="22"/>
                <w:szCs w:val="22"/>
              </w:rPr>
            </w:pPr>
          </w:p>
          <w:p w14:paraId="00893D0A" w14:textId="77777777" w:rsidR="008A4518" w:rsidRDefault="008A4518" w:rsidP="001A24F8">
            <w:pPr>
              <w:ind w:right="-58"/>
              <w:jc w:val="both"/>
              <w:rPr>
                <w:rFonts w:eastAsia="Calibri"/>
                <w:sz w:val="22"/>
                <w:szCs w:val="22"/>
              </w:rPr>
            </w:pPr>
          </w:p>
          <w:p w14:paraId="4C9B0413" w14:textId="77777777" w:rsidR="008A4518" w:rsidRDefault="008A4518" w:rsidP="001A24F8">
            <w:pPr>
              <w:ind w:right="-58"/>
              <w:jc w:val="both"/>
              <w:rPr>
                <w:rFonts w:eastAsia="Calibri"/>
                <w:sz w:val="22"/>
                <w:szCs w:val="22"/>
              </w:rPr>
            </w:pPr>
          </w:p>
          <w:p w14:paraId="5AE5A6B5" w14:textId="77777777" w:rsidR="008A4518" w:rsidRDefault="008A4518" w:rsidP="001A24F8">
            <w:pPr>
              <w:ind w:right="-58"/>
              <w:jc w:val="both"/>
              <w:rPr>
                <w:rFonts w:eastAsia="Calibri"/>
                <w:sz w:val="22"/>
                <w:szCs w:val="22"/>
              </w:rPr>
            </w:pPr>
          </w:p>
          <w:p w14:paraId="2F873556" w14:textId="77777777" w:rsidR="008A4518" w:rsidRDefault="008A4518" w:rsidP="001A24F8">
            <w:pPr>
              <w:ind w:right="-58"/>
              <w:jc w:val="both"/>
              <w:rPr>
                <w:rFonts w:eastAsia="Calibri"/>
                <w:sz w:val="22"/>
                <w:szCs w:val="22"/>
              </w:rPr>
            </w:pPr>
          </w:p>
          <w:p w14:paraId="6FD32A90" w14:textId="77777777" w:rsidR="008A4518" w:rsidRDefault="008A4518" w:rsidP="001A24F8">
            <w:pPr>
              <w:ind w:right="-58"/>
              <w:jc w:val="both"/>
              <w:rPr>
                <w:rFonts w:eastAsia="Calibri"/>
                <w:sz w:val="22"/>
                <w:szCs w:val="22"/>
              </w:rPr>
            </w:pPr>
          </w:p>
          <w:p w14:paraId="1F14F31F" w14:textId="77777777" w:rsidR="008A4518" w:rsidRDefault="008A4518" w:rsidP="001A24F8">
            <w:pPr>
              <w:ind w:right="-58"/>
              <w:jc w:val="both"/>
              <w:rPr>
                <w:rFonts w:eastAsia="Calibri"/>
                <w:sz w:val="22"/>
                <w:szCs w:val="22"/>
              </w:rPr>
            </w:pPr>
          </w:p>
          <w:p w14:paraId="2F0C8B15" w14:textId="77777777" w:rsidR="008A4518" w:rsidRDefault="008A4518" w:rsidP="001A24F8">
            <w:pPr>
              <w:ind w:right="-58"/>
              <w:jc w:val="both"/>
              <w:rPr>
                <w:rFonts w:eastAsia="Calibri"/>
                <w:sz w:val="22"/>
                <w:szCs w:val="22"/>
              </w:rPr>
            </w:pPr>
          </w:p>
          <w:p w14:paraId="380FFACD" w14:textId="01BF9D92" w:rsidR="001A24F8" w:rsidRPr="008A1A28" w:rsidRDefault="001A24F8" w:rsidP="001A24F8">
            <w:pPr>
              <w:ind w:right="-58"/>
              <w:jc w:val="both"/>
              <w:rPr>
                <w:rFonts w:eastAsia="Calibri"/>
                <w:sz w:val="22"/>
                <w:szCs w:val="22"/>
              </w:rPr>
            </w:pPr>
            <w:r w:rsidRPr="008A1A28">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1A24F8" w:rsidRPr="008A1A28" w:rsidRDefault="001A24F8" w:rsidP="001A24F8">
            <w:pPr>
              <w:autoSpaceDE w:val="0"/>
              <w:autoSpaceDN w:val="0"/>
              <w:adjustRightInd w:val="0"/>
              <w:jc w:val="both"/>
              <w:rPr>
                <w:sz w:val="22"/>
                <w:szCs w:val="22"/>
              </w:rPr>
            </w:pPr>
            <w:r w:rsidRPr="008A1A28">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1A24F8" w:rsidRPr="008A1A28" w:rsidRDefault="001A24F8" w:rsidP="001A24F8">
            <w:pPr>
              <w:tabs>
                <w:tab w:val="left" w:pos="426"/>
              </w:tabs>
              <w:jc w:val="both"/>
              <w:rPr>
                <w:sz w:val="22"/>
                <w:szCs w:val="22"/>
              </w:rPr>
            </w:pPr>
          </w:p>
          <w:p w14:paraId="02ABFE90" w14:textId="72767E0C" w:rsidR="001A24F8" w:rsidRPr="008A1A28" w:rsidRDefault="001A24F8" w:rsidP="001A24F8">
            <w:pPr>
              <w:tabs>
                <w:tab w:val="left" w:pos="426"/>
              </w:tabs>
              <w:jc w:val="both"/>
              <w:rPr>
                <w:rFonts w:eastAsia="SimSun"/>
                <w:sz w:val="22"/>
                <w:szCs w:val="22"/>
              </w:rPr>
            </w:pPr>
          </w:p>
        </w:tc>
      </w:tr>
      <w:tr w:rsidR="001A24F8" w:rsidRPr="008A1A28" w14:paraId="06A06D0D" w14:textId="77777777" w:rsidTr="00822262">
        <w:tc>
          <w:tcPr>
            <w:tcW w:w="936" w:type="dxa"/>
          </w:tcPr>
          <w:p w14:paraId="7F9FD8F3" w14:textId="0BC263B9" w:rsidR="001A24F8" w:rsidRPr="008A1A28" w:rsidRDefault="001A24F8" w:rsidP="001A24F8">
            <w:pPr>
              <w:tabs>
                <w:tab w:val="left" w:pos="426"/>
              </w:tabs>
              <w:rPr>
                <w:sz w:val="22"/>
                <w:szCs w:val="22"/>
              </w:rPr>
            </w:pPr>
            <w:r w:rsidRPr="008A1A28">
              <w:rPr>
                <w:sz w:val="22"/>
                <w:szCs w:val="22"/>
              </w:rPr>
              <w:lastRenderedPageBreak/>
              <w:t>12.</w:t>
            </w:r>
            <w:r w:rsidR="008A1A28" w:rsidRPr="008A1A28">
              <w:rPr>
                <w:sz w:val="22"/>
                <w:szCs w:val="22"/>
              </w:rPr>
              <w:t>7</w:t>
            </w:r>
            <w:r w:rsidRPr="008A1A28">
              <w:rPr>
                <w:sz w:val="22"/>
                <w:szCs w:val="22"/>
              </w:rPr>
              <w:t>.</w:t>
            </w:r>
          </w:p>
        </w:tc>
        <w:tc>
          <w:tcPr>
            <w:tcW w:w="3674" w:type="dxa"/>
          </w:tcPr>
          <w:p w14:paraId="3252DC69" w14:textId="57A9D414" w:rsidR="001A24F8" w:rsidRPr="008A1A28" w:rsidRDefault="001A24F8" w:rsidP="001D56CE">
            <w:pPr>
              <w:widowControl w:val="0"/>
              <w:tabs>
                <w:tab w:val="left" w:pos="426"/>
                <w:tab w:val="left" w:pos="1134"/>
              </w:tabs>
              <w:jc w:val="both"/>
              <w:rPr>
                <w:sz w:val="22"/>
                <w:szCs w:val="22"/>
              </w:rPr>
            </w:pPr>
            <w:r w:rsidRPr="008A1A28">
              <w:rPr>
                <w:rFonts w:eastAsia="Times New Roman"/>
                <w:sz w:val="22"/>
                <w:szCs w:val="22"/>
                <w:lang w:eastAsia="lv-LV"/>
              </w:rPr>
              <w:t>Pretendents Iepirkuma līguma izpildei piesaista</w:t>
            </w:r>
            <w:r w:rsidR="008D1353" w:rsidRPr="008A1A28">
              <w:rPr>
                <w:rFonts w:eastAsia="Times New Roman"/>
                <w:sz w:val="22"/>
                <w:szCs w:val="22"/>
                <w:lang w:eastAsia="lv-LV"/>
              </w:rPr>
              <w:t xml:space="preserve"> šādus speciālistus, kuri atbilst šādām prasībām: </w:t>
            </w:r>
          </w:p>
        </w:tc>
        <w:tc>
          <w:tcPr>
            <w:tcW w:w="4888" w:type="dxa"/>
          </w:tcPr>
          <w:p w14:paraId="2FDE84FB" w14:textId="22AA8387" w:rsidR="001A24F8" w:rsidRPr="008A1A28" w:rsidRDefault="001A24F8" w:rsidP="001A24F8">
            <w:pPr>
              <w:autoSpaceDE w:val="0"/>
              <w:autoSpaceDN w:val="0"/>
              <w:adjustRightInd w:val="0"/>
              <w:jc w:val="both"/>
              <w:rPr>
                <w:sz w:val="22"/>
                <w:szCs w:val="22"/>
              </w:rPr>
            </w:pPr>
          </w:p>
        </w:tc>
      </w:tr>
      <w:tr w:rsidR="00DB2342" w:rsidRPr="008A1A28" w14:paraId="49D0C154" w14:textId="77777777" w:rsidTr="00822262">
        <w:tc>
          <w:tcPr>
            <w:tcW w:w="936" w:type="dxa"/>
          </w:tcPr>
          <w:p w14:paraId="6AB1483B" w14:textId="7D99F266" w:rsidR="00DB2342" w:rsidRPr="008A1A28" w:rsidRDefault="00DB2342" w:rsidP="00DB2342">
            <w:pPr>
              <w:tabs>
                <w:tab w:val="left" w:pos="426"/>
              </w:tabs>
              <w:rPr>
                <w:sz w:val="22"/>
                <w:szCs w:val="22"/>
              </w:rPr>
            </w:pPr>
            <w:bookmarkStart w:id="7" w:name="_Hlk67576621"/>
            <w:r w:rsidRPr="008A1A28">
              <w:rPr>
                <w:sz w:val="22"/>
                <w:szCs w:val="22"/>
              </w:rPr>
              <w:t>12.</w:t>
            </w:r>
            <w:r w:rsidR="008A1A28" w:rsidRPr="008A1A28">
              <w:rPr>
                <w:sz w:val="22"/>
                <w:szCs w:val="22"/>
              </w:rPr>
              <w:t>7</w:t>
            </w:r>
            <w:r w:rsidRPr="008A1A28">
              <w:rPr>
                <w:sz w:val="22"/>
                <w:szCs w:val="22"/>
              </w:rPr>
              <w:t>.1.</w:t>
            </w:r>
          </w:p>
        </w:tc>
        <w:tc>
          <w:tcPr>
            <w:tcW w:w="3674" w:type="dxa"/>
          </w:tcPr>
          <w:p w14:paraId="2E2CE962" w14:textId="399AE62F" w:rsidR="00DB2342" w:rsidRPr="008A1A28" w:rsidRDefault="00DB2342" w:rsidP="00D40039">
            <w:pPr>
              <w:widowControl w:val="0"/>
              <w:tabs>
                <w:tab w:val="left" w:pos="426"/>
                <w:tab w:val="left" w:pos="1134"/>
              </w:tabs>
              <w:jc w:val="both"/>
              <w:rPr>
                <w:rFonts w:eastAsia="Times New Roman"/>
                <w:sz w:val="22"/>
                <w:szCs w:val="22"/>
                <w:lang w:eastAsia="lv-LV"/>
              </w:rPr>
            </w:pPr>
            <w:r w:rsidRPr="001D56CE">
              <w:rPr>
                <w:rFonts w:eastAsia="Times New Roman"/>
                <w:b/>
                <w:bCs/>
                <w:sz w:val="22"/>
                <w:szCs w:val="22"/>
                <w:lang w:eastAsia="lv-LV"/>
              </w:rPr>
              <w:t>Atbildīgo būvprojekta vadītāju - arhitektu</w:t>
            </w:r>
            <w:r w:rsidRPr="008A1A28">
              <w:rPr>
                <w:rFonts w:eastAsia="Times New Roman"/>
                <w:sz w:val="22"/>
                <w:szCs w:val="22"/>
                <w:lang w:eastAsia="lv-LV"/>
              </w:rPr>
              <w:t xml:space="preserve">, kuram ir spēkā esošs </w:t>
            </w:r>
            <w:r w:rsidRPr="008A1A28">
              <w:rPr>
                <w:sz w:val="22"/>
                <w:szCs w:val="22"/>
              </w:rPr>
              <w:t>Latvijā akreditētas sertificēšanas institūcijas izsniegts arhitekta prakses sertifikāts vai līdzvērtīgas iestādes ārvalstīs izdots kvalifikāciju apstiprinošs dokuments</w:t>
            </w:r>
            <w:r w:rsidR="008A4518">
              <w:rPr>
                <w:sz w:val="22"/>
                <w:szCs w:val="22"/>
              </w:rPr>
              <w:t>,</w:t>
            </w:r>
            <w:r w:rsidRPr="008A1A28">
              <w:rPr>
                <w:sz w:val="22"/>
                <w:szCs w:val="22"/>
              </w:rPr>
              <w:t xml:space="preserve"> </w:t>
            </w:r>
            <w:r w:rsidRPr="008A1A28">
              <w:rPr>
                <w:rFonts w:eastAsia="Times New Roman"/>
                <w:sz w:val="22"/>
                <w:szCs w:val="22"/>
                <w:lang w:eastAsia="lv-LV"/>
              </w:rPr>
              <w:t xml:space="preserve">un </w:t>
            </w:r>
            <w:r w:rsidRPr="008A1A28">
              <w:rPr>
                <w:sz w:val="22"/>
                <w:szCs w:val="22"/>
              </w:rPr>
              <w:t>izstrādāts vismaz 1 (viens) satura un apjoma ziņā līdzvērtīgs būvprojekts, par kuru ir veikta atzīme par būvatļaujas projektēšanas nosacījumu izpildi.</w:t>
            </w:r>
          </w:p>
        </w:tc>
        <w:tc>
          <w:tcPr>
            <w:tcW w:w="4888" w:type="dxa"/>
          </w:tcPr>
          <w:p w14:paraId="0C02284D" w14:textId="0DA22DA6" w:rsidR="00DB2342" w:rsidRPr="008A1A28" w:rsidRDefault="00DB2342" w:rsidP="001B09A8">
            <w:pPr>
              <w:autoSpaceDE w:val="0"/>
              <w:autoSpaceDN w:val="0"/>
              <w:adjustRightInd w:val="0"/>
              <w:jc w:val="both"/>
              <w:rPr>
                <w:sz w:val="22"/>
                <w:szCs w:val="22"/>
              </w:rPr>
            </w:pPr>
            <w:r w:rsidRPr="008A1A28">
              <w:rPr>
                <w:sz w:val="22"/>
                <w:szCs w:val="22"/>
              </w:rPr>
              <w:t>Atbildīgā speciālista CV,</w:t>
            </w:r>
            <w:r w:rsidRPr="008A1A28">
              <w:rPr>
                <w:rFonts w:eastAsia="Times New Roman"/>
                <w:sz w:val="22"/>
                <w:szCs w:val="22"/>
                <w:lang w:eastAsia="lv-LV"/>
              </w:rPr>
              <w:t xml:space="preserve"> </w:t>
            </w:r>
            <w:r w:rsidRPr="008A1A28">
              <w:rPr>
                <w:sz w:val="22"/>
                <w:szCs w:val="22"/>
              </w:rPr>
              <w:t>norādot pieredzes aprakstu un izglītību</w:t>
            </w:r>
            <w:r w:rsidRPr="008A1A28">
              <w:rPr>
                <w:rFonts w:eastAsia="Times New Roman"/>
                <w:sz w:val="22"/>
                <w:szCs w:val="22"/>
                <w:lang w:eastAsia="lv-LV"/>
              </w:rPr>
              <w:t xml:space="preserve"> (Iepirkuma nolikuma 4.pielikums), </w:t>
            </w:r>
            <w:r w:rsidRPr="008A1A28">
              <w:rPr>
                <w:sz w:val="22"/>
                <w:szCs w:val="22"/>
              </w:rPr>
              <w:t>pievienojot kvalifikāciju apliecinošu dokumentu kopijas.</w:t>
            </w:r>
          </w:p>
        </w:tc>
      </w:tr>
      <w:bookmarkEnd w:id="7"/>
      <w:tr w:rsidR="00DB2342" w:rsidRPr="008A1A28" w14:paraId="24226277" w14:textId="77777777" w:rsidTr="00822262">
        <w:tc>
          <w:tcPr>
            <w:tcW w:w="936" w:type="dxa"/>
          </w:tcPr>
          <w:p w14:paraId="3F5B3363" w14:textId="788E95CF" w:rsidR="00DB2342" w:rsidRPr="008A1A28" w:rsidRDefault="00DB2342" w:rsidP="00DB2342">
            <w:pPr>
              <w:tabs>
                <w:tab w:val="left" w:pos="426"/>
              </w:tabs>
              <w:rPr>
                <w:sz w:val="22"/>
                <w:szCs w:val="22"/>
              </w:rPr>
            </w:pPr>
            <w:r w:rsidRPr="008A1A28">
              <w:rPr>
                <w:sz w:val="22"/>
                <w:szCs w:val="22"/>
              </w:rPr>
              <w:t>12.</w:t>
            </w:r>
            <w:r w:rsidR="008A1A28" w:rsidRPr="008A1A28">
              <w:rPr>
                <w:sz w:val="22"/>
                <w:szCs w:val="22"/>
              </w:rPr>
              <w:t>7</w:t>
            </w:r>
            <w:r w:rsidRPr="008A1A28">
              <w:rPr>
                <w:sz w:val="22"/>
                <w:szCs w:val="22"/>
              </w:rPr>
              <w:t>.2.</w:t>
            </w:r>
          </w:p>
        </w:tc>
        <w:tc>
          <w:tcPr>
            <w:tcW w:w="3674" w:type="dxa"/>
          </w:tcPr>
          <w:p w14:paraId="28CF39A7" w14:textId="5501F0BB" w:rsidR="00DB2342" w:rsidRPr="008A1A28" w:rsidRDefault="00DB2342" w:rsidP="00DB2342">
            <w:pPr>
              <w:widowControl w:val="0"/>
              <w:tabs>
                <w:tab w:val="left" w:pos="426"/>
                <w:tab w:val="left" w:pos="1134"/>
              </w:tabs>
              <w:rPr>
                <w:rFonts w:eastAsia="Times New Roman"/>
                <w:sz w:val="22"/>
                <w:szCs w:val="22"/>
                <w:lang w:eastAsia="lv-LV"/>
              </w:rPr>
            </w:pPr>
            <w:r w:rsidRPr="001D56CE">
              <w:rPr>
                <w:b/>
                <w:bCs/>
                <w:sz w:val="22"/>
                <w:szCs w:val="22"/>
              </w:rPr>
              <w:t>Atbildīgo būvkonstrukciju daļu vadītāju</w:t>
            </w:r>
            <w:r w:rsidRPr="008A1A28">
              <w:rPr>
                <w:rFonts w:eastAsia="Times New Roman"/>
                <w:sz w:val="22"/>
                <w:szCs w:val="22"/>
                <w:lang w:eastAsia="lv-LV"/>
              </w:rPr>
              <w:t xml:space="preserve">, </w:t>
            </w:r>
            <w:r w:rsidR="008A4518" w:rsidRPr="008A1A28">
              <w:rPr>
                <w:rFonts w:eastAsia="Times New Roman"/>
                <w:sz w:val="22"/>
                <w:szCs w:val="22"/>
                <w:lang w:eastAsia="lv-LV"/>
              </w:rPr>
              <w:t xml:space="preserve">kuram ir spēkā esošs </w:t>
            </w:r>
            <w:r w:rsidR="008A4518" w:rsidRPr="008A1A28">
              <w:rPr>
                <w:sz w:val="22"/>
                <w:szCs w:val="22"/>
              </w:rPr>
              <w:t>Latvijā akreditētas sertificēšanas institūcijas izsniegts</w:t>
            </w:r>
            <w:r w:rsidRPr="008A1A28">
              <w:rPr>
                <w:sz w:val="22"/>
                <w:szCs w:val="22"/>
              </w:rPr>
              <w:t xml:space="preserve"> būvprakses sertifikāts ēku konstrukciju projektēšanā vai līdzvērtīgas iestādes ārvalstīs izdots kvalifikāciju apstiprinošs dokuments</w:t>
            </w:r>
            <w:r w:rsidR="008A4518">
              <w:rPr>
                <w:sz w:val="22"/>
                <w:szCs w:val="22"/>
              </w:rPr>
              <w:t>,</w:t>
            </w:r>
            <w:r w:rsidRPr="008A1A28">
              <w:rPr>
                <w:sz w:val="22"/>
                <w:szCs w:val="22"/>
              </w:rPr>
              <w:t xml:space="preserve"> </w:t>
            </w:r>
            <w:r w:rsidRPr="008A1A28">
              <w:rPr>
                <w:rFonts w:eastAsia="Times New Roman"/>
                <w:sz w:val="22"/>
                <w:szCs w:val="22"/>
                <w:lang w:eastAsia="lv-LV"/>
              </w:rPr>
              <w:t xml:space="preserve">un </w:t>
            </w:r>
            <w:r w:rsidRPr="008A1A28">
              <w:rPr>
                <w:sz w:val="22"/>
                <w:szCs w:val="22"/>
              </w:rPr>
              <w:t>izstrādāts vismaz 1 (viens) satura un apjoma ziņā līdzvērtīgs būvprojekts, par kuru ir veikta atzīme par būvatļaujas projektēšanas nosacījumu izpildi.</w:t>
            </w:r>
          </w:p>
        </w:tc>
        <w:tc>
          <w:tcPr>
            <w:tcW w:w="4888" w:type="dxa"/>
          </w:tcPr>
          <w:p w14:paraId="30E38998" w14:textId="3199442E" w:rsidR="00DB2342" w:rsidRPr="008A1A28" w:rsidRDefault="00DB2342" w:rsidP="001B09A8">
            <w:pPr>
              <w:autoSpaceDE w:val="0"/>
              <w:autoSpaceDN w:val="0"/>
              <w:adjustRightInd w:val="0"/>
              <w:jc w:val="both"/>
              <w:rPr>
                <w:sz w:val="22"/>
                <w:szCs w:val="22"/>
              </w:rPr>
            </w:pPr>
            <w:r w:rsidRPr="008A1A28">
              <w:rPr>
                <w:sz w:val="22"/>
                <w:szCs w:val="22"/>
              </w:rPr>
              <w:t>Atbildīgā speciālista CV,</w:t>
            </w:r>
            <w:r w:rsidRPr="008A1A28">
              <w:rPr>
                <w:rFonts w:eastAsia="Times New Roman"/>
                <w:sz w:val="22"/>
                <w:szCs w:val="22"/>
                <w:lang w:eastAsia="lv-LV"/>
              </w:rPr>
              <w:t xml:space="preserve"> </w:t>
            </w:r>
            <w:r w:rsidRPr="008A1A28">
              <w:rPr>
                <w:sz w:val="22"/>
                <w:szCs w:val="22"/>
              </w:rPr>
              <w:t>norādot pieredzes aprakstu un izglītību</w:t>
            </w:r>
            <w:r w:rsidRPr="008A1A28">
              <w:rPr>
                <w:rFonts w:eastAsia="Times New Roman"/>
                <w:sz w:val="22"/>
                <w:szCs w:val="22"/>
                <w:lang w:eastAsia="lv-LV"/>
              </w:rPr>
              <w:t xml:space="preserve"> (Iepirkuma nolikuma 4.pielikums), </w:t>
            </w:r>
            <w:r w:rsidRPr="008A1A28">
              <w:rPr>
                <w:sz w:val="22"/>
                <w:szCs w:val="22"/>
              </w:rPr>
              <w:t>pievienojot kvalifikāciju apliecinošu dokumentu kopijas.</w:t>
            </w:r>
          </w:p>
        </w:tc>
      </w:tr>
      <w:tr w:rsidR="00DB2342" w:rsidRPr="008A1A28" w14:paraId="4F08A50C" w14:textId="77777777" w:rsidTr="00822262">
        <w:tc>
          <w:tcPr>
            <w:tcW w:w="936" w:type="dxa"/>
          </w:tcPr>
          <w:p w14:paraId="2B8BC58A" w14:textId="4D606CD4" w:rsidR="00DB2342" w:rsidRPr="008A1A28" w:rsidRDefault="00DB2342" w:rsidP="00DB2342">
            <w:pPr>
              <w:tabs>
                <w:tab w:val="left" w:pos="426"/>
              </w:tabs>
              <w:rPr>
                <w:sz w:val="22"/>
                <w:szCs w:val="22"/>
              </w:rPr>
            </w:pPr>
            <w:r w:rsidRPr="008A1A28">
              <w:rPr>
                <w:sz w:val="22"/>
                <w:szCs w:val="22"/>
              </w:rPr>
              <w:t>12.</w:t>
            </w:r>
            <w:r w:rsidR="008A1A28" w:rsidRPr="008A1A28">
              <w:rPr>
                <w:sz w:val="22"/>
                <w:szCs w:val="22"/>
              </w:rPr>
              <w:t>8</w:t>
            </w:r>
            <w:r w:rsidRPr="008A1A28">
              <w:rPr>
                <w:sz w:val="22"/>
                <w:szCs w:val="22"/>
              </w:rPr>
              <w:t>.</w:t>
            </w:r>
          </w:p>
        </w:tc>
        <w:tc>
          <w:tcPr>
            <w:tcW w:w="3674" w:type="dxa"/>
          </w:tcPr>
          <w:p w14:paraId="2C25F84E" w14:textId="2FC7F5E4" w:rsidR="00DB2342" w:rsidRPr="008A1A28" w:rsidRDefault="00DB2342" w:rsidP="00A66B14">
            <w:pPr>
              <w:tabs>
                <w:tab w:val="left" w:pos="426"/>
              </w:tabs>
              <w:jc w:val="both"/>
              <w:rPr>
                <w:sz w:val="22"/>
                <w:szCs w:val="22"/>
              </w:rPr>
            </w:pPr>
            <w:r w:rsidRPr="008A1A28">
              <w:rPr>
                <w:sz w:val="22"/>
                <w:szCs w:val="22"/>
              </w:rPr>
              <w:t xml:space="preserve">Pretendenta </w:t>
            </w:r>
            <w:proofErr w:type="spellStart"/>
            <w:r w:rsidRPr="008A1A28">
              <w:rPr>
                <w:sz w:val="22"/>
                <w:szCs w:val="22"/>
              </w:rPr>
              <w:t>būvspeciālistu</w:t>
            </w:r>
            <w:proofErr w:type="spellEnd"/>
            <w:r w:rsidRPr="008A1A28">
              <w:rPr>
                <w:sz w:val="22"/>
                <w:szCs w:val="22"/>
              </w:rPr>
              <w:t xml:space="preserve"> profesionālās civiltiesiskās darbības atbildības apdrošināšanas polises kopija par būvniecības procesā to darbības vai bezdarbības rezultātā nodarīto kaitējumu citu būvniecības dalībnieku un trešo personu dzīvībai, veselībai vai mantai, kā arī videi, kas atbilst </w:t>
            </w:r>
            <w:r w:rsidRPr="008A1A28">
              <w:rPr>
                <w:bCs/>
                <w:sz w:val="22"/>
                <w:szCs w:val="22"/>
              </w:rPr>
              <w:t>Ministru kabineta</w:t>
            </w:r>
            <w:r w:rsidRPr="008A1A28">
              <w:rPr>
                <w:b/>
                <w:bCs/>
                <w:sz w:val="22"/>
                <w:szCs w:val="22"/>
              </w:rPr>
              <w:t xml:space="preserve"> </w:t>
            </w:r>
            <w:r w:rsidRPr="008A1A28">
              <w:rPr>
                <w:sz w:val="22"/>
                <w:szCs w:val="22"/>
              </w:rPr>
              <w:t xml:space="preserve">2014.gada </w:t>
            </w:r>
            <w:r w:rsidRPr="008A1A28">
              <w:rPr>
                <w:sz w:val="22"/>
                <w:szCs w:val="22"/>
              </w:rPr>
              <w:lastRenderedPageBreak/>
              <w:t>19.augusta</w:t>
            </w:r>
            <w:r w:rsidRPr="008A1A28">
              <w:rPr>
                <w:b/>
                <w:bCs/>
                <w:sz w:val="22"/>
                <w:szCs w:val="22"/>
              </w:rPr>
              <w:t xml:space="preserve"> </w:t>
            </w:r>
            <w:r w:rsidRPr="008A1A28">
              <w:rPr>
                <w:bCs/>
                <w:sz w:val="22"/>
                <w:szCs w:val="22"/>
              </w:rPr>
              <w:t>noteikumiem Nr.502</w:t>
            </w:r>
            <w:r w:rsidRPr="008A1A28">
              <w:rPr>
                <w:sz w:val="22"/>
                <w:szCs w:val="22"/>
              </w:rPr>
              <w:t xml:space="preserve"> “Noteikumi par </w:t>
            </w:r>
            <w:proofErr w:type="spellStart"/>
            <w:r w:rsidRPr="008A1A28">
              <w:rPr>
                <w:sz w:val="22"/>
                <w:szCs w:val="22"/>
              </w:rPr>
              <w:t>būvspeciālistu</w:t>
            </w:r>
            <w:proofErr w:type="spellEnd"/>
            <w:r w:rsidRPr="008A1A28">
              <w:rPr>
                <w:sz w:val="22"/>
                <w:szCs w:val="22"/>
              </w:rPr>
              <w:t xml:space="preserve"> un būvdarbu veicēju civiltiesiskās atbildības obligāto apdrošināšanu”.</w:t>
            </w:r>
          </w:p>
        </w:tc>
        <w:tc>
          <w:tcPr>
            <w:tcW w:w="4888" w:type="dxa"/>
          </w:tcPr>
          <w:p w14:paraId="47B39284" w14:textId="622B816A" w:rsidR="00DB2342" w:rsidRPr="008A1A28" w:rsidRDefault="00DB2342" w:rsidP="001B09A8">
            <w:pPr>
              <w:tabs>
                <w:tab w:val="left" w:pos="1080"/>
              </w:tabs>
              <w:autoSpaceDE w:val="0"/>
              <w:jc w:val="both"/>
              <w:rPr>
                <w:sz w:val="22"/>
                <w:szCs w:val="22"/>
              </w:rPr>
            </w:pPr>
            <w:r w:rsidRPr="008A1A28">
              <w:rPr>
                <w:sz w:val="22"/>
                <w:szCs w:val="22"/>
              </w:rPr>
              <w:lastRenderedPageBreak/>
              <w:t>Civiltiesiskās atbildības apdrošināšanas polises</w:t>
            </w:r>
            <w:r w:rsidR="00936CF5" w:rsidRPr="008A1A28">
              <w:rPr>
                <w:sz w:val="22"/>
                <w:szCs w:val="22"/>
              </w:rPr>
              <w:t xml:space="preserve"> ar atbildības limitu projektēšanai un ar to saistītajiem pakalpojumiem</w:t>
            </w:r>
            <w:r w:rsidR="00F102E6" w:rsidRPr="008A1A28">
              <w:rPr>
                <w:sz w:val="22"/>
                <w:szCs w:val="22"/>
              </w:rPr>
              <w:t xml:space="preserve"> – 100% apmērā no finanšu piedāvājumā norādītās </w:t>
            </w:r>
            <w:r w:rsidR="00F532F6" w:rsidRPr="008A1A28">
              <w:rPr>
                <w:sz w:val="22"/>
                <w:szCs w:val="22"/>
              </w:rPr>
              <w:t>līguma summas</w:t>
            </w:r>
            <w:r w:rsidR="00936CF5" w:rsidRPr="008A1A28">
              <w:rPr>
                <w:sz w:val="22"/>
                <w:szCs w:val="22"/>
              </w:rPr>
              <w:t xml:space="preserve"> </w:t>
            </w:r>
            <w:r w:rsidRPr="008A1A28">
              <w:rPr>
                <w:sz w:val="22"/>
                <w:szCs w:val="22"/>
              </w:rPr>
              <w:t xml:space="preserve"> kopija</w:t>
            </w:r>
            <w:r w:rsidR="00942454" w:rsidRPr="008A1A28">
              <w:rPr>
                <w:sz w:val="22"/>
                <w:szCs w:val="22"/>
              </w:rPr>
              <w:t xml:space="preserve"> vai apliecinājums, ka iepirkuma līguma noslēgšanas tiesību piešķiršanas gadījumā Pretendents noslēgs </w:t>
            </w:r>
            <w:proofErr w:type="spellStart"/>
            <w:r w:rsidR="00942454" w:rsidRPr="008A1A28">
              <w:rPr>
                <w:sz w:val="22"/>
                <w:szCs w:val="22"/>
              </w:rPr>
              <w:t>būvspeciālistu</w:t>
            </w:r>
            <w:proofErr w:type="spellEnd"/>
            <w:r w:rsidR="00942454" w:rsidRPr="008A1A28">
              <w:rPr>
                <w:sz w:val="22"/>
                <w:szCs w:val="22"/>
              </w:rPr>
              <w:t xml:space="preserve"> apdrošināšanas līgumu par konkrētu objektu –</w:t>
            </w:r>
            <w:r w:rsidR="00942454" w:rsidRPr="008A1A28">
              <w:rPr>
                <w:rFonts w:eastAsiaTheme="minorHAnsi"/>
                <w:color w:val="414142"/>
                <w:sz w:val="22"/>
                <w:szCs w:val="22"/>
                <w:shd w:val="clear" w:color="auto" w:fill="FFFFFF"/>
                <w:lang w:eastAsia="en-US"/>
              </w:rPr>
              <w:t xml:space="preserve"> </w:t>
            </w:r>
            <w:r w:rsidR="00942454" w:rsidRPr="008A1A28">
              <w:rPr>
                <w:sz w:val="22"/>
                <w:szCs w:val="22"/>
              </w:rPr>
              <w:t xml:space="preserve">100 % apmērā no līguma summas par </w:t>
            </w:r>
            <w:r w:rsidR="00942454" w:rsidRPr="008A1A28">
              <w:rPr>
                <w:sz w:val="22"/>
                <w:szCs w:val="22"/>
              </w:rPr>
              <w:lastRenderedPageBreak/>
              <w:t>projektēšanas un ar to saistīto pakalpojumu veikšanu</w:t>
            </w:r>
            <w:r w:rsidRPr="008A1A28">
              <w:rPr>
                <w:sz w:val="22"/>
                <w:szCs w:val="22"/>
              </w:rPr>
              <w:t>.</w:t>
            </w:r>
          </w:p>
        </w:tc>
      </w:tr>
      <w:tr w:rsidR="00DB2342" w:rsidRPr="008A1A28" w14:paraId="57037AB9" w14:textId="77777777" w:rsidTr="00822262">
        <w:tc>
          <w:tcPr>
            <w:tcW w:w="936" w:type="dxa"/>
          </w:tcPr>
          <w:p w14:paraId="03CA96D8" w14:textId="1137B969" w:rsidR="00DB2342" w:rsidRPr="008A1A28" w:rsidRDefault="00DB2342" w:rsidP="00DB2342">
            <w:pPr>
              <w:tabs>
                <w:tab w:val="left" w:pos="426"/>
              </w:tabs>
              <w:rPr>
                <w:sz w:val="22"/>
                <w:szCs w:val="22"/>
              </w:rPr>
            </w:pPr>
            <w:r w:rsidRPr="008A1A28">
              <w:rPr>
                <w:sz w:val="22"/>
                <w:szCs w:val="22"/>
              </w:rPr>
              <w:lastRenderedPageBreak/>
              <w:t>12.</w:t>
            </w:r>
            <w:r w:rsidR="008A1A28" w:rsidRPr="008A1A28">
              <w:rPr>
                <w:sz w:val="22"/>
                <w:szCs w:val="22"/>
              </w:rPr>
              <w:t>9</w:t>
            </w:r>
            <w:r w:rsidRPr="008A1A28">
              <w:rPr>
                <w:sz w:val="22"/>
                <w:szCs w:val="22"/>
              </w:rPr>
              <w:t>.</w:t>
            </w:r>
          </w:p>
        </w:tc>
        <w:tc>
          <w:tcPr>
            <w:tcW w:w="3674" w:type="dxa"/>
          </w:tcPr>
          <w:p w14:paraId="0E098E00" w14:textId="33CC9582" w:rsidR="00DB2342" w:rsidRPr="008A1A28" w:rsidRDefault="00DB2342" w:rsidP="00DB2342">
            <w:pPr>
              <w:tabs>
                <w:tab w:val="left" w:pos="426"/>
              </w:tabs>
              <w:jc w:val="both"/>
              <w:rPr>
                <w:rFonts w:eastAsia="Times New Roman"/>
                <w:sz w:val="22"/>
                <w:szCs w:val="22"/>
              </w:rPr>
            </w:pPr>
            <w:r w:rsidRPr="008A1A28">
              <w:rPr>
                <w:sz w:val="22"/>
                <w:szCs w:val="22"/>
              </w:rPr>
              <w:t>Pretendenta Tehniskais piedāvājums jāsagatavo un jāiesniedz saskaņā ar Iepirkuma nolikuma Tehniskās specifikācijas prasībām.</w:t>
            </w:r>
          </w:p>
        </w:tc>
        <w:tc>
          <w:tcPr>
            <w:tcW w:w="4888" w:type="dxa"/>
          </w:tcPr>
          <w:p w14:paraId="1F994BF3" w14:textId="21D0ADB0" w:rsidR="00DB2342" w:rsidRPr="008A1A28" w:rsidRDefault="00DB2342" w:rsidP="00DB2342">
            <w:pPr>
              <w:tabs>
                <w:tab w:val="left" w:pos="1080"/>
              </w:tabs>
              <w:autoSpaceDE w:val="0"/>
              <w:jc w:val="both"/>
              <w:rPr>
                <w:rFonts w:eastAsia="Times New Roman"/>
                <w:sz w:val="22"/>
                <w:szCs w:val="22"/>
                <w:lang w:eastAsia="lv-LV"/>
              </w:rPr>
            </w:pPr>
            <w:r w:rsidRPr="008A1A28">
              <w:rPr>
                <w:sz w:val="22"/>
                <w:szCs w:val="22"/>
              </w:rPr>
              <w:t>Pretendenta Tehniskais piedāvājums (Iepirkuma nolikuma 5.pielikums).</w:t>
            </w:r>
          </w:p>
        </w:tc>
      </w:tr>
      <w:tr w:rsidR="00DB2342" w:rsidRPr="008A1A28" w14:paraId="70B1D37D" w14:textId="77777777" w:rsidTr="00822262">
        <w:tc>
          <w:tcPr>
            <w:tcW w:w="936" w:type="dxa"/>
          </w:tcPr>
          <w:p w14:paraId="178911FF" w14:textId="5DA409C9" w:rsidR="00DB2342" w:rsidRPr="008A1A28" w:rsidRDefault="00DB2342" w:rsidP="00DB2342">
            <w:pPr>
              <w:tabs>
                <w:tab w:val="left" w:pos="426"/>
              </w:tabs>
              <w:rPr>
                <w:sz w:val="22"/>
                <w:szCs w:val="22"/>
              </w:rPr>
            </w:pPr>
            <w:r w:rsidRPr="008A1A28">
              <w:rPr>
                <w:sz w:val="22"/>
                <w:szCs w:val="22"/>
              </w:rPr>
              <w:t>12.</w:t>
            </w:r>
            <w:r w:rsidR="008A1A28" w:rsidRPr="008A1A28">
              <w:rPr>
                <w:sz w:val="22"/>
                <w:szCs w:val="22"/>
              </w:rPr>
              <w:t>10</w:t>
            </w:r>
            <w:r w:rsidRPr="008A1A28">
              <w:rPr>
                <w:sz w:val="22"/>
                <w:szCs w:val="22"/>
              </w:rPr>
              <w:t>.</w:t>
            </w:r>
          </w:p>
        </w:tc>
        <w:tc>
          <w:tcPr>
            <w:tcW w:w="3674" w:type="dxa"/>
          </w:tcPr>
          <w:p w14:paraId="008419F7" w14:textId="58CCDB4A" w:rsidR="00DB2342" w:rsidRPr="008A1A28" w:rsidRDefault="00DB2342" w:rsidP="00DB2342">
            <w:pPr>
              <w:tabs>
                <w:tab w:val="left" w:pos="426"/>
              </w:tabs>
              <w:jc w:val="both"/>
              <w:rPr>
                <w:sz w:val="22"/>
                <w:szCs w:val="22"/>
              </w:rPr>
            </w:pPr>
            <w:r w:rsidRPr="008A1A28">
              <w:rPr>
                <w:sz w:val="22"/>
                <w:szCs w:val="22"/>
                <w:lang w:eastAsia="en-US"/>
              </w:rPr>
              <w:t xml:space="preserve">Pretendents ir apsekojis objektu dabā. Objekta apskates dienu un laiku Pretendentiem jāsaskaņo ar </w:t>
            </w:r>
            <w:r w:rsidRPr="008A1A28">
              <w:rPr>
                <w:sz w:val="22"/>
                <w:szCs w:val="22"/>
              </w:rPr>
              <w:t xml:space="preserve">Administratīvā departamenta vadītāju </w:t>
            </w:r>
            <w:proofErr w:type="spellStart"/>
            <w:r w:rsidRPr="008A1A28">
              <w:rPr>
                <w:sz w:val="22"/>
                <w:szCs w:val="22"/>
              </w:rPr>
              <w:t>I.Purmali</w:t>
            </w:r>
            <w:proofErr w:type="spellEnd"/>
            <w:r w:rsidRPr="008A1A28">
              <w:rPr>
                <w:sz w:val="22"/>
                <w:szCs w:val="22"/>
              </w:rPr>
              <w:t xml:space="preserve"> (</w:t>
            </w:r>
            <w:r w:rsidRPr="008A1A28">
              <w:rPr>
                <w:rFonts w:eastAsia="Times New Roman"/>
                <w:sz w:val="22"/>
                <w:szCs w:val="22"/>
              </w:rPr>
              <w:t xml:space="preserve">e-pasts: </w:t>
            </w:r>
            <w:hyperlink r:id="rId14" w:history="1">
              <w:r w:rsidRPr="008A1A28">
                <w:rPr>
                  <w:rFonts w:eastAsia="Times New Roman"/>
                  <w:sz w:val="22"/>
                  <w:szCs w:val="22"/>
                  <w:u w:val="single"/>
                </w:rPr>
                <w:t>Ingrida.Purmale@possessor.gov.lv</w:t>
              </w:r>
            </w:hyperlink>
            <w:r w:rsidRPr="008A1A28">
              <w:rPr>
                <w:rFonts w:eastAsia="Times New Roman"/>
                <w:sz w:val="22"/>
                <w:szCs w:val="22"/>
              </w:rPr>
              <w:t>, tālr.: 67021319</w:t>
            </w:r>
            <w:r w:rsidR="008A4518">
              <w:rPr>
                <w:rFonts w:eastAsia="Times New Roman"/>
                <w:sz w:val="22"/>
                <w:szCs w:val="22"/>
              </w:rPr>
              <w:t>, 67021358</w:t>
            </w:r>
            <w:r w:rsidRPr="008A1A28">
              <w:rPr>
                <w:rFonts w:eastAsia="Times New Roman"/>
                <w:sz w:val="22"/>
                <w:szCs w:val="22"/>
              </w:rPr>
              <w:t>)</w:t>
            </w:r>
            <w:r w:rsidRPr="008A1A28">
              <w:rPr>
                <w:sz w:val="22"/>
                <w:szCs w:val="22"/>
              </w:rPr>
              <w:t>.</w:t>
            </w:r>
          </w:p>
        </w:tc>
        <w:tc>
          <w:tcPr>
            <w:tcW w:w="4888" w:type="dxa"/>
          </w:tcPr>
          <w:p w14:paraId="66E4C04A" w14:textId="09A2D1F0" w:rsidR="00DB2342" w:rsidRPr="008A1A28" w:rsidRDefault="00DB2342" w:rsidP="00DB2342">
            <w:pPr>
              <w:tabs>
                <w:tab w:val="left" w:pos="1080"/>
              </w:tabs>
              <w:autoSpaceDE w:val="0"/>
              <w:jc w:val="both"/>
              <w:rPr>
                <w:sz w:val="22"/>
                <w:szCs w:val="22"/>
              </w:rPr>
            </w:pPr>
            <w:r w:rsidRPr="008A1A28">
              <w:rPr>
                <w:sz w:val="22"/>
                <w:szCs w:val="22"/>
              </w:rPr>
              <w:t>Apliecinājums par objekta apsekošanu (Iepirkuma nolikuma 6.pielikums).</w:t>
            </w:r>
          </w:p>
        </w:tc>
      </w:tr>
      <w:tr w:rsidR="00DB2342" w:rsidRPr="008A1A28" w14:paraId="524AB6E2" w14:textId="77777777" w:rsidTr="00822262">
        <w:tc>
          <w:tcPr>
            <w:tcW w:w="936" w:type="dxa"/>
          </w:tcPr>
          <w:p w14:paraId="5DA8F12A" w14:textId="79183D7B" w:rsidR="00DB2342" w:rsidRPr="008A1A28" w:rsidRDefault="00DB2342" w:rsidP="00DB2342">
            <w:pPr>
              <w:tabs>
                <w:tab w:val="left" w:pos="426"/>
              </w:tabs>
              <w:rPr>
                <w:sz w:val="22"/>
                <w:szCs w:val="22"/>
              </w:rPr>
            </w:pPr>
            <w:r w:rsidRPr="008A1A28">
              <w:rPr>
                <w:sz w:val="22"/>
                <w:szCs w:val="22"/>
              </w:rPr>
              <w:t>12.</w:t>
            </w:r>
            <w:r w:rsidR="008A1A28" w:rsidRPr="008A1A28">
              <w:rPr>
                <w:sz w:val="22"/>
                <w:szCs w:val="22"/>
              </w:rPr>
              <w:t>11</w:t>
            </w:r>
            <w:r w:rsidRPr="008A1A28">
              <w:rPr>
                <w:sz w:val="22"/>
                <w:szCs w:val="22"/>
              </w:rPr>
              <w:t>.</w:t>
            </w:r>
          </w:p>
        </w:tc>
        <w:tc>
          <w:tcPr>
            <w:tcW w:w="3674" w:type="dxa"/>
          </w:tcPr>
          <w:p w14:paraId="2E1ADA04" w14:textId="3633FC68" w:rsidR="00DB2342" w:rsidRPr="008A1A28" w:rsidRDefault="00DB2342" w:rsidP="00DB2342">
            <w:pPr>
              <w:tabs>
                <w:tab w:val="left" w:pos="426"/>
              </w:tabs>
              <w:ind w:right="30"/>
              <w:jc w:val="both"/>
              <w:rPr>
                <w:sz w:val="22"/>
                <w:szCs w:val="22"/>
              </w:rPr>
            </w:pPr>
            <w:r w:rsidRPr="008A1A28">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DB2342" w:rsidRPr="008A1A28" w:rsidRDefault="00DB2342" w:rsidP="00DB2342">
            <w:pPr>
              <w:tabs>
                <w:tab w:val="left" w:pos="426"/>
              </w:tabs>
              <w:ind w:right="30"/>
              <w:jc w:val="both"/>
              <w:rPr>
                <w:sz w:val="22"/>
                <w:szCs w:val="22"/>
              </w:rPr>
            </w:pPr>
            <w:r w:rsidRPr="008A1A28">
              <w:rPr>
                <w:sz w:val="22"/>
                <w:szCs w:val="22"/>
              </w:rPr>
              <w:t xml:space="preserve">Finanšu piedāvājumā cenas jānorāda </w:t>
            </w:r>
            <w:proofErr w:type="spellStart"/>
            <w:r w:rsidRPr="008A1A28">
              <w:rPr>
                <w:i/>
                <w:iCs/>
                <w:sz w:val="22"/>
                <w:szCs w:val="22"/>
              </w:rPr>
              <w:t>euro</w:t>
            </w:r>
            <w:proofErr w:type="spellEnd"/>
            <w:r w:rsidRPr="008A1A28">
              <w:rPr>
                <w:sz w:val="22"/>
                <w:szCs w:val="22"/>
              </w:rPr>
              <w:t xml:space="preserve"> (EUR) bez pievienotās vērtības nodokļa (PVN), </w:t>
            </w:r>
            <w:r w:rsidRPr="008A1A28">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8A1A28">
              <w:rPr>
                <w:rFonts w:eastAsia="Times New Roman"/>
                <w:sz w:val="22"/>
                <w:szCs w:val="22"/>
                <w:lang w:eastAsia="lv-LV"/>
              </w:rPr>
              <w:t xml:space="preserve">Tehniskajā specifikācijā </w:t>
            </w:r>
            <w:r w:rsidRPr="008A1A28">
              <w:rPr>
                <w:sz w:val="22"/>
                <w:szCs w:val="22"/>
              </w:rPr>
              <w:t>minētos pakalpojumus</w:t>
            </w:r>
            <w:r w:rsidRPr="008A1A28">
              <w:rPr>
                <w:rFonts w:eastAsia="SimSun"/>
                <w:sz w:val="22"/>
                <w:szCs w:val="22"/>
              </w:rPr>
              <w:t>. Papildu izmaksas līguma darbības laikā netiks pieļautas.</w:t>
            </w:r>
          </w:p>
        </w:tc>
        <w:tc>
          <w:tcPr>
            <w:tcW w:w="4888" w:type="dxa"/>
          </w:tcPr>
          <w:p w14:paraId="5CCA2718" w14:textId="409F957C" w:rsidR="00DB2342" w:rsidRPr="008A1A28" w:rsidRDefault="00DB2342" w:rsidP="00DB2342">
            <w:pPr>
              <w:tabs>
                <w:tab w:val="left" w:pos="426"/>
              </w:tabs>
              <w:jc w:val="both"/>
              <w:rPr>
                <w:sz w:val="22"/>
                <w:szCs w:val="22"/>
              </w:rPr>
            </w:pPr>
            <w:r w:rsidRPr="008A1A28">
              <w:rPr>
                <w:sz w:val="22"/>
                <w:szCs w:val="22"/>
              </w:rPr>
              <w:t xml:space="preserve">Pretendenta finanšu piedāvājums (Iepirkuma nolikuma 2.pielikums). </w:t>
            </w:r>
          </w:p>
        </w:tc>
      </w:tr>
    </w:tbl>
    <w:bookmarkEnd w:id="5"/>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8"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253100E0"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A66B14">
        <w:rPr>
          <w:rFonts w:ascii="Times New Roman" w:hAnsi="Times New Roman" w:cs="Times New Roman"/>
          <w:sz w:val="24"/>
          <w:szCs w:val="24"/>
        </w:rPr>
        <w:t>,</w:t>
      </w:r>
      <w:r w:rsidR="00767D69" w:rsidRPr="007B3957">
        <w:rPr>
          <w:rFonts w:ascii="Times New Roman" w:hAnsi="Times New Roman" w:cs="Times New Roman"/>
          <w:iCs/>
          <w:sz w:val="24"/>
          <w:szCs w:val="24"/>
        </w:rPr>
        <w:t xml:space="preserve"> vai Pretendenta iesniegtais Finanšu piedāvājums atbilst Iepirkuma nolikuma 12.</w:t>
      </w:r>
      <w:r w:rsidR="00CB724B">
        <w:rPr>
          <w:rFonts w:ascii="Times New Roman" w:hAnsi="Times New Roman" w:cs="Times New Roman"/>
          <w:iCs/>
          <w:sz w:val="24"/>
          <w:szCs w:val="24"/>
        </w:rPr>
        <w:t>1</w:t>
      </w:r>
      <w:r w:rsidR="001D56CE">
        <w:rPr>
          <w:rFonts w:ascii="Times New Roman" w:hAnsi="Times New Roman" w:cs="Times New Roman"/>
          <w:iCs/>
          <w:sz w:val="24"/>
          <w:szCs w:val="24"/>
        </w:rPr>
        <w:t>1</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39542B5E"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0923C5" w:rsidRPr="007B3957">
        <w:rPr>
          <w:rFonts w:ascii="Times New Roman" w:eastAsia="SimSun" w:hAnsi="Times New Roman" w:cs="Times New Roman"/>
          <w:sz w:val="24"/>
          <w:szCs w:val="24"/>
        </w:rPr>
        <w:t>saimnieciski izdevīgākā piedāvājuma</w:t>
      </w:r>
      <w:r w:rsidR="006E67A5" w:rsidRPr="007B3957">
        <w:rPr>
          <w:rFonts w:ascii="Times New Roman" w:eastAsia="SimSun" w:hAnsi="Times New Roman" w:cs="Times New Roman"/>
          <w:sz w:val="24"/>
          <w:szCs w:val="24"/>
        </w:rPr>
        <w:t xml:space="preserve"> izvēle</w:t>
      </w:r>
      <w:r w:rsidR="00767D69" w:rsidRPr="007B3957">
        <w:rPr>
          <w:rFonts w:ascii="Times New Roman" w:eastAsia="SimSun" w:hAnsi="Times New Roman" w:cs="Times New Roman"/>
          <w:sz w:val="24"/>
          <w:szCs w:val="24"/>
        </w:rPr>
        <w:t>.</w:t>
      </w:r>
    </w:p>
    <w:bookmarkEnd w:id="8"/>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lastRenderedPageBreak/>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proofErr w:type="spellStart"/>
      <w:r w:rsidR="009A1BAD" w:rsidRPr="007B3957">
        <w:rPr>
          <w:rFonts w:ascii="Times New Roman" w:hAnsi="Times New Roman" w:cs="Times New Roman"/>
          <w:sz w:val="24"/>
          <w:szCs w:val="24"/>
        </w:rPr>
        <w:t>rakstveidā</w:t>
      </w:r>
      <w:proofErr w:type="spellEnd"/>
      <w:r w:rsidR="009A1BAD" w:rsidRPr="007B3957">
        <w:rPr>
          <w:rFonts w:ascii="Times New Roman" w:hAnsi="Times New Roman" w:cs="Times New Roman"/>
          <w:sz w:val="24"/>
          <w:szCs w:val="24"/>
        </w:rPr>
        <w:t xml:space="preserve">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r>
      <w:r w:rsidR="001D56CE" w:rsidRPr="007B3957">
        <w:rPr>
          <w:rFonts w:ascii="Times New Roman" w:eastAsia="SimSun" w:hAnsi="Times New Roman" w:cs="Times New Roman"/>
          <w:sz w:val="24"/>
          <w:szCs w:val="24"/>
          <w:lang w:eastAsia="lv-LV"/>
        </w:rPr>
        <w:t xml:space="preserve">nav sniedzis ziņas </w:t>
      </w:r>
      <w:r w:rsidR="001D56CE">
        <w:rPr>
          <w:rFonts w:ascii="Times New Roman" w:eastAsia="SimSun" w:hAnsi="Times New Roman" w:cs="Times New Roman"/>
          <w:sz w:val="24"/>
          <w:szCs w:val="24"/>
          <w:lang w:eastAsia="lv-LV"/>
        </w:rPr>
        <w:t xml:space="preserve">vai </w:t>
      </w:r>
      <w:r w:rsidRPr="007B3957">
        <w:rPr>
          <w:rFonts w:ascii="Times New Roman" w:eastAsia="SimSun" w:hAnsi="Times New Roman" w:cs="Times New Roman"/>
          <w:sz w:val="24"/>
          <w:szCs w:val="24"/>
          <w:lang w:eastAsia="lv-LV"/>
        </w:rPr>
        <w:t>norādījis nepatiesas ziņas</w:t>
      </w:r>
      <w:r w:rsidR="001D56CE">
        <w:rPr>
          <w:rFonts w:ascii="Times New Roman" w:eastAsia="SimSun" w:hAnsi="Times New Roman" w:cs="Times New Roman"/>
          <w:sz w:val="24"/>
          <w:szCs w:val="24"/>
          <w:lang w:eastAsia="lv-LV"/>
        </w:rPr>
        <w:t xml:space="preserve"> </w:t>
      </w:r>
      <w:r w:rsidR="001D56CE" w:rsidRPr="007B3957">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r w:rsidRPr="007B3957">
        <w:rPr>
          <w:rFonts w:ascii="Times New Roman" w:eastAsia="SimSun" w:hAnsi="Times New Roman" w:cs="Times New Roman"/>
          <w:sz w:val="24"/>
          <w:szCs w:val="24"/>
          <w:lang w:eastAsia="lv-LV"/>
        </w:rPr>
        <w:t>;</w:t>
      </w:r>
    </w:p>
    <w:p w14:paraId="6D7D49A6" w14:textId="26CDFFA6"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norādījis visas izmaksas;</w:t>
      </w:r>
    </w:p>
    <w:p w14:paraId="7A7F614F" w14:textId="3398F015"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3B33A666" w14:textId="77777777" w:rsidR="000C7E87" w:rsidRDefault="000C7E87" w:rsidP="000C7E87">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14.1. </w:t>
      </w:r>
      <w:r w:rsidRPr="007B3957">
        <w:rPr>
          <w:rFonts w:ascii="Times New Roman" w:hAnsi="Times New Roman" w:cs="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w:t>
      </w:r>
      <w:r>
        <w:rPr>
          <w:rFonts w:ascii="Times New Roman" w:hAnsi="Times New Roman" w:cs="Times New Roman"/>
          <w:sz w:val="24"/>
          <w:szCs w:val="24"/>
        </w:rPr>
        <w:t>,</w:t>
      </w:r>
      <w:r w:rsidRPr="007B3957">
        <w:rPr>
          <w:rFonts w:ascii="Times New Roman" w:hAnsi="Times New Roman" w:cs="Times New Roman"/>
          <w:sz w:val="24"/>
          <w:szCs w:val="24"/>
        </w:rPr>
        <w:t xml:space="preserve"> summējot sekojošus kritērijus:</w:t>
      </w:r>
    </w:p>
    <w:tbl>
      <w:tblPr>
        <w:tblStyle w:val="Reatabula4"/>
        <w:tblW w:w="9493" w:type="dxa"/>
        <w:tblLook w:val="04A0" w:firstRow="1" w:lastRow="0" w:firstColumn="1" w:lastColumn="0" w:noHBand="0" w:noVBand="1"/>
      </w:tblPr>
      <w:tblGrid>
        <w:gridCol w:w="2124"/>
        <w:gridCol w:w="1443"/>
        <w:gridCol w:w="5926"/>
      </w:tblGrid>
      <w:tr w:rsidR="000C7E87" w:rsidRPr="006A1477" w14:paraId="21B1E76E" w14:textId="77777777" w:rsidTr="00152500">
        <w:tc>
          <w:tcPr>
            <w:tcW w:w="2124" w:type="dxa"/>
          </w:tcPr>
          <w:p w14:paraId="478364D5" w14:textId="77777777" w:rsidR="000C7E87" w:rsidRPr="006A1477" w:rsidRDefault="000C7E87" w:rsidP="0015250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Kritērijs</w:t>
            </w:r>
          </w:p>
        </w:tc>
        <w:tc>
          <w:tcPr>
            <w:tcW w:w="1443" w:type="dxa"/>
          </w:tcPr>
          <w:p w14:paraId="16C007B0" w14:textId="77777777" w:rsidR="000C7E87" w:rsidRPr="006A1477" w:rsidRDefault="000C7E87" w:rsidP="0015250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Maksimālais punktu skaits</w:t>
            </w:r>
          </w:p>
        </w:tc>
        <w:tc>
          <w:tcPr>
            <w:tcW w:w="5926" w:type="dxa"/>
          </w:tcPr>
          <w:p w14:paraId="5FF3A947" w14:textId="77777777" w:rsidR="000C7E87" w:rsidRPr="006A1477" w:rsidRDefault="000C7E87" w:rsidP="00152500">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Kritērijs / Kritērija punktu piešķiršanas apraksts</w:t>
            </w:r>
          </w:p>
        </w:tc>
      </w:tr>
      <w:tr w:rsidR="000C7E87" w:rsidRPr="006A1477" w14:paraId="35B14F3D" w14:textId="77777777" w:rsidTr="00152500">
        <w:tc>
          <w:tcPr>
            <w:tcW w:w="2124" w:type="dxa"/>
          </w:tcPr>
          <w:p w14:paraId="41082A3F" w14:textId="77777777" w:rsidR="000C7E87" w:rsidRPr="00C37094" w:rsidRDefault="000C7E87" w:rsidP="00152500">
            <w:pPr>
              <w:autoSpaceDE w:val="0"/>
              <w:autoSpaceDN w:val="0"/>
              <w:adjustRightInd w:val="0"/>
              <w:rPr>
                <w:rFonts w:ascii="Times New Roman" w:hAnsi="Times New Roman" w:cs="Times New Roman"/>
                <w:sz w:val="24"/>
                <w:szCs w:val="24"/>
                <w:highlight w:val="magenta"/>
              </w:rPr>
            </w:pPr>
            <w:r w:rsidRPr="00604D1D">
              <w:rPr>
                <w:rFonts w:ascii="Times New Roman" w:hAnsi="Times New Roman" w:cs="Times New Roman"/>
                <w:sz w:val="24"/>
                <w:szCs w:val="24"/>
              </w:rPr>
              <w:t>Līgumcena par pakalpojum</w:t>
            </w:r>
            <w:r>
              <w:rPr>
                <w:rFonts w:ascii="Times New Roman" w:hAnsi="Times New Roman" w:cs="Times New Roman"/>
                <w:sz w:val="24"/>
                <w:szCs w:val="24"/>
              </w:rPr>
              <w:t>u</w:t>
            </w:r>
          </w:p>
        </w:tc>
        <w:tc>
          <w:tcPr>
            <w:tcW w:w="1443" w:type="dxa"/>
          </w:tcPr>
          <w:p w14:paraId="71499112" w14:textId="77777777" w:rsidR="000C7E87" w:rsidRDefault="000C7E87" w:rsidP="00152500">
            <w:pPr>
              <w:autoSpaceDE w:val="0"/>
              <w:autoSpaceDN w:val="0"/>
              <w:adjustRightInd w:val="0"/>
              <w:jc w:val="center"/>
              <w:rPr>
                <w:rFonts w:ascii="Times New Roman" w:hAnsi="Times New Roman" w:cs="Times New Roman"/>
                <w:sz w:val="24"/>
                <w:szCs w:val="24"/>
                <w:highlight w:val="magenta"/>
              </w:rPr>
            </w:pPr>
          </w:p>
          <w:p w14:paraId="2E4F45BE" w14:textId="1B32550D" w:rsidR="000C7E87" w:rsidRPr="00C37094" w:rsidRDefault="000C7E87" w:rsidP="00152500">
            <w:pPr>
              <w:autoSpaceDE w:val="0"/>
              <w:autoSpaceDN w:val="0"/>
              <w:adjustRightInd w:val="0"/>
              <w:jc w:val="center"/>
              <w:rPr>
                <w:rFonts w:ascii="Times New Roman" w:hAnsi="Times New Roman" w:cs="Times New Roman"/>
                <w:sz w:val="24"/>
                <w:szCs w:val="24"/>
                <w:highlight w:val="magenta"/>
              </w:rPr>
            </w:pPr>
            <w:r>
              <w:rPr>
                <w:rFonts w:ascii="Times New Roman" w:hAnsi="Times New Roman" w:cs="Times New Roman"/>
                <w:sz w:val="24"/>
                <w:szCs w:val="24"/>
              </w:rPr>
              <w:t>8</w:t>
            </w:r>
            <w:r w:rsidRPr="00604D1D">
              <w:rPr>
                <w:rFonts w:ascii="Times New Roman" w:hAnsi="Times New Roman" w:cs="Times New Roman"/>
                <w:sz w:val="24"/>
                <w:szCs w:val="24"/>
              </w:rPr>
              <w:t>0</w:t>
            </w:r>
          </w:p>
        </w:tc>
        <w:tc>
          <w:tcPr>
            <w:tcW w:w="5926" w:type="dxa"/>
          </w:tcPr>
          <w:p w14:paraId="32335A93" w14:textId="6CB92EC0" w:rsidR="000C7E87" w:rsidRPr="00604D1D" w:rsidRDefault="000C7E87" w:rsidP="00152500">
            <w:pPr>
              <w:autoSpaceDE w:val="0"/>
              <w:autoSpaceDN w:val="0"/>
              <w:adjustRightInd w:val="0"/>
              <w:rPr>
                <w:rFonts w:ascii="Times New Roman" w:hAnsi="Times New Roman" w:cs="Times New Roman"/>
                <w:sz w:val="24"/>
                <w:szCs w:val="24"/>
              </w:rPr>
            </w:pPr>
            <w:r w:rsidRPr="00604D1D">
              <w:rPr>
                <w:rFonts w:ascii="Times New Roman" w:hAnsi="Times New Roman" w:cs="Times New Roman"/>
                <w:sz w:val="24"/>
                <w:szCs w:val="24"/>
              </w:rPr>
              <w:t xml:space="preserve">Saskaņā ar formulu: </w:t>
            </w:r>
            <m:oMath>
              <m:r>
                <w:rPr>
                  <w:rFonts w:ascii="Cambria Math" w:hAnsi="Cambria Math" w:cs="Times New Roman"/>
                  <w:sz w:val="24"/>
                  <w:szCs w:val="24"/>
                </w:rPr>
                <m:t>C=</m:t>
              </m:r>
              <m:f>
                <m:fPr>
                  <m:ctrlPr>
                    <w:rPr>
                      <w:rFonts w:ascii="Cambria Math" w:hAnsi="Cambria Math" w:cs="Times New Roman"/>
                      <w:sz w:val="24"/>
                      <w:szCs w:val="24"/>
                    </w:rPr>
                  </m:ctrlPr>
                </m:fPr>
                <m:num>
                  <m:r>
                    <m:rPr>
                      <m:sty m:val="p"/>
                    </m:rPr>
                    <w:rPr>
                      <w:rFonts w:ascii="Cambria Math" w:hAnsi="Cambria Math" w:cs="Times New Roman"/>
                      <w:sz w:val="24"/>
                      <w:szCs w:val="24"/>
                    </w:rPr>
                    <m:t>C(</m:t>
                  </m:r>
                  <m:r>
                    <w:rPr>
                      <w:rFonts w:ascii="Cambria Math" w:hAnsi="Cambria Math" w:cs="Times New Roman"/>
                      <w:sz w:val="24"/>
                      <w:szCs w:val="24"/>
                    </w:rPr>
                    <m:t>zem</m:t>
                  </m:r>
                  <m:r>
                    <m:rPr>
                      <m:sty m:val="p"/>
                    </m:rPr>
                    <w:rPr>
                      <w:rFonts w:ascii="Cambria Math" w:hAnsi="Cambria Math" w:cs="Times New Roman"/>
                      <w:sz w:val="24"/>
                      <w:szCs w:val="24"/>
                    </w:rPr>
                    <m:t>)</m:t>
                  </m:r>
                </m:num>
                <m:den>
                  <m:r>
                    <m:rPr>
                      <m:sty m:val="p"/>
                    </m:rP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pied</m:t>
                      </m:r>
                    </m:e>
                  </m:d>
                  <m:r>
                    <w:rPr>
                      <w:rFonts w:ascii="Cambria Math" w:hAnsi="Cambria Math" w:cs="Times New Roman"/>
                      <w:sz w:val="24"/>
                      <w:szCs w:val="24"/>
                    </w:rPr>
                    <m:t xml:space="preserve"> </m:t>
                  </m:r>
                </m:den>
              </m:f>
              <m:r>
                <w:rPr>
                  <w:rFonts w:ascii="Cambria Math" w:hAnsi="Cambria Math" w:cs="Times New Roman"/>
                  <w:sz w:val="24"/>
                  <w:szCs w:val="24"/>
                </w:rPr>
                <m:t>×80</m:t>
              </m:r>
            </m:oMath>
            <w:r w:rsidRPr="00604D1D">
              <w:rPr>
                <w:rFonts w:ascii="Times New Roman" w:hAnsi="Times New Roman" w:cs="Times New Roman"/>
                <w:sz w:val="24"/>
                <w:szCs w:val="24"/>
              </w:rPr>
              <w:t xml:space="preserve">, kur </w:t>
            </w:r>
          </w:p>
          <w:p w14:paraId="772676FE" w14:textId="10C3AABD" w:rsidR="000C7E87" w:rsidRPr="00604D1D" w:rsidRDefault="000C7E87" w:rsidP="001525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Pr="00604D1D">
              <w:rPr>
                <w:rFonts w:ascii="Times New Roman" w:hAnsi="Times New Roman" w:cs="Times New Roman"/>
                <w:sz w:val="24"/>
                <w:szCs w:val="24"/>
              </w:rPr>
              <w:t xml:space="preserve"> – piešķirto punktu skaits</w:t>
            </w:r>
          </w:p>
          <w:p w14:paraId="19AFD3F4" w14:textId="054A4985" w:rsidR="000C7E87" w:rsidRPr="00604D1D" w:rsidRDefault="000C7E87" w:rsidP="001525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Pr="00604D1D">
              <w:rPr>
                <w:rFonts w:ascii="Times New Roman" w:hAnsi="Times New Roman" w:cs="Times New Roman"/>
                <w:sz w:val="24"/>
                <w:szCs w:val="24"/>
                <w:vertAlign w:val="subscript"/>
              </w:rPr>
              <w:t>(zem)</w:t>
            </w:r>
            <w:r w:rsidRPr="00604D1D">
              <w:rPr>
                <w:rFonts w:ascii="Times New Roman" w:hAnsi="Times New Roman" w:cs="Times New Roman"/>
                <w:sz w:val="24"/>
                <w:szCs w:val="24"/>
              </w:rPr>
              <w:t xml:space="preserve"> – piedāvātā zemākā </w:t>
            </w:r>
            <w:r>
              <w:rPr>
                <w:rFonts w:ascii="Times New Roman" w:hAnsi="Times New Roman" w:cs="Times New Roman"/>
                <w:sz w:val="24"/>
                <w:szCs w:val="24"/>
              </w:rPr>
              <w:t>cena</w:t>
            </w:r>
            <w:r w:rsidRPr="00604D1D">
              <w:rPr>
                <w:rFonts w:ascii="Times New Roman" w:hAnsi="Times New Roman" w:cs="Times New Roman"/>
                <w:sz w:val="24"/>
                <w:szCs w:val="24"/>
              </w:rPr>
              <w:t xml:space="preserve"> par pakalpojumu</w:t>
            </w:r>
          </w:p>
          <w:p w14:paraId="0962FDDA" w14:textId="420A839A" w:rsidR="000C7E87" w:rsidRPr="00604D1D" w:rsidRDefault="000C7E87" w:rsidP="001525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r w:rsidRPr="00604D1D">
              <w:rPr>
                <w:rFonts w:ascii="Times New Roman" w:hAnsi="Times New Roman" w:cs="Times New Roman"/>
                <w:sz w:val="24"/>
                <w:szCs w:val="24"/>
                <w:vertAlign w:val="subscript"/>
              </w:rPr>
              <w:t>(</w:t>
            </w:r>
            <w:proofErr w:type="spellStart"/>
            <w:r w:rsidRPr="00604D1D">
              <w:rPr>
                <w:rFonts w:ascii="Times New Roman" w:hAnsi="Times New Roman" w:cs="Times New Roman"/>
                <w:sz w:val="24"/>
                <w:szCs w:val="24"/>
                <w:vertAlign w:val="subscript"/>
              </w:rPr>
              <w:t>pied</w:t>
            </w:r>
            <w:proofErr w:type="spellEnd"/>
            <w:r w:rsidRPr="00604D1D">
              <w:rPr>
                <w:rFonts w:ascii="Times New Roman" w:hAnsi="Times New Roman" w:cs="Times New Roman"/>
                <w:sz w:val="24"/>
                <w:szCs w:val="24"/>
                <w:vertAlign w:val="subscript"/>
              </w:rPr>
              <w:t>)</w:t>
            </w:r>
            <w:r w:rsidRPr="00604D1D">
              <w:rPr>
                <w:rFonts w:ascii="Times New Roman" w:hAnsi="Times New Roman" w:cs="Times New Roman"/>
                <w:sz w:val="24"/>
                <w:szCs w:val="24"/>
              </w:rPr>
              <w:t xml:space="preserve"> – pretendenta piedāvātā </w:t>
            </w:r>
            <w:r>
              <w:rPr>
                <w:rFonts w:ascii="Times New Roman" w:hAnsi="Times New Roman" w:cs="Times New Roman"/>
                <w:sz w:val="24"/>
                <w:szCs w:val="24"/>
              </w:rPr>
              <w:t>cena</w:t>
            </w:r>
            <w:r w:rsidRPr="00604D1D">
              <w:rPr>
                <w:rFonts w:ascii="Times New Roman" w:hAnsi="Times New Roman" w:cs="Times New Roman"/>
                <w:sz w:val="24"/>
                <w:szCs w:val="24"/>
              </w:rPr>
              <w:t xml:space="preserve"> par pakalpojumu </w:t>
            </w:r>
          </w:p>
        </w:tc>
      </w:tr>
      <w:tr w:rsidR="000C7E87" w:rsidRPr="006A1477" w14:paraId="334126FE" w14:textId="77777777" w:rsidTr="00152500">
        <w:tc>
          <w:tcPr>
            <w:tcW w:w="2124" w:type="dxa"/>
          </w:tcPr>
          <w:p w14:paraId="6E39B618" w14:textId="47D5556D" w:rsidR="000C7E87" w:rsidRPr="00866F46" w:rsidRDefault="000C7E87" w:rsidP="00152500">
            <w:pPr>
              <w:autoSpaceDE w:val="0"/>
              <w:autoSpaceDN w:val="0"/>
              <w:adjustRightInd w:val="0"/>
              <w:rPr>
                <w:rFonts w:ascii="Times New Roman" w:hAnsi="Times New Roman" w:cs="Times New Roman"/>
                <w:sz w:val="24"/>
                <w:szCs w:val="24"/>
              </w:rPr>
            </w:pPr>
            <w:bookmarkStart w:id="9" w:name="_Hlk66951490"/>
            <w:r w:rsidRPr="00866F46">
              <w:rPr>
                <w:rFonts w:ascii="Times New Roman" w:hAnsi="Times New Roman" w:cs="Times New Roman"/>
                <w:sz w:val="24"/>
                <w:szCs w:val="24"/>
              </w:rPr>
              <w:t>Pakalpojuma izpildes laiks</w:t>
            </w:r>
          </w:p>
        </w:tc>
        <w:tc>
          <w:tcPr>
            <w:tcW w:w="1443" w:type="dxa"/>
          </w:tcPr>
          <w:p w14:paraId="370B95E1" w14:textId="77777777" w:rsidR="000C7E87" w:rsidRDefault="000C7E87" w:rsidP="00152500">
            <w:pPr>
              <w:autoSpaceDE w:val="0"/>
              <w:autoSpaceDN w:val="0"/>
              <w:adjustRightInd w:val="0"/>
              <w:jc w:val="center"/>
              <w:rPr>
                <w:rFonts w:ascii="Times New Roman" w:hAnsi="Times New Roman" w:cs="Times New Roman"/>
                <w:sz w:val="24"/>
                <w:szCs w:val="24"/>
              </w:rPr>
            </w:pPr>
          </w:p>
          <w:p w14:paraId="5281A697" w14:textId="77777777" w:rsidR="000C7E87" w:rsidRPr="00866F46" w:rsidRDefault="000C7E87" w:rsidP="00152500">
            <w:pPr>
              <w:autoSpaceDE w:val="0"/>
              <w:autoSpaceDN w:val="0"/>
              <w:adjustRightInd w:val="0"/>
              <w:jc w:val="center"/>
              <w:rPr>
                <w:rFonts w:ascii="Times New Roman" w:hAnsi="Times New Roman" w:cs="Times New Roman"/>
                <w:sz w:val="24"/>
                <w:szCs w:val="24"/>
              </w:rPr>
            </w:pPr>
            <w:r w:rsidRPr="00866F46">
              <w:rPr>
                <w:rFonts w:ascii="Times New Roman" w:hAnsi="Times New Roman" w:cs="Times New Roman"/>
                <w:sz w:val="24"/>
                <w:szCs w:val="24"/>
              </w:rPr>
              <w:t>20</w:t>
            </w:r>
          </w:p>
        </w:tc>
        <w:tc>
          <w:tcPr>
            <w:tcW w:w="5926" w:type="dxa"/>
          </w:tcPr>
          <w:p w14:paraId="52E0BE21" w14:textId="77777777" w:rsidR="000C7E87" w:rsidRPr="00866F46" w:rsidRDefault="000C7E87" w:rsidP="00152500">
            <w:pPr>
              <w:autoSpaceDE w:val="0"/>
              <w:autoSpaceDN w:val="0"/>
              <w:adjustRightInd w:val="0"/>
              <w:rPr>
                <w:rFonts w:ascii="Times New Roman" w:hAnsi="Times New Roman" w:cs="Times New Roman"/>
                <w:sz w:val="24"/>
                <w:szCs w:val="24"/>
              </w:rPr>
            </w:pPr>
            <w:r w:rsidRPr="00866F46">
              <w:rPr>
                <w:rFonts w:ascii="Times New Roman" w:hAnsi="Times New Roman" w:cs="Times New Roman"/>
                <w:sz w:val="24"/>
                <w:szCs w:val="24"/>
              </w:rPr>
              <w:t xml:space="preserve">Saskaņā ar formulu: </w:t>
            </w:r>
            <m:oMath>
              <m:r>
                <w:rPr>
                  <w:rFonts w:ascii="Cambria Math" w:hAnsi="Cambria Math" w:cs="Times New Roman"/>
                  <w:sz w:val="24"/>
                  <w:szCs w:val="24"/>
                </w:rPr>
                <m:t>L=</m:t>
              </m:r>
              <m:f>
                <m:fPr>
                  <m:ctrlPr>
                    <w:rPr>
                      <w:rFonts w:ascii="Cambria Math" w:hAnsi="Cambria Math" w:cs="Times New Roman"/>
                      <w:sz w:val="24"/>
                      <w:szCs w:val="24"/>
                    </w:rPr>
                  </m:ctrlPr>
                </m:fPr>
                <m:num>
                  <m:r>
                    <m:rPr>
                      <m:sty m:val="p"/>
                    </m:rPr>
                    <w:rPr>
                      <w:rFonts w:ascii="Cambria Math" w:hAnsi="Cambria Math" w:cs="Times New Roman"/>
                      <w:sz w:val="24"/>
                      <w:szCs w:val="24"/>
                    </w:rPr>
                    <m:t>L(</m:t>
                  </m:r>
                  <m:r>
                    <w:rPr>
                      <w:rFonts w:ascii="Cambria Math" w:hAnsi="Cambria Math" w:cs="Times New Roman"/>
                      <w:sz w:val="24"/>
                      <w:szCs w:val="24"/>
                    </w:rPr>
                    <m:t>zem</m:t>
                  </m:r>
                  <m:r>
                    <m:rPr>
                      <m:sty m:val="p"/>
                    </m:rPr>
                    <w:rPr>
                      <w:rFonts w:ascii="Cambria Math" w:hAnsi="Cambria Math" w:cs="Times New Roman"/>
                      <w:sz w:val="24"/>
                      <w:szCs w:val="24"/>
                    </w:rPr>
                    <m:t>)</m:t>
                  </m:r>
                </m:num>
                <m:den>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pied</m:t>
                      </m:r>
                    </m:e>
                  </m:d>
                  <m:r>
                    <w:rPr>
                      <w:rFonts w:ascii="Cambria Math" w:hAnsi="Cambria Math" w:cs="Times New Roman"/>
                      <w:sz w:val="24"/>
                      <w:szCs w:val="24"/>
                    </w:rPr>
                    <m:t xml:space="preserve"> </m:t>
                  </m:r>
                </m:den>
              </m:f>
              <m:r>
                <w:rPr>
                  <w:rFonts w:ascii="Cambria Math" w:hAnsi="Cambria Math" w:cs="Times New Roman"/>
                  <w:sz w:val="24"/>
                  <w:szCs w:val="24"/>
                </w:rPr>
                <m:t>×20</m:t>
              </m:r>
            </m:oMath>
            <w:r w:rsidRPr="00866F46">
              <w:rPr>
                <w:rFonts w:ascii="Times New Roman" w:hAnsi="Times New Roman" w:cs="Times New Roman"/>
                <w:sz w:val="24"/>
                <w:szCs w:val="24"/>
              </w:rPr>
              <w:t xml:space="preserve">, kur </w:t>
            </w:r>
          </w:p>
          <w:p w14:paraId="12EAD893" w14:textId="77777777" w:rsidR="000C7E87" w:rsidRPr="00866F46" w:rsidRDefault="000C7E87" w:rsidP="00152500">
            <w:pPr>
              <w:autoSpaceDE w:val="0"/>
              <w:autoSpaceDN w:val="0"/>
              <w:adjustRightInd w:val="0"/>
              <w:rPr>
                <w:rFonts w:ascii="Times New Roman" w:hAnsi="Times New Roman" w:cs="Times New Roman"/>
                <w:sz w:val="24"/>
                <w:szCs w:val="24"/>
              </w:rPr>
            </w:pPr>
            <w:r w:rsidRPr="00866F46">
              <w:rPr>
                <w:rFonts w:ascii="Times New Roman" w:hAnsi="Times New Roman" w:cs="Times New Roman"/>
                <w:sz w:val="24"/>
                <w:szCs w:val="24"/>
              </w:rPr>
              <w:t>L – piešķirto punktu skaits</w:t>
            </w:r>
          </w:p>
          <w:p w14:paraId="5683380C" w14:textId="77777777" w:rsidR="000C7E87" w:rsidRPr="00866F46" w:rsidRDefault="000C7E87" w:rsidP="00152500">
            <w:pPr>
              <w:autoSpaceDE w:val="0"/>
              <w:autoSpaceDN w:val="0"/>
              <w:adjustRightInd w:val="0"/>
              <w:rPr>
                <w:rFonts w:ascii="Times New Roman" w:hAnsi="Times New Roman" w:cs="Times New Roman"/>
                <w:sz w:val="24"/>
                <w:szCs w:val="24"/>
              </w:rPr>
            </w:pPr>
            <w:r w:rsidRPr="00866F46">
              <w:rPr>
                <w:rFonts w:ascii="Times New Roman" w:hAnsi="Times New Roman" w:cs="Times New Roman"/>
                <w:sz w:val="24"/>
                <w:szCs w:val="24"/>
              </w:rPr>
              <w:t>L</w:t>
            </w:r>
            <w:r w:rsidRPr="00866F46">
              <w:rPr>
                <w:rFonts w:ascii="Times New Roman" w:hAnsi="Times New Roman" w:cs="Times New Roman"/>
                <w:sz w:val="24"/>
                <w:szCs w:val="24"/>
                <w:vertAlign w:val="subscript"/>
              </w:rPr>
              <w:t>(zem)</w:t>
            </w:r>
            <w:r w:rsidRPr="00866F46">
              <w:rPr>
                <w:rFonts w:ascii="Times New Roman" w:hAnsi="Times New Roman" w:cs="Times New Roman"/>
                <w:sz w:val="24"/>
                <w:szCs w:val="24"/>
              </w:rPr>
              <w:t xml:space="preserve"> – piedāvātais pakalpojuma izpildes laiks</w:t>
            </w:r>
          </w:p>
          <w:p w14:paraId="030A0A7E" w14:textId="77777777" w:rsidR="000C7E87" w:rsidRPr="00604D1D" w:rsidRDefault="000C7E87" w:rsidP="00152500">
            <w:pPr>
              <w:autoSpaceDE w:val="0"/>
              <w:autoSpaceDN w:val="0"/>
              <w:adjustRightInd w:val="0"/>
              <w:rPr>
                <w:rFonts w:ascii="Times New Roman" w:hAnsi="Times New Roman" w:cs="Times New Roman"/>
                <w:sz w:val="24"/>
                <w:szCs w:val="24"/>
              </w:rPr>
            </w:pPr>
            <w:r w:rsidRPr="00866F46">
              <w:rPr>
                <w:rFonts w:ascii="Times New Roman" w:hAnsi="Times New Roman" w:cs="Times New Roman"/>
                <w:sz w:val="24"/>
                <w:szCs w:val="24"/>
              </w:rPr>
              <w:t>L</w:t>
            </w:r>
            <w:r w:rsidRPr="00866F46">
              <w:rPr>
                <w:rFonts w:ascii="Times New Roman" w:hAnsi="Times New Roman" w:cs="Times New Roman"/>
                <w:sz w:val="24"/>
                <w:szCs w:val="24"/>
                <w:vertAlign w:val="subscript"/>
              </w:rPr>
              <w:t>(</w:t>
            </w:r>
            <w:proofErr w:type="spellStart"/>
            <w:r w:rsidRPr="00866F46">
              <w:rPr>
                <w:rFonts w:ascii="Times New Roman" w:hAnsi="Times New Roman" w:cs="Times New Roman"/>
                <w:sz w:val="24"/>
                <w:szCs w:val="24"/>
                <w:vertAlign w:val="subscript"/>
              </w:rPr>
              <w:t>pied</w:t>
            </w:r>
            <w:proofErr w:type="spellEnd"/>
            <w:r w:rsidRPr="00866F46">
              <w:rPr>
                <w:rFonts w:ascii="Times New Roman" w:hAnsi="Times New Roman" w:cs="Times New Roman"/>
                <w:sz w:val="24"/>
                <w:szCs w:val="24"/>
                <w:vertAlign w:val="subscript"/>
              </w:rPr>
              <w:t>)</w:t>
            </w:r>
            <w:r w:rsidRPr="00866F46">
              <w:rPr>
                <w:rFonts w:ascii="Times New Roman" w:hAnsi="Times New Roman" w:cs="Times New Roman"/>
                <w:sz w:val="24"/>
                <w:szCs w:val="24"/>
              </w:rPr>
              <w:t xml:space="preserve"> – pretendenta piedāvātais pakalpojuma izpildes laiks</w:t>
            </w:r>
          </w:p>
        </w:tc>
      </w:tr>
      <w:bookmarkEnd w:id="9"/>
    </w:tbl>
    <w:p w14:paraId="75ECA1D9" w14:textId="77777777" w:rsidR="00622AE3" w:rsidRDefault="00622AE3" w:rsidP="00FC04DF">
      <w:pPr>
        <w:autoSpaceDE w:val="0"/>
        <w:autoSpaceDN w:val="0"/>
        <w:adjustRightInd w:val="0"/>
        <w:rPr>
          <w:rFonts w:ascii="Times New Roman" w:hAnsi="Times New Roman" w:cs="Times New Roman"/>
          <w:sz w:val="24"/>
          <w:szCs w:val="24"/>
        </w:rPr>
      </w:pPr>
    </w:p>
    <w:p w14:paraId="5892827C" w14:textId="7C76D595"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 xml:space="preserve">14.2. Gadījumā, ja vairāki Pretendenti būs iesnieguši piedāvājumus ar vienādu </w:t>
      </w:r>
      <w:r w:rsidR="00363EEC">
        <w:rPr>
          <w:rFonts w:ascii="Times New Roman" w:hAnsi="Times New Roman" w:cs="Times New Roman"/>
          <w:sz w:val="24"/>
          <w:szCs w:val="24"/>
        </w:rPr>
        <w:t>kopējo cenu</w:t>
      </w:r>
      <w:r w:rsidRPr="007B3957">
        <w:rPr>
          <w:rFonts w:ascii="Times New Roman" w:hAnsi="Times New Roman" w:cs="Times New Roman"/>
          <w:sz w:val="24"/>
          <w:szCs w:val="24"/>
        </w:rPr>
        <w:t xml:space="preserve">, Iepirkuma komisija līguma slēgšanas tiesības piešķirs tam Pretendentam, kurš piedāvās </w:t>
      </w:r>
      <w:r w:rsidR="00C36E78">
        <w:rPr>
          <w:rFonts w:ascii="Times New Roman" w:hAnsi="Times New Roman" w:cs="Times New Roman"/>
          <w:sz w:val="24"/>
          <w:szCs w:val="24"/>
        </w:rPr>
        <w:t xml:space="preserve">zemāku līgumcenu par </w:t>
      </w:r>
      <w:r w:rsidR="00363EEC">
        <w:rPr>
          <w:rFonts w:ascii="Times New Roman" w:hAnsi="Times New Roman" w:cs="Times New Roman"/>
          <w:sz w:val="24"/>
          <w:szCs w:val="24"/>
        </w:rPr>
        <w:t>tehniskās dokumentācijas izstrādes</w:t>
      </w:r>
      <w:r w:rsidR="00C36E78">
        <w:rPr>
          <w:rFonts w:ascii="Times New Roman" w:hAnsi="Times New Roman" w:cs="Times New Roman"/>
          <w:sz w:val="24"/>
          <w:szCs w:val="24"/>
        </w:rPr>
        <w:t xml:space="preserve"> pakalpojumiem</w:t>
      </w:r>
      <w:r w:rsidRPr="007B3957">
        <w:rPr>
          <w:rFonts w:ascii="Times New Roman" w:hAnsi="Times New Roman" w:cs="Times New Roman"/>
          <w:sz w:val="24"/>
          <w:szCs w:val="24"/>
        </w:rPr>
        <w:t>.</w:t>
      </w:r>
    </w:p>
    <w:p w14:paraId="5426502B" w14:textId="673DC47F" w:rsidR="00FC04DF" w:rsidRPr="007B3957" w:rsidRDefault="00FC04DF" w:rsidP="00FC04D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3</w:t>
      </w:r>
      <w:r w:rsidRPr="007B3957">
        <w:rPr>
          <w:rFonts w:ascii="Times New Roman" w:eastAsia="SimSun" w:hAnsi="Times New Roman" w:cs="Times New Roman"/>
          <w:sz w:val="24"/>
          <w:szCs w:val="24"/>
        </w:rPr>
        <w:t>.</w:t>
      </w:r>
      <w:r w:rsidRPr="007B3957">
        <w:rPr>
          <w:rFonts w:ascii="Times New Roman" w:hAnsi="Times New Roman" w:cs="Times New Roman"/>
          <w:sz w:val="24"/>
          <w:szCs w:val="24"/>
        </w:rPr>
        <w:t xml:space="preserve"> </w:t>
      </w:r>
      <w:bookmarkStart w:id="10"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w:t>
      </w:r>
      <w:r w:rsidRPr="007B3957">
        <w:rPr>
          <w:rFonts w:ascii="Times New Roman" w:hAnsi="Times New Roman" w:cs="Times New Roman"/>
          <w:sz w:val="24"/>
          <w:szCs w:val="24"/>
        </w:rPr>
        <w:lastRenderedPageBreak/>
        <w:t xml:space="preserve">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w:t>
      </w:r>
      <w:r w:rsidR="00363EEC">
        <w:rPr>
          <w:rFonts w:ascii="Times New Roman" w:hAnsi="Times New Roman" w:cs="Times New Roman"/>
          <w:sz w:val="24"/>
          <w:szCs w:val="24"/>
        </w:rPr>
        <w:t xml:space="preserve"> ar viszemāko kopējo cenu</w:t>
      </w:r>
      <w:r w:rsidRPr="007B3957">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50F2D9C5" w14:textId="28F76817" w:rsidR="002A2FEE" w:rsidRPr="007B3957" w:rsidRDefault="00FC04DF" w:rsidP="00FC04DF">
      <w:pPr>
        <w:pStyle w:val="Pamatteksts3"/>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4</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1" w:name="_Hlk505515143"/>
      <w:r w:rsidRPr="007B3957">
        <w:rPr>
          <w:rFonts w:ascii="Times New Roman" w:eastAsia="Times New Roman" w:hAnsi="Times New Roman" w:cs="Times New Roman"/>
          <w:b/>
          <w:sz w:val="24"/>
          <w:szCs w:val="24"/>
        </w:rPr>
        <w:t>16. Iepirkuma komisijas tiesības:</w:t>
      </w:r>
    </w:p>
    <w:p w14:paraId="012D66D4" w14:textId="4A2DF299"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3000C69E"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w:t>
      </w:r>
      <w:r w:rsidR="00AF4E9F">
        <w:rPr>
          <w:rFonts w:ascii="Times New Roman" w:hAnsi="Times New Roman" w:cs="Times New Roman"/>
          <w:sz w:val="24"/>
          <w:szCs w:val="24"/>
        </w:rPr>
        <w:t>s</w:t>
      </w:r>
      <w:r w:rsidR="00B930E9" w:rsidRPr="007B3957">
        <w:rPr>
          <w:rFonts w:ascii="Times New Roman" w:hAnsi="Times New Roman" w:cs="Times New Roman"/>
          <w:sz w:val="24"/>
          <w:szCs w:val="24"/>
        </w:rPr>
        <w:t xml:space="preserve"> (</w:t>
      </w:r>
      <w:r w:rsidR="002A2FEE" w:rsidRPr="007B3957">
        <w:rPr>
          <w:rFonts w:ascii="Times New Roman" w:hAnsi="Times New Roman" w:cs="Times New Roman"/>
          <w:bCs/>
          <w:sz w:val="24"/>
          <w:szCs w:val="24"/>
        </w:rPr>
        <w:t xml:space="preserve">Iepirkuma nolikuma </w:t>
      </w:r>
      <w:r w:rsidR="00AF4E9F">
        <w:rPr>
          <w:rFonts w:ascii="Times New Roman" w:hAnsi="Times New Roman" w:cs="Times New Roman"/>
          <w:bCs/>
          <w:sz w:val="24"/>
          <w:szCs w:val="24"/>
        </w:rPr>
        <w:t>7</w:t>
      </w:r>
      <w:r w:rsidR="002A2FEE" w:rsidRPr="007B3957">
        <w:rPr>
          <w:rFonts w:ascii="Times New Roman" w:hAnsi="Times New Roman" w:cs="Times New Roman"/>
          <w:bCs/>
          <w:sz w:val="24"/>
          <w:szCs w:val="24"/>
        </w:rPr>
        <w:t>.pielikums</w:t>
      </w:r>
      <w:r w:rsidR="00AF4E9F">
        <w:rPr>
          <w:rFonts w:ascii="Times New Roman" w:hAnsi="Times New Roman" w:cs="Times New Roman"/>
          <w:bCs/>
          <w:sz w:val="24"/>
          <w:szCs w:val="24"/>
        </w:rPr>
        <w:t xml:space="preserve"> un 8.pielikums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11"/>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58128128"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w:t>
      </w:r>
      <w:r w:rsidR="0023601A" w:rsidRPr="007B3957">
        <w:rPr>
          <w:rFonts w:ascii="Times New Roman" w:eastAsia="Times New Roman" w:hAnsi="Times New Roman" w:cs="Times New Roman"/>
          <w:sz w:val="24"/>
          <w:szCs w:val="24"/>
          <w:lang w:eastAsia="lv-LV"/>
        </w:rPr>
        <w:t xml:space="preserve"> un</w:t>
      </w:r>
      <w:r w:rsidRPr="007B3957">
        <w:rPr>
          <w:rFonts w:ascii="Times New Roman" w:eastAsia="Times New Roman" w:hAnsi="Times New Roman" w:cs="Times New Roman"/>
          <w:sz w:val="24"/>
          <w:szCs w:val="24"/>
          <w:lang w:eastAsia="lv-LV"/>
        </w:rPr>
        <w:t xml:space="preserve"> </w:t>
      </w:r>
      <w:r w:rsidR="00113527" w:rsidRPr="007B3957">
        <w:rPr>
          <w:rFonts w:ascii="Times New Roman" w:eastAsia="Times New Roman" w:hAnsi="Times New Roman" w:cs="Times New Roman"/>
          <w:sz w:val="24"/>
          <w:szCs w:val="24"/>
          <w:lang w:eastAsia="lv-LV"/>
        </w:rPr>
        <w:t>f</w:t>
      </w:r>
      <w:r w:rsidR="0023601A" w:rsidRPr="007B3957">
        <w:rPr>
          <w:rFonts w:ascii="Times New Roman" w:eastAsia="Times New Roman" w:hAnsi="Times New Roman" w:cs="Times New Roman"/>
          <w:sz w:val="24"/>
          <w:szCs w:val="24"/>
          <w:lang w:eastAsia="lv-LV"/>
        </w:rPr>
        <w:t xml:space="preserve">inanšu piedāvājuma forma </w:t>
      </w:r>
      <w:r w:rsidRPr="007B3957">
        <w:rPr>
          <w:rFonts w:ascii="Times New Roman" w:eastAsia="Times New Roman" w:hAnsi="Times New Roman" w:cs="Times New Roman"/>
          <w:sz w:val="24"/>
          <w:szCs w:val="24"/>
          <w:lang w:eastAsia="lv-LV"/>
        </w:rPr>
        <w:t>(forma);</w:t>
      </w:r>
    </w:p>
    <w:p w14:paraId="633B3B93" w14:textId="77777777" w:rsidR="00E8491F" w:rsidRPr="00B32442" w:rsidRDefault="00EA7C19" w:rsidP="00E8491F">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Apliecinājums par pieredzi (forma);</w:t>
      </w:r>
    </w:p>
    <w:p w14:paraId="642BE0D9" w14:textId="1B031415"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4.pielikums – </w:t>
      </w:r>
      <w:r w:rsidR="00E8491F">
        <w:rPr>
          <w:rFonts w:ascii="Times New Roman" w:eastAsia="Times New Roman" w:hAnsi="Times New Roman" w:cs="Times New Roman"/>
          <w:sz w:val="24"/>
          <w:szCs w:val="24"/>
          <w:lang w:eastAsia="lv-LV"/>
        </w:rPr>
        <w:t>Speciālist</w:t>
      </w:r>
      <w:r w:rsidR="00363EEC">
        <w:rPr>
          <w:rFonts w:ascii="Times New Roman" w:eastAsia="Times New Roman" w:hAnsi="Times New Roman" w:cs="Times New Roman"/>
          <w:sz w:val="24"/>
          <w:szCs w:val="24"/>
          <w:lang w:eastAsia="lv-LV"/>
        </w:rPr>
        <w:t>a</w:t>
      </w:r>
      <w:r w:rsidR="00E8491F">
        <w:rPr>
          <w:rFonts w:ascii="Times New Roman" w:eastAsia="Times New Roman" w:hAnsi="Times New Roman" w:cs="Times New Roman"/>
          <w:sz w:val="24"/>
          <w:szCs w:val="24"/>
          <w:lang w:eastAsia="lv-LV"/>
        </w:rPr>
        <w:t xml:space="preserve"> CV (forma);</w:t>
      </w:r>
    </w:p>
    <w:p w14:paraId="025DD527" w14:textId="60263501" w:rsidR="00EA7C19"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5.pielikums – </w:t>
      </w:r>
      <w:r w:rsidR="00E8491F" w:rsidRPr="00B32442">
        <w:rPr>
          <w:rFonts w:ascii="Times New Roman" w:eastAsia="Times New Roman" w:hAnsi="Times New Roman" w:cs="Times New Roman"/>
          <w:sz w:val="24"/>
          <w:szCs w:val="24"/>
          <w:lang w:eastAsia="lv-LV"/>
        </w:rPr>
        <w:t>Tehnisk</w:t>
      </w:r>
      <w:r w:rsidR="00490D6A">
        <w:rPr>
          <w:rFonts w:ascii="Times New Roman" w:eastAsia="Times New Roman" w:hAnsi="Times New Roman" w:cs="Times New Roman"/>
          <w:sz w:val="24"/>
          <w:szCs w:val="24"/>
          <w:lang w:eastAsia="lv-LV"/>
        </w:rPr>
        <w:t>ais</w:t>
      </w:r>
      <w:r w:rsidR="00E8491F" w:rsidRPr="00B32442">
        <w:rPr>
          <w:rFonts w:ascii="Times New Roman" w:eastAsia="Times New Roman" w:hAnsi="Times New Roman" w:cs="Times New Roman"/>
          <w:sz w:val="24"/>
          <w:szCs w:val="24"/>
          <w:lang w:eastAsia="lv-LV"/>
        </w:rPr>
        <w:t xml:space="preserve"> piedāvājum</w:t>
      </w:r>
      <w:r w:rsidR="00490D6A">
        <w:rPr>
          <w:rFonts w:ascii="Times New Roman" w:eastAsia="Times New Roman" w:hAnsi="Times New Roman" w:cs="Times New Roman"/>
          <w:sz w:val="24"/>
          <w:szCs w:val="24"/>
          <w:lang w:eastAsia="lv-LV"/>
        </w:rPr>
        <w:t>s</w:t>
      </w:r>
      <w:r w:rsidR="00E8491F" w:rsidRPr="00B32442">
        <w:rPr>
          <w:rFonts w:ascii="Times New Roman" w:eastAsia="Times New Roman" w:hAnsi="Times New Roman" w:cs="Times New Roman"/>
          <w:sz w:val="24"/>
          <w:szCs w:val="24"/>
          <w:lang w:eastAsia="lv-LV"/>
        </w:rPr>
        <w:t xml:space="preserve"> (forma);</w:t>
      </w:r>
    </w:p>
    <w:p w14:paraId="5B01D5CF" w14:textId="05B29186" w:rsidR="00363EEC" w:rsidRPr="00363EEC" w:rsidRDefault="00363EEC" w:rsidP="00363EEC">
      <w:pPr>
        <w:jc w:val="left"/>
        <w:rPr>
          <w:rFonts w:ascii="Times New Roman" w:eastAsia="Times New Roman" w:hAnsi="Times New Roman" w:cs="Times New Roman"/>
          <w:sz w:val="24"/>
          <w:szCs w:val="24"/>
          <w:lang w:eastAsia="lv-LV"/>
        </w:rPr>
      </w:pPr>
      <w:r w:rsidRPr="00363EEC">
        <w:rPr>
          <w:rFonts w:ascii="Times New Roman" w:eastAsia="Times New Roman" w:hAnsi="Times New Roman" w:cs="Times New Roman"/>
          <w:sz w:val="24"/>
          <w:szCs w:val="24"/>
          <w:lang w:eastAsia="lv-LV"/>
        </w:rPr>
        <w:t xml:space="preserve">6.pielikums – </w:t>
      </w:r>
      <w:r w:rsidRPr="00363EEC">
        <w:rPr>
          <w:rFonts w:ascii="Times New Roman" w:hAnsi="Times New Roman" w:cs="Times New Roman"/>
          <w:sz w:val="24"/>
          <w:szCs w:val="24"/>
        </w:rPr>
        <w:t>Apliecinājuma par objekta apsekošanu (forma)</w:t>
      </w:r>
      <w:r w:rsidRPr="00363EEC">
        <w:rPr>
          <w:rFonts w:ascii="Times New Roman" w:eastAsia="Times New Roman" w:hAnsi="Times New Roman" w:cs="Times New Roman"/>
          <w:sz w:val="24"/>
          <w:szCs w:val="24"/>
          <w:lang w:eastAsia="lv-LV"/>
        </w:rPr>
        <w:t>;</w:t>
      </w:r>
    </w:p>
    <w:p w14:paraId="64C6F75B" w14:textId="114B60EA" w:rsidR="00EA7C19" w:rsidRPr="007B3957" w:rsidRDefault="00363EEC"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A7C19" w:rsidRPr="007B3957">
        <w:rPr>
          <w:rFonts w:ascii="Times New Roman" w:eastAsia="Times New Roman" w:hAnsi="Times New Roman" w:cs="Times New Roman"/>
          <w:sz w:val="24"/>
          <w:szCs w:val="24"/>
          <w:lang w:eastAsia="lv-LV"/>
        </w:rPr>
        <w:t xml:space="preserve">.pielikums – </w:t>
      </w:r>
      <w:r w:rsidR="00E8491F" w:rsidRPr="007B3957">
        <w:rPr>
          <w:rFonts w:ascii="Times New Roman" w:eastAsia="Times New Roman" w:hAnsi="Times New Roman" w:cs="Times New Roman"/>
          <w:sz w:val="24"/>
          <w:szCs w:val="24"/>
          <w:lang w:eastAsia="lv-LV"/>
        </w:rPr>
        <w:t>Līguma projekts</w:t>
      </w:r>
      <w:r w:rsidR="00AF4E9F">
        <w:rPr>
          <w:rFonts w:ascii="Times New Roman" w:eastAsia="Times New Roman" w:hAnsi="Times New Roman" w:cs="Times New Roman"/>
          <w:sz w:val="24"/>
          <w:szCs w:val="24"/>
          <w:lang w:eastAsia="lv-LV"/>
        </w:rPr>
        <w:t xml:space="preserve"> </w:t>
      </w:r>
      <w:r w:rsidR="00724A76">
        <w:rPr>
          <w:rFonts w:ascii="Times New Roman" w:eastAsia="Times New Roman" w:hAnsi="Times New Roman" w:cs="Times New Roman"/>
          <w:sz w:val="24"/>
          <w:szCs w:val="24"/>
          <w:lang w:eastAsia="lv-LV"/>
        </w:rPr>
        <w:t xml:space="preserve">par </w:t>
      </w:r>
      <w:r w:rsidR="00AF4E9F">
        <w:rPr>
          <w:rFonts w:ascii="Times New Roman" w:eastAsia="Times New Roman" w:hAnsi="Times New Roman" w:cs="Times New Roman"/>
          <w:sz w:val="24"/>
          <w:szCs w:val="24"/>
          <w:lang w:eastAsia="lv-LV"/>
        </w:rPr>
        <w:t>tehniskās dokumentācijas izstrādi</w:t>
      </w:r>
      <w:r w:rsidR="00E8491F" w:rsidRPr="007B3957">
        <w:rPr>
          <w:rFonts w:ascii="Times New Roman" w:eastAsia="Times New Roman" w:hAnsi="Times New Roman" w:cs="Times New Roman"/>
          <w:sz w:val="24"/>
          <w:szCs w:val="24"/>
          <w:lang w:eastAsia="lv-LV"/>
        </w:rPr>
        <w:t>;</w:t>
      </w:r>
    </w:p>
    <w:p w14:paraId="574E26B4" w14:textId="1B9D78E6" w:rsidR="00EA7C19" w:rsidRPr="007B3957" w:rsidRDefault="00AF4E9F"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.pielikums – Līguma projekts</w:t>
      </w:r>
      <w:r>
        <w:rPr>
          <w:rFonts w:ascii="Times New Roman" w:eastAsia="Times New Roman" w:hAnsi="Times New Roman" w:cs="Times New Roman"/>
          <w:sz w:val="24"/>
          <w:szCs w:val="24"/>
          <w:lang w:eastAsia="lv-LV"/>
        </w:rPr>
        <w:t xml:space="preserve"> </w:t>
      </w:r>
      <w:r w:rsidR="00724A76">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autoruzraudzīb</w:t>
      </w:r>
      <w:r w:rsidR="00724A76">
        <w:rPr>
          <w:rFonts w:ascii="Times New Roman" w:eastAsia="Times New Roman" w:hAnsi="Times New Roman" w:cs="Times New Roman"/>
          <w:sz w:val="24"/>
          <w:szCs w:val="24"/>
          <w:lang w:eastAsia="lv-LV"/>
        </w:rPr>
        <w:t>u</w:t>
      </w:r>
      <w:r w:rsidRPr="007B3957">
        <w:rPr>
          <w:rFonts w:ascii="Times New Roman" w:eastAsia="Times New Roman" w:hAnsi="Times New Roman" w:cs="Times New Roman"/>
          <w:sz w:val="24"/>
          <w:szCs w:val="24"/>
          <w:lang w:eastAsia="lv-LV"/>
        </w:rPr>
        <w:t>;</w:t>
      </w:r>
    </w:p>
    <w:p w14:paraId="24C739B9" w14:textId="77777777" w:rsidR="002A2FEE" w:rsidRPr="007B3957" w:rsidRDefault="002A2FEE" w:rsidP="00BF41B4">
      <w:pPr>
        <w:rPr>
          <w:rFonts w:ascii="Times New Roman" w:hAnsi="Times New Roman" w:cs="Times New Roman"/>
          <w:color w:val="FF0000"/>
          <w:sz w:val="24"/>
          <w:szCs w:val="24"/>
        </w:rPr>
      </w:pPr>
    </w:p>
    <w:p w14:paraId="4A992155" w14:textId="71CB62C3"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t xml:space="preserve">Nr. </w:t>
      </w:r>
      <w:r w:rsidR="00341EB6" w:rsidRPr="007B3957">
        <w:rPr>
          <w:rFonts w:ascii="Times New Roman" w:hAnsi="Times New Roman" w:cs="Times New Roman"/>
          <w:b/>
          <w:sz w:val="24"/>
          <w:szCs w:val="24"/>
        </w:rPr>
        <w:t>POSSESSOR/202</w:t>
      </w:r>
      <w:r w:rsidR="00E8491F">
        <w:rPr>
          <w:rFonts w:ascii="Times New Roman" w:hAnsi="Times New Roman" w:cs="Times New Roman"/>
          <w:b/>
          <w:sz w:val="24"/>
          <w:szCs w:val="24"/>
        </w:rPr>
        <w:t>1/</w:t>
      </w:r>
      <w:r w:rsidR="00BE7579">
        <w:rPr>
          <w:rFonts w:ascii="Times New Roman" w:hAnsi="Times New Roman" w:cs="Times New Roman"/>
          <w:b/>
          <w:sz w:val="24"/>
          <w:szCs w:val="24"/>
        </w:rPr>
        <w:t>29</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CFA5894" w14:textId="14DAD83B" w:rsidR="00EA7C19" w:rsidRPr="00E8491F" w:rsidRDefault="00EA7C19" w:rsidP="00EA7C19">
      <w:pPr>
        <w:jc w:val="center"/>
        <w:rPr>
          <w:rFonts w:ascii="Times New Roman" w:eastAsia="Times New Roman" w:hAnsi="Times New Roman" w:cs="Times New Roman"/>
          <w:sz w:val="24"/>
          <w:szCs w:val="24"/>
          <w:lang w:eastAsia="lv-LV"/>
        </w:rPr>
      </w:pPr>
      <w:r w:rsidRPr="00E8491F">
        <w:rPr>
          <w:rFonts w:ascii="Times New Roman" w:eastAsia="Andale Sans UI" w:hAnsi="Times New Roman" w:cs="Times New Roman"/>
          <w:b/>
          <w:kern w:val="1"/>
          <w:sz w:val="24"/>
          <w:szCs w:val="24"/>
          <w:lang w:eastAsia="lv-LV"/>
        </w:rPr>
        <w:t>„</w:t>
      </w:r>
      <w:r w:rsidR="0094154B" w:rsidRPr="00810057">
        <w:rPr>
          <w:rFonts w:ascii="Times New Roman" w:hAnsi="Times New Roman" w:cs="Times New Roman"/>
          <w:b/>
          <w:sz w:val="24"/>
          <w:szCs w:val="24"/>
        </w:rPr>
        <w:t xml:space="preserve">Tehniskās dokumentācijas izstrāde un autoruzraudzība </w:t>
      </w:r>
      <w:r w:rsidR="0094154B" w:rsidRPr="00810057">
        <w:rPr>
          <w:rFonts w:ascii="Times New Roman" w:eastAsia="Times New Roman" w:hAnsi="Times New Roman" w:cs="Times New Roman"/>
          <w:b/>
          <w:sz w:val="24"/>
          <w:szCs w:val="24"/>
          <w:lang w:eastAsia="lv-LV"/>
        </w:rPr>
        <w:t xml:space="preserve">SIA “Publisko aktīvu pārvaldītājs </w:t>
      </w:r>
      <w:proofErr w:type="spellStart"/>
      <w:r w:rsidR="0094154B" w:rsidRPr="00810057">
        <w:rPr>
          <w:rFonts w:ascii="Times New Roman" w:eastAsia="Times New Roman" w:hAnsi="Times New Roman" w:cs="Times New Roman"/>
          <w:b/>
          <w:sz w:val="24"/>
          <w:szCs w:val="24"/>
          <w:lang w:eastAsia="lv-LV"/>
        </w:rPr>
        <w:t>Possessor</w:t>
      </w:r>
      <w:proofErr w:type="spellEnd"/>
      <w:r w:rsidR="0094154B" w:rsidRPr="00810057">
        <w:rPr>
          <w:rFonts w:ascii="Times New Roman" w:eastAsia="Times New Roman" w:hAnsi="Times New Roman" w:cs="Times New Roman"/>
          <w:b/>
          <w:sz w:val="24"/>
          <w:szCs w:val="24"/>
          <w:lang w:eastAsia="lv-LV"/>
        </w:rPr>
        <w:t xml:space="preserve">” </w:t>
      </w:r>
      <w:r w:rsidR="0094154B" w:rsidRPr="00810057">
        <w:rPr>
          <w:rFonts w:ascii="Times New Roman" w:hAnsi="Times New Roman" w:cs="Times New Roman"/>
          <w:b/>
          <w:sz w:val="24"/>
          <w:szCs w:val="24"/>
        </w:rPr>
        <w:t xml:space="preserve">ēkas </w:t>
      </w:r>
      <w:proofErr w:type="spellStart"/>
      <w:r w:rsidR="0094154B" w:rsidRPr="00810057">
        <w:rPr>
          <w:rFonts w:ascii="Times New Roman" w:hAnsi="Times New Roman" w:cs="Times New Roman"/>
          <w:b/>
          <w:sz w:val="24"/>
          <w:szCs w:val="24"/>
        </w:rPr>
        <w:t>K.Valdemāra</w:t>
      </w:r>
      <w:proofErr w:type="spellEnd"/>
      <w:r w:rsidR="0094154B" w:rsidRPr="00810057">
        <w:rPr>
          <w:rFonts w:ascii="Times New Roman" w:hAnsi="Times New Roman" w:cs="Times New Roman"/>
          <w:b/>
          <w:sz w:val="24"/>
          <w:szCs w:val="24"/>
        </w:rPr>
        <w:t xml:space="preserve"> ielā 31, Rīgā, </w:t>
      </w:r>
      <w:r w:rsidR="006526AC">
        <w:rPr>
          <w:rFonts w:ascii="Times New Roman" w:hAnsi="Times New Roman" w:cs="Times New Roman"/>
          <w:b/>
          <w:sz w:val="24"/>
          <w:szCs w:val="24"/>
        </w:rPr>
        <w:t>konferenču</w:t>
      </w:r>
      <w:r w:rsidR="0094154B"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stiklotās fasādes</w:t>
      </w:r>
      <w:r w:rsidR="0094154B" w:rsidRPr="00810057">
        <w:rPr>
          <w:rFonts w:ascii="Times New Roman" w:hAnsi="Times New Roman" w:cs="Times New Roman"/>
          <w:b/>
          <w:sz w:val="24"/>
          <w:szCs w:val="24"/>
        </w:rPr>
        <w:t xml:space="preserve"> renovācijai</w:t>
      </w:r>
      <w:r w:rsidRPr="00E8491F">
        <w:rPr>
          <w:rFonts w:ascii="Times New Roman" w:eastAsia="Times New Roman" w:hAnsi="Times New Roman" w:cs="Times New Roman"/>
          <w:b/>
          <w:sz w:val="24"/>
          <w:szCs w:val="24"/>
          <w:lang w:eastAsia="lv-LV"/>
        </w:rPr>
        <w:t>”</w:t>
      </w:r>
    </w:p>
    <w:p w14:paraId="0B25077A" w14:textId="3E6994EE" w:rsidR="00EA7C19" w:rsidRPr="007B3957" w:rsidRDefault="00EA7C19" w:rsidP="00EA7C19">
      <w:pPr>
        <w:spacing w:line="276" w:lineRule="auto"/>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 xml:space="preserve">Iepirkuma identifikācijas </w:t>
      </w:r>
      <w:proofErr w:type="spellStart"/>
      <w:r w:rsidRPr="007B3957">
        <w:rPr>
          <w:rFonts w:ascii="Times New Roman" w:eastAsia="Times New Roman" w:hAnsi="Times New Roman" w:cs="Times New Roman"/>
          <w:bCs/>
          <w:sz w:val="24"/>
          <w:szCs w:val="24"/>
          <w:lang w:eastAsia="lv-LV"/>
        </w:rPr>
        <w:t>Nr.POSSESSOR</w:t>
      </w:r>
      <w:proofErr w:type="spellEnd"/>
      <w:r w:rsidRPr="007B3957">
        <w:rPr>
          <w:rFonts w:ascii="Times New Roman" w:eastAsia="Times New Roman" w:hAnsi="Times New Roman" w:cs="Times New Roman"/>
          <w:bCs/>
          <w:sz w:val="24"/>
          <w:szCs w:val="24"/>
          <w:lang w:eastAsia="lv-LV"/>
        </w:rPr>
        <w:t>/202</w:t>
      </w:r>
      <w:r w:rsidR="00E8491F">
        <w:rPr>
          <w:rFonts w:ascii="Times New Roman" w:eastAsia="Times New Roman" w:hAnsi="Times New Roman" w:cs="Times New Roman"/>
          <w:bCs/>
          <w:sz w:val="24"/>
          <w:szCs w:val="24"/>
          <w:lang w:eastAsia="lv-LV"/>
        </w:rPr>
        <w:t>1</w:t>
      </w:r>
      <w:r w:rsidR="003B50C3">
        <w:rPr>
          <w:rFonts w:ascii="Times New Roman" w:eastAsia="Times New Roman" w:hAnsi="Times New Roman" w:cs="Times New Roman"/>
          <w:bCs/>
          <w:sz w:val="24"/>
          <w:szCs w:val="24"/>
          <w:lang w:eastAsia="lv-LV"/>
        </w:rPr>
        <w:t>/29</w:t>
      </w:r>
    </w:p>
    <w:p w14:paraId="26875FD0" w14:textId="11E242C9" w:rsidR="002F4A8C" w:rsidRDefault="002F4A8C" w:rsidP="002F4A8C">
      <w:pPr>
        <w:jc w:val="center"/>
        <w:rPr>
          <w:rFonts w:ascii="Times New Roman" w:hAnsi="Times New Roman" w:cs="Times New Roman"/>
          <w:b/>
        </w:rPr>
      </w:pPr>
    </w:p>
    <w:p w14:paraId="3028D616" w14:textId="77777777" w:rsidR="00C96279" w:rsidRPr="002F4A8C" w:rsidRDefault="00C96279" w:rsidP="002F4A8C">
      <w:pPr>
        <w:jc w:val="center"/>
        <w:rPr>
          <w:rFonts w:ascii="Times New Roman" w:hAnsi="Times New Roman" w:cs="Times New Roman"/>
          <w:b/>
        </w:rPr>
      </w:pPr>
    </w:p>
    <w:tbl>
      <w:tblPr>
        <w:tblStyle w:val="Reatabula"/>
        <w:tblW w:w="0" w:type="auto"/>
        <w:tblLook w:val="04A0" w:firstRow="1" w:lastRow="0" w:firstColumn="1" w:lastColumn="0" w:noHBand="0" w:noVBand="1"/>
      </w:tblPr>
      <w:tblGrid>
        <w:gridCol w:w="675"/>
        <w:gridCol w:w="2127"/>
        <w:gridCol w:w="6378"/>
      </w:tblGrid>
      <w:tr w:rsidR="002F4A8C" w:rsidRPr="002F4A8C" w14:paraId="1302E316" w14:textId="77777777" w:rsidTr="00E42C17">
        <w:tc>
          <w:tcPr>
            <w:tcW w:w="9180" w:type="dxa"/>
            <w:gridSpan w:val="3"/>
          </w:tcPr>
          <w:p w14:paraId="32737958" w14:textId="77777777" w:rsidR="002F4A8C" w:rsidRPr="002F4A8C" w:rsidRDefault="002F4A8C" w:rsidP="002F4A8C">
            <w:pPr>
              <w:pStyle w:val="Sarakstarindkopa"/>
              <w:numPr>
                <w:ilvl w:val="0"/>
                <w:numId w:val="28"/>
              </w:numPr>
              <w:contextualSpacing w:val="0"/>
              <w:jc w:val="center"/>
              <w:rPr>
                <w:rFonts w:ascii="Times New Roman" w:hAnsi="Times New Roman"/>
                <w:b/>
                <w:sz w:val="22"/>
                <w:szCs w:val="22"/>
              </w:rPr>
            </w:pPr>
            <w:bookmarkStart w:id="12" w:name="_Hlk67916851"/>
            <w:r w:rsidRPr="002F4A8C">
              <w:rPr>
                <w:rFonts w:ascii="Times New Roman" w:hAnsi="Times New Roman"/>
                <w:b/>
                <w:sz w:val="22"/>
                <w:szCs w:val="22"/>
              </w:rPr>
              <w:t>Vispārīgie dati par objektu</w:t>
            </w:r>
          </w:p>
        </w:tc>
      </w:tr>
      <w:tr w:rsidR="002F4A8C" w:rsidRPr="002F4A8C" w14:paraId="6F373809" w14:textId="77777777" w:rsidTr="00E42C17">
        <w:tc>
          <w:tcPr>
            <w:tcW w:w="675" w:type="dxa"/>
          </w:tcPr>
          <w:p w14:paraId="70CE8CB8"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1.1.</w:t>
            </w:r>
          </w:p>
        </w:tc>
        <w:tc>
          <w:tcPr>
            <w:tcW w:w="2127" w:type="dxa"/>
          </w:tcPr>
          <w:p w14:paraId="3EF964DB"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Objekts</w:t>
            </w:r>
          </w:p>
        </w:tc>
        <w:tc>
          <w:tcPr>
            <w:tcW w:w="6378" w:type="dxa"/>
          </w:tcPr>
          <w:p w14:paraId="009F02B3" w14:textId="4AEC584D"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 xml:space="preserve">Tehniskās dokumentācijas izstrāde un autoruzraudzība </w:t>
            </w:r>
            <w:r>
              <w:rPr>
                <w:rFonts w:ascii="Times New Roman" w:hAnsi="Times New Roman"/>
                <w:sz w:val="22"/>
                <w:szCs w:val="22"/>
              </w:rPr>
              <w:t xml:space="preserve">SIA “Publisko aktīvu pārvaldītājs </w:t>
            </w:r>
            <w:proofErr w:type="spellStart"/>
            <w:r>
              <w:rPr>
                <w:rFonts w:ascii="Times New Roman" w:hAnsi="Times New Roman"/>
                <w:sz w:val="22"/>
                <w:szCs w:val="22"/>
              </w:rPr>
              <w:t>Possessor</w:t>
            </w:r>
            <w:proofErr w:type="spellEnd"/>
            <w:r>
              <w:rPr>
                <w:rFonts w:ascii="Times New Roman" w:hAnsi="Times New Roman"/>
                <w:sz w:val="22"/>
                <w:szCs w:val="22"/>
              </w:rPr>
              <w:t>”</w:t>
            </w:r>
            <w:r w:rsidRPr="002F4A8C">
              <w:rPr>
                <w:rFonts w:ascii="Times New Roman" w:hAnsi="Times New Roman"/>
                <w:sz w:val="22"/>
                <w:szCs w:val="22"/>
              </w:rPr>
              <w:t xml:space="preserve"> ēk</w:t>
            </w:r>
            <w:r>
              <w:rPr>
                <w:rFonts w:ascii="Times New Roman" w:hAnsi="Times New Roman"/>
                <w:sz w:val="22"/>
                <w:szCs w:val="22"/>
              </w:rPr>
              <w:t>as</w:t>
            </w:r>
            <w:r w:rsidRPr="002F4A8C">
              <w:rPr>
                <w:rFonts w:ascii="Times New Roman" w:hAnsi="Times New Roman"/>
                <w:sz w:val="22"/>
                <w:szCs w:val="22"/>
              </w:rPr>
              <w:t xml:space="preserve"> </w:t>
            </w:r>
            <w:proofErr w:type="spellStart"/>
            <w:r w:rsidRPr="002F4A8C">
              <w:rPr>
                <w:rFonts w:ascii="Times New Roman" w:hAnsi="Times New Roman"/>
                <w:sz w:val="22"/>
                <w:szCs w:val="22"/>
              </w:rPr>
              <w:t>K.Valdemāra</w:t>
            </w:r>
            <w:proofErr w:type="spellEnd"/>
            <w:r w:rsidRPr="002F4A8C">
              <w:rPr>
                <w:rFonts w:ascii="Times New Roman" w:hAnsi="Times New Roman"/>
                <w:sz w:val="22"/>
                <w:szCs w:val="22"/>
              </w:rPr>
              <w:t xml:space="preserve"> ielā 31, Rīgā (kadastra apzīmējumi 01000190074001</w:t>
            </w:r>
            <w:r>
              <w:rPr>
                <w:rFonts w:ascii="Times New Roman" w:hAnsi="Times New Roman"/>
                <w:sz w:val="22"/>
                <w:szCs w:val="22"/>
              </w:rPr>
              <w:t xml:space="preserve">) </w:t>
            </w:r>
            <w:r w:rsidR="002A56E6">
              <w:rPr>
                <w:rFonts w:ascii="Times New Roman" w:hAnsi="Times New Roman"/>
                <w:sz w:val="22"/>
                <w:szCs w:val="22"/>
              </w:rPr>
              <w:t xml:space="preserve">konferenču </w:t>
            </w:r>
            <w:r>
              <w:rPr>
                <w:rFonts w:ascii="Times New Roman" w:hAnsi="Times New Roman"/>
                <w:sz w:val="22"/>
                <w:szCs w:val="22"/>
              </w:rPr>
              <w:t>zāles stiklotās fasādes</w:t>
            </w:r>
            <w:r w:rsidRPr="002F4A8C">
              <w:rPr>
                <w:rFonts w:ascii="Times New Roman" w:hAnsi="Times New Roman"/>
                <w:sz w:val="22"/>
                <w:szCs w:val="22"/>
              </w:rPr>
              <w:t xml:space="preserve"> renovācijai</w:t>
            </w:r>
            <w:r w:rsidR="002A56E6">
              <w:rPr>
                <w:rFonts w:ascii="Times New Roman" w:hAnsi="Times New Roman"/>
                <w:sz w:val="22"/>
                <w:szCs w:val="22"/>
              </w:rPr>
              <w:t>.</w:t>
            </w:r>
            <w:r w:rsidRPr="002F4A8C">
              <w:rPr>
                <w:rFonts w:ascii="Times New Roman" w:hAnsi="Times New Roman"/>
                <w:sz w:val="22"/>
                <w:szCs w:val="22"/>
              </w:rPr>
              <w:t xml:space="preserve"> </w:t>
            </w:r>
          </w:p>
        </w:tc>
      </w:tr>
      <w:tr w:rsidR="002F4A8C" w:rsidRPr="002F4A8C" w14:paraId="67A6EB85" w14:textId="77777777" w:rsidTr="00E42C17">
        <w:tc>
          <w:tcPr>
            <w:tcW w:w="675" w:type="dxa"/>
          </w:tcPr>
          <w:p w14:paraId="346D9527"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1.2.</w:t>
            </w:r>
          </w:p>
        </w:tc>
        <w:tc>
          <w:tcPr>
            <w:tcW w:w="2127" w:type="dxa"/>
          </w:tcPr>
          <w:p w14:paraId="6AFFBD20"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Objekta adrese</w:t>
            </w:r>
          </w:p>
        </w:tc>
        <w:tc>
          <w:tcPr>
            <w:tcW w:w="6378" w:type="dxa"/>
          </w:tcPr>
          <w:p w14:paraId="70076B29" w14:textId="77777777" w:rsidR="002F4A8C" w:rsidRPr="002F4A8C" w:rsidRDefault="002F4A8C" w:rsidP="00E42C17">
            <w:pPr>
              <w:jc w:val="both"/>
              <w:rPr>
                <w:rFonts w:ascii="Times New Roman" w:hAnsi="Times New Roman"/>
                <w:sz w:val="22"/>
                <w:szCs w:val="22"/>
              </w:rPr>
            </w:pPr>
            <w:proofErr w:type="spellStart"/>
            <w:r w:rsidRPr="002F4A8C">
              <w:rPr>
                <w:rFonts w:ascii="Times New Roman" w:hAnsi="Times New Roman"/>
                <w:sz w:val="22"/>
                <w:szCs w:val="22"/>
              </w:rPr>
              <w:t>K.Valdemāra</w:t>
            </w:r>
            <w:proofErr w:type="spellEnd"/>
            <w:r w:rsidRPr="002F4A8C">
              <w:rPr>
                <w:rFonts w:ascii="Times New Roman" w:hAnsi="Times New Roman"/>
                <w:sz w:val="22"/>
                <w:szCs w:val="22"/>
              </w:rPr>
              <w:t xml:space="preserve"> iela 31, Rīga, LV - 1010</w:t>
            </w:r>
          </w:p>
        </w:tc>
      </w:tr>
      <w:tr w:rsidR="002F4A8C" w:rsidRPr="002F4A8C" w14:paraId="5F963A34" w14:textId="77777777" w:rsidTr="00E42C17">
        <w:tc>
          <w:tcPr>
            <w:tcW w:w="675" w:type="dxa"/>
          </w:tcPr>
          <w:p w14:paraId="09A62F40"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1.3.</w:t>
            </w:r>
          </w:p>
        </w:tc>
        <w:tc>
          <w:tcPr>
            <w:tcW w:w="2127" w:type="dxa"/>
          </w:tcPr>
          <w:p w14:paraId="476F6D3C"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Projekta pasūtītājs</w:t>
            </w:r>
          </w:p>
        </w:tc>
        <w:tc>
          <w:tcPr>
            <w:tcW w:w="6378" w:type="dxa"/>
          </w:tcPr>
          <w:p w14:paraId="18BE7F79" w14:textId="0D2C92F0" w:rsidR="002F4A8C" w:rsidRPr="002F4A8C" w:rsidRDefault="002F4A8C" w:rsidP="00E42C17">
            <w:pPr>
              <w:jc w:val="both"/>
              <w:rPr>
                <w:rFonts w:ascii="Times New Roman" w:hAnsi="Times New Roman"/>
                <w:sz w:val="22"/>
                <w:szCs w:val="22"/>
              </w:rPr>
            </w:pPr>
            <w:r>
              <w:rPr>
                <w:rFonts w:ascii="Times New Roman" w:hAnsi="Times New Roman"/>
                <w:sz w:val="22"/>
                <w:szCs w:val="22"/>
              </w:rPr>
              <w:t>SIA “Publisko aktīvu pārvaldītājs Possessor”</w:t>
            </w:r>
            <w:r w:rsidR="00E42C17">
              <w:rPr>
                <w:rFonts w:ascii="Times New Roman" w:hAnsi="Times New Roman"/>
                <w:sz w:val="22"/>
                <w:szCs w:val="22"/>
              </w:rPr>
              <w:t xml:space="preserve"> (turpmāk – Possessor)</w:t>
            </w:r>
            <w:r w:rsidRPr="002F4A8C">
              <w:rPr>
                <w:rFonts w:ascii="Times New Roman" w:hAnsi="Times New Roman"/>
                <w:sz w:val="22"/>
                <w:szCs w:val="22"/>
              </w:rPr>
              <w:t xml:space="preserve">, </w:t>
            </w:r>
          </w:p>
          <w:p w14:paraId="5F2D1547" w14:textId="77777777" w:rsidR="002F4A8C" w:rsidRPr="002F4A8C" w:rsidRDefault="002F4A8C" w:rsidP="00E42C17">
            <w:pPr>
              <w:jc w:val="both"/>
              <w:rPr>
                <w:rFonts w:ascii="Times New Roman" w:hAnsi="Times New Roman"/>
                <w:sz w:val="22"/>
                <w:szCs w:val="22"/>
              </w:rPr>
            </w:pPr>
            <w:proofErr w:type="spellStart"/>
            <w:r w:rsidRPr="002F4A8C">
              <w:rPr>
                <w:rFonts w:ascii="Times New Roman" w:hAnsi="Times New Roman"/>
                <w:sz w:val="22"/>
                <w:szCs w:val="22"/>
              </w:rPr>
              <w:t>K.Valdemāra</w:t>
            </w:r>
            <w:proofErr w:type="spellEnd"/>
            <w:r w:rsidRPr="002F4A8C">
              <w:rPr>
                <w:rFonts w:ascii="Times New Roman" w:hAnsi="Times New Roman"/>
                <w:sz w:val="22"/>
                <w:szCs w:val="22"/>
              </w:rPr>
              <w:t xml:space="preserve"> iela 31, Rīga, LV - 1010</w:t>
            </w:r>
          </w:p>
        </w:tc>
      </w:tr>
      <w:tr w:rsidR="002F4A8C" w:rsidRPr="002F4A8C" w14:paraId="6A5DDF0E" w14:textId="77777777" w:rsidTr="00E42C17">
        <w:tc>
          <w:tcPr>
            <w:tcW w:w="675" w:type="dxa"/>
          </w:tcPr>
          <w:p w14:paraId="2143CEEF"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1.4.</w:t>
            </w:r>
          </w:p>
        </w:tc>
        <w:tc>
          <w:tcPr>
            <w:tcW w:w="2127" w:type="dxa"/>
          </w:tcPr>
          <w:p w14:paraId="41666BD5"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Objekta platība</w:t>
            </w:r>
          </w:p>
        </w:tc>
        <w:tc>
          <w:tcPr>
            <w:tcW w:w="6378" w:type="dxa"/>
          </w:tcPr>
          <w:p w14:paraId="1143AF63" w14:textId="68BB6712"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01000190074001 – 2442.60 m</w:t>
            </w:r>
            <w:r w:rsidRPr="002F4A8C">
              <w:rPr>
                <w:rFonts w:ascii="Times New Roman" w:hAnsi="Times New Roman"/>
                <w:sz w:val="22"/>
                <w:szCs w:val="22"/>
                <w:vertAlign w:val="superscript"/>
              </w:rPr>
              <w:t>2</w:t>
            </w:r>
            <w:r>
              <w:rPr>
                <w:rFonts w:ascii="Times New Roman" w:hAnsi="Times New Roman"/>
                <w:sz w:val="22"/>
                <w:szCs w:val="22"/>
              </w:rPr>
              <w:t xml:space="preserve"> (kopējā ēkas platība);</w:t>
            </w:r>
          </w:p>
          <w:p w14:paraId="6CAC16BE" w14:textId="52B7D34B" w:rsidR="002F4A8C" w:rsidRPr="002F4A8C" w:rsidRDefault="002A56E6" w:rsidP="00E42C17">
            <w:pPr>
              <w:jc w:val="both"/>
              <w:rPr>
                <w:rFonts w:ascii="Times New Roman" w:hAnsi="Times New Roman"/>
                <w:sz w:val="22"/>
                <w:szCs w:val="22"/>
              </w:rPr>
            </w:pPr>
            <w:r>
              <w:rPr>
                <w:rFonts w:ascii="Times New Roman" w:hAnsi="Times New Roman"/>
                <w:sz w:val="22"/>
                <w:szCs w:val="22"/>
              </w:rPr>
              <w:t>Konferenču z</w:t>
            </w:r>
            <w:r w:rsidR="002F4A8C">
              <w:rPr>
                <w:rFonts w:ascii="Times New Roman" w:hAnsi="Times New Roman"/>
                <w:sz w:val="22"/>
                <w:szCs w:val="22"/>
              </w:rPr>
              <w:t>āles platība</w:t>
            </w:r>
            <w:r w:rsidR="002F4A8C" w:rsidRPr="002F4A8C">
              <w:rPr>
                <w:rFonts w:ascii="Times New Roman" w:hAnsi="Times New Roman"/>
                <w:sz w:val="22"/>
                <w:szCs w:val="22"/>
              </w:rPr>
              <w:t xml:space="preserve"> – </w:t>
            </w:r>
            <w:r w:rsidR="002F4A8C">
              <w:rPr>
                <w:rFonts w:ascii="Times New Roman" w:hAnsi="Times New Roman"/>
                <w:sz w:val="22"/>
                <w:szCs w:val="22"/>
              </w:rPr>
              <w:t>102.1</w:t>
            </w:r>
            <w:r w:rsidR="002F4A8C" w:rsidRPr="002F4A8C">
              <w:rPr>
                <w:rFonts w:ascii="Times New Roman" w:hAnsi="Times New Roman"/>
                <w:sz w:val="22"/>
                <w:szCs w:val="22"/>
              </w:rPr>
              <w:t xml:space="preserve"> m</w:t>
            </w:r>
            <w:r w:rsidR="002F4A8C" w:rsidRPr="002F4A8C">
              <w:rPr>
                <w:rFonts w:ascii="Times New Roman" w:hAnsi="Times New Roman"/>
                <w:sz w:val="22"/>
                <w:szCs w:val="22"/>
                <w:vertAlign w:val="superscript"/>
              </w:rPr>
              <w:t>2</w:t>
            </w:r>
            <w:r w:rsidR="002F4A8C" w:rsidRPr="002F4A8C">
              <w:rPr>
                <w:rFonts w:ascii="Times New Roman" w:hAnsi="Times New Roman"/>
                <w:sz w:val="22"/>
                <w:szCs w:val="22"/>
              </w:rPr>
              <w:t>;</w:t>
            </w:r>
          </w:p>
          <w:p w14:paraId="20F1768E" w14:textId="22F4B8B4" w:rsidR="002F4A8C" w:rsidRPr="00E42C17" w:rsidRDefault="002F4A8C" w:rsidP="00E42C17">
            <w:pPr>
              <w:jc w:val="both"/>
              <w:rPr>
                <w:rFonts w:ascii="Times New Roman" w:hAnsi="Times New Roman"/>
                <w:sz w:val="22"/>
                <w:szCs w:val="22"/>
              </w:rPr>
            </w:pPr>
            <w:r>
              <w:rPr>
                <w:rFonts w:ascii="Times New Roman" w:hAnsi="Times New Roman"/>
                <w:sz w:val="22"/>
                <w:szCs w:val="22"/>
              </w:rPr>
              <w:t xml:space="preserve">Stiklotās fasādes daļas </w:t>
            </w:r>
            <w:r w:rsidR="006526AC">
              <w:rPr>
                <w:rFonts w:ascii="Times New Roman" w:hAnsi="Times New Roman"/>
                <w:sz w:val="22"/>
                <w:szCs w:val="22"/>
              </w:rPr>
              <w:t>laukums</w:t>
            </w:r>
            <w:r w:rsidRPr="002F4A8C">
              <w:rPr>
                <w:rFonts w:ascii="Times New Roman" w:hAnsi="Times New Roman"/>
                <w:sz w:val="22"/>
                <w:szCs w:val="22"/>
              </w:rPr>
              <w:t xml:space="preserve"> – </w:t>
            </w:r>
            <w:r w:rsidR="006526AC">
              <w:rPr>
                <w:rFonts w:ascii="Times New Roman" w:hAnsi="Times New Roman"/>
                <w:sz w:val="22"/>
                <w:szCs w:val="22"/>
              </w:rPr>
              <w:t>~ 60</w:t>
            </w:r>
            <w:r w:rsidRPr="002F4A8C">
              <w:rPr>
                <w:rFonts w:ascii="Times New Roman" w:hAnsi="Times New Roman"/>
                <w:sz w:val="22"/>
                <w:szCs w:val="22"/>
              </w:rPr>
              <w:t xml:space="preserve"> m</w:t>
            </w:r>
            <w:r w:rsidRPr="002F4A8C">
              <w:rPr>
                <w:rFonts w:ascii="Times New Roman" w:hAnsi="Times New Roman"/>
                <w:sz w:val="22"/>
                <w:szCs w:val="22"/>
                <w:vertAlign w:val="superscript"/>
              </w:rPr>
              <w:t>2</w:t>
            </w:r>
            <w:r w:rsidR="006526AC">
              <w:rPr>
                <w:rFonts w:ascii="Times New Roman" w:hAnsi="Times New Roman"/>
                <w:sz w:val="22"/>
                <w:szCs w:val="22"/>
                <w:vertAlign w:val="superscript"/>
              </w:rPr>
              <w:t>.</w:t>
            </w:r>
            <w:r w:rsidR="00E42C17">
              <w:rPr>
                <w:rFonts w:ascii="Times New Roman" w:hAnsi="Times New Roman"/>
                <w:sz w:val="22"/>
                <w:szCs w:val="22"/>
              </w:rPr>
              <w:t>.</w:t>
            </w:r>
          </w:p>
        </w:tc>
      </w:tr>
      <w:tr w:rsidR="002F4A8C" w:rsidRPr="002F4A8C" w14:paraId="758B4247" w14:textId="77777777" w:rsidTr="00E42C17">
        <w:tc>
          <w:tcPr>
            <w:tcW w:w="675" w:type="dxa"/>
          </w:tcPr>
          <w:p w14:paraId="2E430224"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1.5.</w:t>
            </w:r>
          </w:p>
        </w:tc>
        <w:tc>
          <w:tcPr>
            <w:tcW w:w="2127" w:type="dxa"/>
          </w:tcPr>
          <w:p w14:paraId="5BB5E1B0"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Būves grupa</w:t>
            </w:r>
          </w:p>
        </w:tc>
        <w:tc>
          <w:tcPr>
            <w:tcW w:w="6378" w:type="dxa"/>
          </w:tcPr>
          <w:p w14:paraId="6BA00922"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3.grupa atbilstoši 2014.gada 19.augusta</w:t>
            </w:r>
            <w:r w:rsidRPr="002F4A8C">
              <w:rPr>
                <w:rFonts w:ascii="Times New Roman" w:hAnsi="Times New Roman"/>
                <w:sz w:val="22"/>
                <w:szCs w:val="22"/>
              </w:rPr>
              <w:br/>
              <w:t>Ministru kabineta noteikumiem Nr.500 “Vispārīgie</w:t>
            </w:r>
            <w:r w:rsidRPr="002F4A8C">
              <w:rPr>
                <w:rFonts w:ascii="Times New Roman" w:hAnsi="Times New Roman"/>
                <w:sz w:val="22"/>
                <w:szCs w:val="22"/>
              </w:rPr>
              <w:br/>
              <w:t>būvnoteikumi”.</w:t>
            </w:r>
          </w:p>
        </w:tc>
      </w:tr>
      <w:tr w:rsidR="002F4A8C" w:rsidRPr="002F4A8C" w14:paraId="760ABD71" w14:textId="77777777" w:rsidTr="00E42C17">
        <w:tc>
          <w:tcPr>
            <w:tcW w:w="675" w:type="dxa"/>
          </w:tcPr>
          <w:p w14:paraId="7A7A9167"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1.6.</w:t>
            </w:r>
          </w:p>
        </w:tc>
        <w:tc>
          <w:tcPr>
            <w:tcW w:w="2127" w:type="dxa"/>
          </w:tcPr>
          <w:p w14:paraId="4B29271C"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Pasūtītāja kontaktpersona</w:t>
            </w:r>
          </w:p>
        </w:tc>
        <w:tc>
          <w:tcPr>
            <w:tcW w:w="6378" w:type="dxa"/>
          </w:tcPr>
          <w:p w14:paraId="04CE3F68" w14:textId="47654B0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Administratīvā departamenta vadītāj</w:t>
            </w:r>
            <w:r w:rsidR="004E7B5E">
              <w:rPr>
                <w:rFonts w:ascii="Times New Roman" w:hAnsi="Times New Roman"/>
                <w:sz w:val="22"/>
                <w:szCs w:val="22"/>
              </w:rPr>
              <w:t>a</w:t>
            </w:r>
            <w:r w:rsidRPr="002F4A8C">
              <w:rPr>
                <w:rFonts w:ascii="Times New Roman" w:hAnsi="Times New Roman"/>
                <w:sz w:val="22"/>
                <w:szCs w:val="22"/>
              </w:rPr>
              <w:t xml:space="preserve"> </w:t>
            </w:r>
            <w:r w:rsidR="004E7B5E">
              <w:rPr>
                <w:rFonts w:ascii="Times New Roman" w:hAnsi="Times New Roman"/>
                <w:sz w:val="22"/>
                <w:szCs w:val="22"/>
              </w:rPr>
              <w:t>Ingrīda Purmale</w:t>
            </w:r>
          </w:p>
          <w:p w14:paraId="77633146" w14:textId="5F5B586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e-pasts</w:t>
            </w:r>
            <w:r w:rsidRPr="004E7B5E">
              <w:rPr>
                <w:rFonts w:ascii="Times New Roman" w:hAnsi="Times New Roman"/>
                <w:sz w:val="22"/>
                <w:szCs w:val="22"/>
              </w:rPr>
              <w:t xml:space="preserve">: </w:t>
            </w:r>
            <w:hyperlink r:id="rId15" w:history="1">
              <w:r w:rsidR="004E7B5E" w:rsidRPr="004E7B5E">
                <w:rPr>
                  <w:rStyle w:val="Hipersaite"/>
                  <w:rFonts w:ascii="Times New Roman" w:hAnsi="Times New Roman"/>
                  <w:color w:val="auto"/>
                  <w:sz w:val="22"/>
                  <w:szCs w:val="22"/>
                  <w:u w:val="none"/>
                </w:rPr>
                <w:t>Ingrida.Purmale@possessor.gov.lv</w:t>
              </w:r>
            </w:hyperlink>
          </w:p>
          <w:p w14:paraId="336648FC" w14:textId="2DF4AEBD"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 xml:space="preserve">tālrunis: </w:t>
            </w:r>
            <w:r w:rsidRPr="002F4A8C">
              <w:rPr>
                <w:rFonts w:ascii="Times New Roman" w:hAnsi="Times New Roman"/>
                <w:sz w:val="22"/>
                <w:szCs w:val="22"/>
                <w:lang w:eastAsia="zh-CN"/>
              </w:rPr>
              <w:t>67021</w:t>
            </w:r>
            <w:r w:rsidR="004E7B5E">
              <w:rPr>
                <w:rFonts w:ascii="Times New Roman" w:hAnsi="Times New Roman"/>
                <w:sz w:val="22"/>
                <w:szCs w:val="22"/>
                <w:lang w:eastAsia="zh-CN"/>
              </w:rPr>
              <w:t>319</w:t>
            </w:r>
            <w:r w:rsidR="00E42C17">
              <w:rPr>
                <w:rFonts w:ascii="Times New Roman" w:hAnsi="Times New Roman"/>
                <w:sz w:val="22"/>
                <w:szCs w:val="22"/>
                <w:lang w:eastAsia="zh-CN"/>
              </w:rPr>
              <w:t>, 67021358</w:t>
            </w:r>
          </w:p>
        </w:tc>
      </w:tr>
    </w:tbl>
    <w:p w14:paraId="15128659" w14:textId="77777777" w:rsidR="002F4A8C" w:rsidRPr="002F4A8C" w:rsidRDefault="002F4A8C" w:rsidP="002F4A8C">
      <w:pPr>
        <w:ind w:firstLine="360"/>
        <w:rPr>
          <w:rFonts w:ascii="Times New Roman" w:hAnsi="Times New Roman" w:cs="Times New Roman"/>
        </w:rPr>
      </w:pPr>
    </w:p>
    <w:tbl>
      <w:tblPr>
        <w:tblStyle w:val="Reatabula"/>
        <w:tblW w:w="0" w:type="auto"/>
        <w:tblLook w:val="04A0" w:firstRow="1" w:lastRow="0" w:firstColumn="1" w:lastColumn="0" w:noHBand="0" w:noVBand="1"/>
      </w:tblPr>
      <w:tblGrid>
        <w:gridCol w:w="675"/>
        <w:gridCol w:w="2127"/>
        <w:gridCol w:w="6378"/>
      </w:tblGrid>
      <w:tr w:rsidR="002F4A8C" w:rsidRPr="002F4A8C" w14:paraId="0598390B" w14:textId="77777777" w:rsidTr="00E42C17">
        <w:tc>
          <w:tcPr>
            <w:tcW w:w="9180" w:type="dxa"/>
            <w:gridSpan w:val="3"/>
          </w:tcPr>
          <w:p w14:paraId="02B8C633" w14:textId="77777777" w:rsidR="002F4A8C" w:rsidRPr="002F4A8C" w:rsidRDefault="002F4A8C" w:rsidP="002F4A8C">
            <w:pPr>
              <w:pStyle w:val="Sarakstarindkopa"/>
              <w:numPr>
                <w:ilvl w:val="0"/>
                <w:numId w:val="28"/>
              </w:numPr>
              <w:contextualSpacing w:val="0"/>
              <w:jc w:val="center"/>
              <w:rPr>
                <w:rFonts w:ascii="Times New Roman" w:hAnsi="Times New Roman"/>
                <w:b/>
                <w:sz w:val="22"/>
                <w:szCs w:val="22"/>
              </w:rPr>
            </w:pPr>
            <w:r w:rsidRPr="002F4A8C">
              <w:rPr>
                <w:rFonts w:ascii="Times New Roman" w:hAnsi="Times New Roman"/>
                <w:b/>
                <w:sz w:val="22"/>
                <w:szCs w:val="22"/>
              </w:rPr>
              <w:t>Vispārīgie nosacījumi projektēšanai</w:t>
            </w:r>
          </w:p>
        </w:tc>
      </w:tr>
      <w:tr w:rsidR="002F4A8C" w:rsidRPr="002F4A8C" w14:paraId="04656CED" w14:textId="77777777" w:rsidTr="00E42C17">
        <w:tc>
          <w:tcPr>
            <w:tcW w:w="675" w:type="dxa"/>
          </w:tcPr>
          <w:p w14:paraId="3BD11C69"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2.1.</w:t>
            </w:r>
          </w:p>
        </w:tc>
        <w:tc>
          <w:tcPr>
            <w:tcW w:w="2127" w:type="dxa"/>
          </w:tcPr>
          <w:p w14:paraId="603BC891"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 xml:space="preserve"> </w:t>
            </w:r>
          </w:p>
        </w:tc>
        <w:tc>
          <w:tcPr>
            <w:tcW w:w="6378" w:type="dxa"/>
          </w:tcPr>
          <w:p w14:paraId="39D96F6C" w14:textId="77777777" w:rsidR="002F4A8C" w:rsidRDefault="00E42C17" w:rsidP="00E42C17">
            <w:pPr>
              <w:jc w:val="both"/>
              <w:rPr>
                <w:rFonts w:ascii="Times New Roman" w:hAnsi="Times New Roman"/>
                <w:sz w:val="22"/>
                <w:szCs w:val="22"/>
              </w:rPr>
            </w:pPr>
            <w:r>
              <w:rPr>
                <w:rFonts w:ascii="Times New Roman" w:hAnsi="Times New Roman"/>
                <w:sz w:val="22"/>
                <w:szCs w:val="22"/>
              </w:rPr>
              <w:t>Possessor</w:t>
            </w:r>
            <w:r w:rsidR="002F4A8C" w:rsidRPr="002F4A8C">
              <w:rPr>
                <w:rFonts w:ascii="Times New Roman" w:hAnsi="Times New Roman"/>
                <w:sz w:val="22"/>
                <w:szCs w:val="22"/>
              </w:rPr>
              <w:t xml:space="preserve"> ēk</w:t>
            </w:r>
            <w:r>
              <w:rPr>
                <w:rFonts w:ascii="Times New Roman" w:hAnsi="Times New Roman"/>
                <w:sz w:val="22"/>
                <w:szCs w:val="22"/>
              </w:rPr>
              <w:t>as</w:t>
            </w:r>
            <w:r w:rsidR="002F4A8C" w:rsidRPr="002F4A8C">
              <w:rPr>
                <w:rFonts w:ascii="Times New Roman" w:hAnsi="Times New Roman"/>
                <w:sz w:val="22"/>
                <w:szCs w:val="22"/>
              </w:rPr>
              <w:t xml:space="preserve"> (kadastra apzīmējum</w:t>
            </w:r>
            <w:r>
              <w:rPr>
                <w:rFonts w:ascii="Times New Roman" w:hAnsi="Times New Roman"/>
                <w:sz w:val="22"/>
                <w:szCs w:val="22"/>
              </w:rPr>
              <w:t>s</w:t>
            </w:r>
            <w:r w:rsidR="002F4A8C" w:rsidRPr="002F4A8C">
              <w:rPr>
                <w:rFonts w:ascii="Times New Roman" w:hAnsi="Times New Roman"/>
                <w:sz w:val="22"/>
                <w:szCs w:val="22"/>
              </w:rPr>
              <w:t xml:space="preserve"> 01000190074001)</w:t>
            </w:r>
            <w:r>
              <w:rPr>
                <w:rFonts w:ascii="Times New Roman" w:hAnsi="Times New Roman"/>
                <w:sz w:val="22"/>
                <w:szCs w:val="22"/>
              </w:rPr>
              <w:t xml:space="preserve"> konferenču zāles stiklotās fasādes</w:t>
            </w:r>
            <w:r w:rsidR="002F4A8C" w:rsidRPr="002F4A8C">
              <w:rPr>
                <w:rFonts w:ascii="Times New Roman" w:hAnsi="Times New Roman"/>
                <w:sz w:val="22"/>
                <w:szCs w:val="22"/>
              </w:rPr>
              <w:t xml:space="preserve"> renovācijai jāizstrādā tehniskā dokumentācija ņemot vērā Pasūtītāja norādījumus un paredzot visu darbu veikšanu saskaņā ar spēkā esošiem pašvaldību un Latvijas Valsts izdotajiem būvniecības normatīviem, Eiropas normatīviem (EN), tiem Eiropas standartiem, kuriem ir Latvijas standartu statuss (LVS EN), lai izsludinot iepirkumu būvdarbu veikšanai varētu veikt visus nepieciešamos būvdarbus.</w:t>
            </w:r>
          </w:p>
          <w:p w14:paraId="708A4AD3" w14:textId="40D7EFA1" w:rsidR="0034496D" w:rsidRPr="002F4A8C" w:rsidRDefault="0034496D" w:rsidP="00E42C17">
            <w:pPr>
              <w:jc w:val="both"/>
              <w:rPr>
                <w:rFonts w:ascii="Times New Roman" w:hAnsi="Times New Roman"/>
                <w:sz w:val="22"/>
                <w:szCs w:val="22"/>
              </w:rPr>
            </w:pPr>
            <w:r w:rsidRPr="0034496D">
              <w:rPr>
                <w:rFonts w:ascii="Times New Roman" w:hAnsi="Times New Roman"/>
                <w:sz w:val="22"/>
                <w:szCs w:val="22"/>
                <w:u w:val="single"/>
              </w:rPr>
              <w:t>Izstrādātājam sākotnēji jāpiedāvā Pasūtītājam 2 (divas) ieceres konferenču zāles stiklotās fasādes renovācijai, no kurām Pasūtītājs izvēlēsies vienu</w:t>
            </w:r>
            <w:r>
              <w:rPr>
                <w:rFonts w:ascii="Times New Roman" w:hAnsi="Times New Roman"/>
                <w:sz w:val="22"/>
                <w:szCs w:val="22"/>
                <w:u w:val="single"/>
              </w:rPr>
              <w:t xml:space="preserve"> </w:t>
            </w:r>
            <w:r w:rsidRPr="0034496D">
              <w:rPr>
                <w:rFonts w:ascii="Times New Roman" w:hAnsi="Times New Roman"/>
                <w:sz w:val="22"/>
                <w:szCs w:val="22"/>
                <w:u w:val="single"/>
              </w:rPr>
              <w:t>un kurai būs jāizstrādā pilna tehniskā dokumentācija</w:t>
            </w:r>
            <w:r>
              <w:rPr>
                <w:rFonts w:ascii="Times New Roman" w:hAnsi="Times New Roman"/>
                <w:sz w:val="22"/>
                <w:szCs w:val="22"/>
              </w:rPr>
              <w:t>.</w:t>
            </w:r>
          </w:p>
        </w:tc>
      </w:tr>
      <w:tr w:rsidR="002F4A8C" w:rsidRPr="002F4A8C" w14:paraId="6D0C2773" w14:textId="77777777" w:rsidTr="00E42C17">
        <w:tc>
          <w:tcPr>
            <w:tcW w:w="675" w:type="dxa"/>
          </w:tcPr>
          <w:p w14:paraId="421085B5"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2.2.</w:t>
            </w:r>
          </w:p>
        </w:tc>
        <w:tc>
          <w:tcPr>
            <w:tcW w:w="2127" w:type="dxa"/>
          </w:tcPr>
          <w:p w14:paraId="0EE640C8"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Saskaņojumi ar trešajām personām</w:t>
            </w:r>
          </w:p>
        </w:tc>
        <w:tc>
          <w:tcPr>
            <w:tcW w:w="6378" w:type="dxa"/>
          </w:tcPr>
          <w:p w14:paraId="324FEBD5" w14:textId="11B4335A" w:rsidR="002F4A8C" w:rsidRPr="002F4A8C" w:rsidRDefault="002F4A8C" w:rsidP="00855050">
            <w:pPr>
              <w:pStyle w:val="Sarakstarindkopa"/>
              <w:numPr>
                <w:ilvl w:val="0"/>
                <w:numId w:val="31"/>
              </w:numPr>
              <w:tabs>
                <w:tab w:val="left" w:pos="316"/>
              </w:tabs>
              <w:ind w:left="33" w:firstLine="0"/>
              <w:contextualSpacing w:val="0"/>
              <w:jc w:val="both"/>
              <w:rPr>
                <w:rFonts w:ascii="Times New Roman" w:hAnsi="Times New Roman"/>
                <w:sz w:val="22"/>
                <w:szCs w:val="22"/>
              </w:rPr>
            </w:pPr>
            <w:r w:rsidRPr="002F4A8C">
              <w:rPr>
                <w:rFonts w:ascii="Times New Roman" w:hAnsi="Times New Roman"/>
                <w:sz w:val="22"/>
                <w:szCs w:val="22"/>
              </w:rPr>
              <w:t xml:space="preserve">Izstrādātājam jānodrošina tehniskās dokumentācijas saskaņošana </w:t>
            </w:r>
            <w:r w:rsidR="0034496D" w:rsidRPr="0034496D">
              <w:rPr>
                <w:rFonts w:ascii="Times New Roman" w:hAnsi="Times New Roman"/>
                <w:sz w:val="22"/>
                <w:szCs w:val="22"/>
              </w:rPr>
              <w:t>būvvaldes funkcijas pildošā iestādē</w:t>
            </w:r>
            <w:r w:rsidRPr="002F4A8C">
              <w:rPr>
                <w:rFonts w:ascii="Times New Roman" w:hAnsi="Times New Roman"/>
                <w:sz w:val="22"/>
                <w:szCs w:val="22"/>
              </w:rPr>
              <w:t xml:space="preserve">. </w:t>
            </w:r>
          </w:p>
          <w:p w14:paraId="4F4B7F66" w14:textId="77777777" w:rsidR="0034496D" w:rsidRDefault="0034496D" w:rsidP="00855050">
            <w:pPr>
              <w:pStyle w:val="Sarakstarindkopa"/>
              <w:numPr>
                <w:ilvl w:val="0"/>
                <w:numId w:val="31"/>
              </w:numPr>
              <w:tabs>
                <w:tab w:val="left" w:pos="316"/>
              </w:tabs>
              <w:ind w:left="33" w:firstLine="0"/>
              <w:contextualSpacing w:val="0"/>
              <w:jc w:val="both"/>
              <w:rPr>
                <w:rFonts w:ascii="Times New Roman" w:hAnsi="Times New Roman"/>
                <w:sz w:val="22"/>
                <w:szCs w:val="22"/>
              </w:rPr>
            </w:pPr>
            <w:r w:rsidRPr="002F4A8C">
              <w:rPr>
                <w:rFonts w:ascii="Times New Roman" w:hAnsi="Times New Roman"/>
                <w:sz w:val="22"/>
                <w:szCs w:val="22"/>
              </w:rPr>
              <w:t xml:space="preserve">Izstrādātājam jāpieprasa visi tehniskie </w:t>
            </w:r>
            <w:r>
              <w:rPr>
                <w:rFonts w:ascii="Times New Roman" w:hAnsi="Times New Roman"/>
                <w:sz w:val="22"/>
                <w:szCs w:val="22"/>
              </w:rPr>
              <w:t xml:space="preserve">un īpašie </w:t>
            </w:r>
            <w:r w:rsidRPr="002F4A8C">
              <w:rPr>
                <w:rFonts w:ascii="Times New Roman" w:hAnsi="Times New Roman"/>
                <w:sz w:val="22"/>
                <w:szCs w:val="22"/>
              </w:rPr>
              <w:t>noteikumi atbildīgajām institūcijām</w:t>
            </w:r>
            <w:r>
              <w:rPr>
                <w:rFonts w:ascii="Times New Roman" w:hAnsi="Times New Roman"/>
                <w:sz w:val="22"/>
                <w:szCs w:val="22"/>
              </w:rPr>
              <w:t>,</w:t>
            </w:r>
            <w:r w:rsidRPr="0034496D">
              <w:rPr>
                <w:rFonts w:ascii="Times New Roman" w:hAnsi="Times New Roman"/>
                <w:sz w:val="24"/>
                <w:szCs w:val="24"/>
                <w:lang w:eastAsia="en-US"/>
              </w:rPr>
              <w:t xml:space="preserve"> </w:t>
            </w:r>
            <w:r w:rsidRPr="0034496D">
              <w:rPr>
                <w:rFonts w:ascii="Times New Roman" w:hAnsi="Times New Roman"/>
                <w:sz w:val="22"/>
                <w:szCs w:val="22"/>
              </w:rPr>
              <w:t>ja tas noteikts normatīvajos aktos</w:t>
            </w:r>
            <w:r w:rsidRPr="002F4A8C">
              <w:rPr>
                <w:rFonts w:ascii="Times New Roman" w:hAnsi="Times New Roman"/>
                <w:sz w:val="22"/>
                <w:szCs w:val="22"/>
              </w:rPr>
              <w:t>.</w:t>
            </w:r>
          </w:p>
          <w:p w14:paraId="762E6601" w14:textId="58041EC3" w:rsidR="002F4A8C" w:rsidRPr="0034496D" w:rsidRDefault="002F4A8C" w:rsidP="00855050">
            <w:pPr>
              <w:pStyle w:val="Sarakstarindkopa"/>
              <w:numPr>
                <w:ilvl w:val="0"/>
                <w:numId w:val="31"/>
              </w:numPr>
              <w:tabs>
                <w:tab w:val="left" w:pos="316"/>
              </w:tabs>
              <w:ind w:left="33" w:firstLine="0"/>
              <w:contextualSpacing w:val="0"/>
              <w:jc w:val="both"/>
              <w:rPr>
                <w:rFonts w:ascii="Times New Roman" w:hAnsi="Times New Roman"/>
              </w:rPr>
            </w:pPr>
            <w:r w:rsidRPr="002F4A8C">
              <w:rPr>
                <w:rFonts w:ascii="Times New Roman" w:hAnsi="Times New Roman"/>
                <w:sz w:val="22"/>
                <w:szCs w:val="22"/>
              </w:rPr>
              <w:t>Izstrādātājam jānodrošina tehniskās dokumentācijas saskaņošana ar atbildīgajām institūcijām</w:t>
            </w:r>
            <w:r w:rsidR="0034496D">
              <w:rPr>
                <w:rFonts w:ascii="Times New Roman" w:hAnsi="Times New Roman"/>
                <w:sz w:val="22"/>
                <w:szCs w:val="22"/>
              </w:rPr>
              <w:t xml:space="preserve">, </w:t>
            </w:r>
            <w:r w:rsidR="0034496D" w:rsidRPr="0034496D">
              <w:rPr>
                <w:rFonts w:ascii="Times New Roman" w:hAnsi="Times New Roman"/>
                <w:sz w:val="22"/>
                <w:szCs w:val="22"/>
              </w:rPr>
              <w:t>ja tas noteikts normatīvajos aktos</w:t>
            </w:r>
            <w:r w:rsidR="0034496D">
              <w:rPr>
                <w:rFonts w:ascii="Times New Roman" w:hAnsi="Times New Roman"/>
                <w:sz w:val="22"/>
                <w:szCs w:val="22"/>
              </w:rPr>
              <w:t>.</w:t>
            </w:r>
            <w:r w:rsidRPr="002F4A8C">
              <w:rPr>
                <w:rFonts w:ascii="Times New Roman" w:hAnsi="Times New Roman"/>
                <w:sz w:val="22"/>
                <w:szCs w:val="22"/>
              </w:rPr>
              <w:t xml:space="preserve"> </w:t>
            </w:r>
          </w:p>
        </w:tc>
      </w:tr>
      <w:tr w:rsidR="002F4A8C" w:rsidRPr="002F4A8C" w14:paraId="0E236207" w14:textId="77777777" w:rsidTr="00E42C17">
        <w:tc>
          <w:tcPr>
            <w:tcW w:w="675" w:type="dxa"/>
          </w:tcPr>
          <w:p w14:paraId="065266FC"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2.3.</w:t>
            </w:r>
          </w:p>
        </w:tc>
        <w:tc>
          <w:tcPr>
            <w:tcW w:w="2127" w:type="dxa"/>
          </w:tcPr>
          <w:p w14:paraId="22457CEF"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Projektēšanas nosacījumi</w:t>
            </w:r>
          </w:p>
        </w:tc>
        <w:tc>
          <w:tcPr>
            <w:tcW w:w="6378" w:type="dxa"/>
          </w:tcPr>
          <w:p w14:paraId="5ED696D1" w14:textId="179E77B5" w:rsidR="002F4A8C" w:rsidRPr="002F4A8C" w:rsidRDefault="002F4A8C" w:rsidP="00855050">
            <w:pPr>
              <w:pStyle w:val="Sarakstarindkopa"/>
              <w:numPr>
                <w:ilvl w:val="0"/>
                <w:numId w:val="31"/>
              </w:numPr>
              <w:tabs>
                <w:tab w:val="left" w:pos="316"/>
              </w:tabs>
              <w:spacing w:after="200"/>
              <w:ind w:left="33" w:firstLine="0"/>
              <w:jc w:val="both"/>
              <w:rPr>
                <w:rFonts w:ascii="Times New Roman" w:hAnsi="Times New Roman"/>
                <w:sz w:val="22"/>
                <w:szCs w:val="22"/>
              </w:rPr>
            </w:pPr>
            <w:r w:rsidRPr="002F4A8C">
              <w:rPr>
                <w:rFonts w:ascii="Times New Roman" w:hAnsi="Times New Roman"/>
                <w:sz w:val="22"/>
                <w:szCs w:val="22"/>
              </w:rPr>
              <w:t>Pirms projektēšanas darbu uzsākšanas veikt ēk</w:t>
            </w:r>
            <w:r w:rsidR="009F1018">
              <w:rPr>
                <w:rFonts w:ascii="Times New Roman" w:hAnsi="Times New Roman"/>
                <w:sz w:val="22"/>
                <w:szCs w:val="22"/>
              </w:rPr>
              <w:t>as</w:t>
            </w:r>
            <w:r w:rsidRPr="002F4A8C">
              <w:rPr>
                <w:rFonts w:ascii="Times New Roman" w:hAnsi="Times New Roman"/>
                <w:sz w:val="22"/>
                <w:szCs w:val="22"/>
              </w:rPr>
              <w:t xml:space="preserve"> vizuālo un tehnisko apsekošanu, tajā skaitā </w:t>
            </w:r>
            <w:r w:rsidR="009F1018">
              <w:rPr>
                <w:rFonts w:ascii="Times New Roman" w:hAnsi="Times New Roman"/>
                <w:sz w:val="22"/>
                <w:szCs w:val="22"/>
              </w:rPr>
              <w:t>pārbaudot esošo konstrukciju tehnisko stāvokli un konstrukciju iespējamu izmantošanu pārbūves risinājumiem,</w:t>
            </w:r>
            <w:r w:rsidRPr="002F4A8C">
              <w:rPr>
                <w:rFonts w:ascii="Times New Roman" w:hAnsi="Times New Roman"/>
                <w:sz w:val="22"/>
                <w:szCs w:val="22"/>
              </w:rPr>
              <w:t xml:space="preserve"> </w:t>
            </w:r>
            <w:r w:rsidR="009F1018" w:rsidRPr="002F4A8C">
              <w:rPr>
                <w:rFonts w:ascii="Times New Roman" w:hAnsi="Times New Roman"/>
                <w:sz w:val="22"/>
                <w:szCs w:val="22"/>
              </w:rPr>
              <w:t xml:space="preserve">nepieciešamos uzmērījumus </w:t>
            </w:r>
            <w:r w:rsidRPr="002F4A8C">
              <w:rPr>
                <w:rFonts w:ascii="Times New Roman" w:hAnsi="Times New Roman"/>
                <w:sz w:val="22"/>
                <w:szCs w:val="22"/>
              </w:rPr>
              <w:t>projektēšanai nepieciešamā apjomā</w:t>
            </w:r>
            <w:r w:rsidR="009F1018">
              <w:rPr>
                <w:rFonts w:ascii="Times New Roman" w:hAnsi="Times New Roman"/>
                <w:sz w:val="22"/>
                <w:szCs w:val="22"/>
              </w:rPr>
              <w:t>, saņemot tehniskās apsekošanas slēdzienu</w:t>
            </w:r>
            <w:r w:rsidRPr="002F4A8C">
              <w:rPr>
                <w:rFonts w:ascii="Times New Roman" w:hAnsi="Times New Roman"/>
                <w:sz w:val="22"/>
                <w:szCs w:val="22"/>
              </w:rPr>
              <w:t>. Izpētes atzinuma materiālus</w:t>
            </w:r>
            <w:r w:rsidR="009F1018">
              <w:rPr>
                <w:rFonts w:ascii="Times New Roman" w:hAnsi="Times New Roman"/>
                <w:sz w:val="22"/>
                <w:szCs w:val="22"/>
              </w:rPr>
              <w:t xml:space="preserve"> un tehniskās apsekošanas slēdzienu</w:t>
            </w:r>
            <w:r w:rsidRPr="002F4A8C">
              <w:rPr>
                <w:rFonts w:ascii="Times New Roman" w:hAnsi="Times New Roman"/>
                <w:sz w:val="22"/>
                <w:szCs w:val="22"/>
              </w:rPr>
              <w:t xml:space="preserve"> iekļaut tehniskās dokumentācijas sastāvā.</w:t>
            </w:r>
          </w:p>
          <w:p w14:paraId="6964C064" w14:textId="77777777" w:rsidR="002F4A8C" w:rsidRPr="002F4A8C" w:rsidRDefault="002F4A8C" w:rsidP="00855050">
            <w:pPr>
              <w:pStyle w:val="Sarakstarindkopa"/>
              <w:numPr>
                <w:ilvl w:val="0"/>
                <w:numId w:val="31"/>
              </w:numPr>
              <w:tabs>
                <w:tab w:val="left" w:pos="316"/>
              </w:tabs>
              <w:spacing w:after="200"/>
              <w:ind w:left="33" w:firstLine="0"/>
              <w:jc w:val="both"/>
              <w:rPr>
                <w:rFonts w:ascii="Times New Roman" w:hAnsi="Times New Roman"/>
                <w:sz w:val="22"/>
                <w:szCs w:val="22"/>
              </w:rPr>
            </w:pPr>
            <w:r w:rsidRPr="002F4A8C">
              <w:rPr>
                <w:rFonts w:ascii="Times New Roman" w:hAnsi="Times New Roman"/>
                <w:sz w:val="22"/>
                <w:szCs w:val="22"/>
              </w:rPr>
              <w:t xml:space="preserve">Izstrādātājam jānodrošina tādu darbu apjomu un materiālu sarakstu detalizācijas pakāpi, kas būvniecības iepirkuma procesā nodrošina </w:t>
            </w:r>
            <w:r w:rsidRPr="002F4A8C">
              <w:rPr>
                <w:rFonts w:ascii="Times New Roman" w:hAnsi="Times New Roman"/>
                <w:sz w:val="22"/>
                <w:szCs w:val="22"/>
              </w:rPr>
              <w:lastRenderedPageBreak/>
              <w:t>pretendentiem iespēju iesniegt nepārprotami viennozīmīgu un pilnvērtīgu piedāvājumu.</w:t>
            </w:r>
          </w:p>
          <w:p w14:paraId="0A5849AB" w14:textId="2B567495" w:rsidR="002F4A8C" w:rsidRPr="002F4A8C" w:rsidRDefault="002F4A8C" w:rsidP="00855050">
            <w:pPr>
              <w:pStyle w:val="Sarakstarindkopa"/>
              <w:numPr>
                <w:ilvl w:val="0"/>
                <w:numId w:val="31"/>
              </w:numPr>
              <w:tabs>
                <w:tab w:val="left" w:pos="316"/>
              </w:tabs>
              <w:spacing w:after="200"/>
              <w:ind w:left="33" w:firstLine="0"/>
              <w:jc w:val="both"/>
              <w:rPr>
                <w:rFonts w:ascii="Times New Roman" w:hAnsi="Times New Roman"/>
                <w:sz w:val="22"/>
                <w:szCs w:val="22"/>
              </w:rPr>
            </w:pPr>
            <w:r w:rsidRPr="002F4A8C">
              <w:rPr>
                <w:rFonts w:ascii="Times New Roman" w:hAnsi="Times New Roman"/>
                <w:sz w:val="22"/>
                <w:szCs w:val="22"/>
              </w:rPr>
              <w:t>Tehniskai dokumentācijai jābūt izstrādātai tā, lai būvdarbus varētu veikt</w:t>
            </w:r>
            <w:r w:rsidR="001147DC">
              <w:rPr>
                <w:rFonts w:ascii="Times New Roman" w:hAnsi="Times New Roman"/>
                <w:sz w:val="22"/>
                <w:szCs w:val="22"/>
              </w:rPr>
              <w:t>,</w:t>
            </w:r>
            <w:r w:rsidRPr="002F4A8C">
              <w:rPr>
                <w:rFonts w:ascii="Times New Roman" w:hAnsi="Times New Roman"/>
                <w:sz w:val="22"/>
                <w:szCs w:val="22"/>
              </w:rPr>
              <w:t xml:space="preserve"> </w:t>
            </w:r>
            <w:r w:rsidR="001147DC">
              <w:rPr>
                <w:rFonts w:ascii="Times New Roman" w:hAnsi="Times New Roman"/>
                <w:sz w:val="22"/>
                <w:szCs w:val="22"/>
              </w:rPr>
              <w:t>ļaujot</w:t>
            </w:r>
            <w:r w:rsidRPr="002F4A8C">
              <w:rPr>
                <w:rFonts w:ascii="Times New Roman" w:hAnsi="Times New Roman"/>
                <w:sz w:val="22"/>
                <w:szCs w:val="22"/>
              </w:rPr>
              <w:t xml:space="preserve"> nodrošināt </w:t>
            </w:r>
            <w:r w:rsidR="001147DC">
              <w:rPr>
                <w:rFonts w:ascii="Times New Roman" w:hAnsi="Times New Roman"/>
                <w:sz w:val="22"/>
                <w:szCs w:val="22"/>
              </w:rPr>
              <w:t>Possessor</w:t>
            </w:r>
            <w:r w:rsidRPr="002F4A8C">
              <w:rPr>
                <w:rFonts w:ascii="Times New Roman" w:hAnsi="Times New Roman"/>
                <w:sz w:val="22"/>
                <w:szCs w:val="22"/>
              </w:rPr>
              <w:t xml:space="preserve"> darb</w:t>
            </w:r>
            <w:r w:rsidR="001147DC">
              <w:rPr>
                <w:rFonts w:ascii="Times New Roman" w:hAnsi="Times New Roman"/>
                <w:sz w:val="22"/>
                <w:szCs w:val="22"/>
              </w:rPr>
              <w:t>ību</w:t>
            </w:r>
            <w:r w:rsidRPr="002F4A8C">
              <w:rPr>
                <w:rFonts w:ascii="Times New Roman" w:hAnsi="Times New Roman"/>
                <w:sz w:val="22"/>
                <w:szCs w:val="22"/>
              </w:rPr>
              <w:t xml:space="preserve"> ēkā arī būvdarbu laikā. </w:t>
            </w:r>
          </w:p>
          <w:p w14:paraId="6C19BCF1" w14:textId="769D3D9D" w:rsidR="002F4A8C" w:rsidRPr="002F4A8C" w:rsidRDefault="002F4A8C" w:rsidP="00855050">
            <w:pPr>
              <w:pStyle w:val="Sarakstarindkopa"/>
              <w:numPr>
                <w:ilvl w:val="0"/>
                <w:numId w:val="31"/>
              </w:numPr>
              <w:tabs>
                <w:tab w:val="left" w:pos="316"/>
              </w:tabs>
              <w:spacing w:after="200"/>
              <w:ind w:left="33" w:firstLine="0"/>
              <w:jc w:val="both"/>
              <w:rPr>
                <w:rFonts w:ascii="Times New Roman" w:hAnsi="Times New Roman"/>
                <w:sz w:val="22"/>
                <w:szCs w:val="22"/>
              </w:rPr>
            </w:pPr>
            <w:r w:rsidRPr="00855050">
              <w:rPr>
                <w:rFonts w:ascii="Times New Roman" w:hAnsi="Times New Roman"/>
                <w:sz w:val="22"/>
                <w:szCs w:val="22"/>
                <w:u w:val="single"/>
              </w:rPr>
              <w:t xml:space="preserve">Izstrādājot tehnisko dokumentāciju, būvdarbu </w:t>
            </w:r>
            <w:proofErr w:type="spellStart"/>
            <w:r w:rsidRPr="00855050">
              <w:rPr>
                <w:rFonts w:ascii="Times New Roman" w:hAnsi="Times New Roman"/>
                <w:sz w:val="22"/>
                <w:szCs w:val="22"/>
                <w:u w:val="single"/>
              </w:rPr>
              <w:t>kontroltāmē</w:t>
            </w:r>
            <w:proofErr w:type="spellEnd"/>
            <w:r w:rsidRPr="00855050">
              <w:rPr>
                <w:rFonts w:ascii="Times New Roman" w:hAnsi="Times New Roman"/>
                <w:sz w:val="22"/>
                <w:szCs w:val="22"/>
                <w:u w:val="single"/>
              </w:rPr>
              <w:t xml:space="preserve"> jāparedz </w:t>
            </w:r>
            <w:r w:rsidR="001147DC" w:rsidRPr="00855050">
              <w:rPr>
                <w:rFonts w:ascii="Times New Roman" w:hAnsi="Times New Roman"/>
                <w:sz w:val="22"/>
                <w:szCs w:val="22"/>
                <w:u w:val="single"/>
              </w:rPr>
              <w:t xml:space="preserve">konferenču zāles </w:t>
            </w:r>
            <w:r w:rsidR="007B31BB" w:rsidRPr="007B31BB">
              <w:rPr>
                <w:rFonts w:ascii="Times New Roman" w:hAnsi="Times New Roman"/>
                <w:sz w:val="22"/>
                <w:szCs w:val="22"/>
                <w:u w:val="single"/>
              </w:rPr>
              <w:t>kosmētiskais remonts</w:t>
            </w:r>
            <w:r w:rsidR="007B31BB">
              <w:rPr>
                <w:rFonts w:ascii="Times New Roman" w:hAnsi="Times New Roman"/>
                <w:sz w:val="22"/>
                <w:szCs w:val="22"/>
                <w:u w:val="single"/>
              </w:rPr>
              <w:t>:</w:t>
            </w:r>
            <w:r w:rsidR="007B31BB" w:rsidRPr="007B31BB">
              <w:rPr>
                <w:rFonts w:ascii="Times New Roman" w:hAnsi="Times New Roman"/>
                <w:sz w:val="22"/>
                <w:szCs w:val="22"/>
                <w:u w:val="single"/>
              </w:rPr>
              <w:t xml:space="preserve"> </w:t>
            </w:r>
            <w:r w:rsidR="001147DC" w:rsidRPr="00855050">
              <w:rPr>
                <w:rFonts w:ascii="Times New Roman" w:hAnsi="Times New Roman"/>
                <w:sz w:val="22"/>
                <w:szCs w:val="22"/>
                <w:u w:val="single"/>
              </w:rPr>
              <w:t>griestu, t.sk., gaismekļu, sienu un grīdas seguma pilnīga</w:t>
            </w:r>
            <w:r w:rsidR="007B31BB">
              <w:rPr>
                <w:rFonts w:ascii="Times New Roman" w:hAnsi="Times New Roman"/>
                <w:sz w:val="22"/>
                <w:szCs w:val="22"/>
                <w:u w:val="single"/>
              </w:rPr>
              <w:t xml:space="preserve"> atjaunošana /</w:t>
            </w:r>
            <w:r w:rsidRPr="00855050">
              <w:rPr>
                <w:rFonts w:ascii="Times New Roman" w:hAnsi="Times New Roman"/>
                <w:sz w:val="22"/>
                <w:szCs w:val="22"/>
                <w:u w:val="single"/>
              </w:rPr>
              <w:t xml:space="preserve"> </w:t>
            </w:r>
            <w:r w:rsidR="007B31BB">
              <w:rPr>
                <w:rFonts w:ascii="Times New Roman" w:hAnsi="Times New Roman"/>
                <w:sz w:val="22"/>
                <w:szCs w:val="22"/>
                <w:u w:val="single"/>
              </w:rPr>
              <w:t>nomaiņa</w:t>
            </w:r>
            <w:r w:rsidRPr="002F4A8C">
              <w:rPr>
                <w:rFonts w:ascii="Times New Roman" w:hAnsi="Times New Roman"/>
                <w:sz w:val="22"/>
                <w:szCs w:val="22"/>
              </w:rPr>
              <w:t>.</w:t>
            </w:r>
          </w:p>
          <w:p w14:paraId="68B1F57B" w14:textId="77777777" w:rsidR="002F4A8C" w:rsidRPr="002F4A8C" w:rsidRDefault="002F4A8C" w:rsidP="00855050">
            <w:pPr>
              <w:pStyle w:val="Sarakstarindkopa"/>
              <w:numPr>
                <w:ilvl w:val="0"/>
                <w:numId w:val="31"/>
              </w:numPr>
              <w:tabs>
                <w:tab w:val="left" w:pos="316"/>
              </w:tabs>
              <w:ind w:left="34" w:firstLine="0"/>
              <w:jc w:val="both"/>
              <w:rPr>
                <w:rFonts w:ascii="Times New Roman" w:hAnsi="Times New Roman"/>
                <w:sz w:val="22"/>
                <w:szCs w:val="22"/>
              </w:rPr>
            </w:pPr>
            <w:r w:rsidRPr="002F4A8C">
              <w:rPr>
                <w:rFonts w:ascii="Times New Roman" w:hAnsi="Times New Roman"/>
                <w:sz w:val="22"/>
                <w:szCs w:val="22"/>
              </w:rPr>
              <w:t>Izstrādātājs ir atbildīgs par visu nepieciešamo mērījumu veikšanu, izziņu, saskaņojumu un dokumentu saņemšanu un veic visas šīs darbības par saviem līdzekļiem neatkarīgi no tā, vai ir šos izdevumus iekļāvis savā piedāvājumā.</w:t>
            </w:r>
          </w:p>
        </w:tc>
      </w:tr>
      <w:tr w:rsidR="002F4A8C" w:rsidRPr="002F4A8C" w14:paraId="75341180" w14:textId="77777777" w:rsidTr="00E42C17">
        <w:tc>
          <w:tcPr>
            <w:tcW w:w="675" w:type="dxa"/>
          </w:tcPr>
          <w:p w14:paraId="7E74610F"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lastRenderedPageBreak/>
              <w:t>2.4.</w:t>
            </w:r>
          </w:p>
        </w:tc>
        <w:tc>
          <w:tcPr>
            <w:tcW w:w="2127" w:type="dxa"/>
          </w:tcPr>
          <w:p w14:paraId="51BC7755"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Tehniskās dokumentācijas sastāvs</w:t>
            </w:r>
          </w:p>
        </w:tc>
        <w:tc>
          <w:tcPr>
            <w:tcW w:w="6378" w:type="dxa"/>
          </w:tcPr>
          <w:p w14:paraId="463ACD86" w14:textId="4FD8438F" w:rsidR="002F4A8C" w:rsidRPr="002F4A8C" w:rsidRDefault="0032075E" w:rsidP="00855050">
            <w:pPr>
              <w:tabs>
                <w:tab w:val="left" w:pos="301"/>
              </w:tabs>
              <w:spacing w:line="276" w:lineRule="auto"/>
              <w:contextualSpacing/>
              <w:jc w:val="both"/>
              <w:rPr>
                <w:rFonts w:ascii="Times New Roman" w:hAnsi="Times New Roman"/>
                <w:sz w:val="22"/>
                <w:szCs w:val="22"/>
              </w:rPr>
            </w:pPr>
            <w:r>
              <w:rPr>
                <w:rFonts w:ascii="Times New Roman" w:hAnsi="Times New Roman"/>
                <w:sz w:val="22"/>
                <w:szCs w:val="22"/>
              </w:rPr>
              <w:t>T</w:t>
            </w:r>
            <w:r w:rsidR="002F4A8C" w:rsidRPr="002F4A8C">
              <w:rPr>
                <w:rFonts w:ascii="Times New Roman" w:hAnsi="Times New Roman"/>
                <w:sz w:val="22"/>
                <w:szCs w:val="22"/>
              </w:rPr>
              <w:t>ehniskās dokumentācijas sastāvā jābūt visām sadaļām, lai pilnībā realizētu renovāciju atbilstoši normatīvajos aktos noteiktajām prasībām:</w:t>
            </w:r>
          </w:p>
          <w:p w14:paraId="58EB58C2" w14:textId="77777777" w:rsidR="002F4A8C" w:rsidRPr="002F4A8C" w:rsidRDefault="002F4A8C" w:rsidP="00855050">
            <w:pPr>
              <w:pStyle w:val="Sarakstarindkopa"/>
              <w:numPr>
                <w:ilvl w:val="0"/>
                <w:numId w:val="32"/>
              </w:numPr>
              <w:tabs>
                <w:tab w:val="left" w:pos="301"/>
                <w:tab w:val="left" w:pos="352"/>
              </w:tabs>
              <w:ind w:left="0" w:firstLine="0"/>
              <w:rPr>
                <w:rFonts w:ascii="Times New Roman" w:hAnsi="Times New Roman"/>
                <w:sz w:val="22"/>
                <w:szCs w:val="22"/>
              </w:rPr>
            </w:pPr>
            <w:r w:rsidRPr="002F4A8C">
              <w:rPr>
                <w:rFonts w:ascii="Times New Roman" w:hAnsi="Times New Roman"/>
                <w:sz w:val="22"/>
                <w:szCs w:val="22"/>
              </w:rPr>
              <w:t>Vispārīgā daļa;</w:t>
            </w:r>
          </w:p>
          <w:p w14:paraId="57B8E477" w14:textId="77777777" w:rsidR="002F4A8C" w:rsidRPr="002F4A8C" w:rsidRDefault="002F4A8C" w:rsidP="00855050">
            <w:pPr>
              <w:pStyle w:val="Sarakstarindkopa"/>
              <w:numPr>
                <w:ilvl w:val="0"/>
                <w:numId w:val="32"/>
              </w:numPr>
              <w:tabs>
                <w:tab w:val="left" w:pos="301"/>
                <w:tab w:val="left" w:pos="352"/>
              </w:tabs>
              <w:ind w:left="0" w:firstLine="0"/>
              <w:rPr>
                <w:rFonts w:ascii="Times New Roman" w:hAnsi="Times New Roman"/>
                <w:sz w:val="22"/>
                <w:szCs w:val="22"/>
              </w:rPr>
            </w:pPr>
            <w:r w:rsidRPr="002F4A8C">
              <w:rPr>
                <w:rFonts w:ascii="Times New Roman" w:hAnsi="Times New Roman"/>
                <w:sz w:val="22"/>
                <w:szCs w:val="22"/>
              </w:rPr>
              <w:t>Ēkas tehniskās apsekošanas atzinums;</w:t>
            </w:r>
          </w:p>
          <w:p w14:paraId="6B2188D6" w14:textId="626555AD" w:rsidR="002F4A8C" w:rsidRPr="002F4A8C" w:rsidRDefault="002F4A8C" w:rsidP="00855050">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 xml:space="preserve">Arhitektūras daļa (ēkas fasādes apliecinājuma karte, </w:t>
            </w:r>
            <w:proofErr w:type="spellStart"/>
            <w:r w:rsidRPr="002F4A8C">
              <w:rPr>
                <w:rFonts w:ascii="Times New Roman" w:hAnsi="Times New Roman"/>
                <w:sz w:val="22"/>
                <w:szCs w:val="22"/>
              </w:rPr>
              <w:t>vizualizācija</w:t>
            </w:r>
            <w:proofErr w:type="spellEnd"/>
            <w:r w:rsidRPr="002F4A8C">
              <w:rPr>
                <w:rFonts w:ascii="Times New Roman" w:hAnsi="Times New Roman"/>
                <w:sz w:val="22"/>
                <w:szCs w:val="22"/>
              </w:rPr>
              <w:t>, u.c.);</w:t>
            </w:r>
          </w:p>
          <w:p w14:paraId="7A07DA6F" w14:textId="77777777" w:rsidR="002F4A8C" w:rsidRPr="002F4A8C" w:rsidRDefault="002F4A8C" w:rsidP="00855050">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 xml:space="preserve">Citi </w:t>
            </w:r>
            <w:proofErr w:type="spellStart"/>
            <w:r w:rsidRPr="002F4A8C">
              <w:rPr>
                <w:rFonts w:ascii="Times New Roman" w:hAnsi="Times New Roman"/>
                <w:sz w:val="22"/>
                <w:szCs w:val="22"/>
              </w:rPr>
              <w:t>inženierrisinājumi</w:t>
            </w:r>
            <w:proofErr w:type="spellEnd"/>
            <w:r w:rsidRPr="002F4A8C">
              <w:rPr>
                <w:rFonts w:ascii="Times New Roman" w:hAnsi="Times New Roman"/>
                <w:sz w:val="22"/>
                <w:szCs w:val="22"/>
              </w:rPr>
              <w:t>, ja nepieciešams atbilstoši projekta risinājumiem;</w:t>
            </w:r>
          </w:p>
          <w:p w14:paraId="1A53CB33" w14:textId="77777777" w:rsidR="002F4A8C" w:rsidRPr="002F4A8C" w:rsidRDefault="002F4A8C" w:rsidP="00855050">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Darbu organizēšanas projekts;</w:t>
            </w:r>
          </w:p>
          <w:p w14:paraId="1BA719DA" w14:textId="77777777" w:rsidR="002F4A8C" w:rsidRPr="002F4A8C" w:rsidRDefault="002F4A8C" w:rsidP="00855050">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Ekonomiskā daļa (būvdarbu apjomi, iekārtu, konstrukciju un būvizstrādājumu kopsavilkums u.c.)</w:t>
            </w:r>
          </w:p>
          <w:p w14:paraId="74978E1E" w14:textId="77777777" w:rsidR="002F4A8C" w:rsidRPr="002F4A8C" w:rsidRDefault="002F4A8C" w:rsidP="00855050">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 xml:space="preserve">Izmaksu aprēķins un būvdarbu </w:t>
            </w:r>
            <w:proofErr w:type="spellStart"/>
            <w:r w:rsidRPr="002F4A8C">
              <w:rPr>
                <w:rFonts w:ascii="Times New Roman" w:hAnsi="Times New Roman"/>
                <w:sz w:val="22"/>
                <w:szCs w:val="22"/>
              </w:rPr>
              <w:t>kontroltāmes</w:t>
            </w:r>
            <w:proofErr w:type="spellEnd"/>
            <w:r w:rsidRPr="002F4A8C">
              <w:rPr>
                <w:rFonts w:ascii="Times New Roman" w:hAnsi="Times New Roman"/>
                <w:sz w:val="22"/>
                <w:szCs w:val="22"/>
              </w:rPr>
              <w:t>.</w:t>
            </w:r>
          </w:p>
        </w:tc>
      </w:tr>
      <w:tr w:rsidR="002F4A8C" w:rsidRPr="002F4A8C" w14:paraId="286C401F" w14:textId="77777777" w:rsidTr="00E42C17">
        <w:tc>
          <w:tcPr>
            <w:tcW w:w="675" w:type="dxa"/>
          </w:tcPr>
          <w:p w14:paraId="69905E66"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2.5.</w:t>
            </w:r>
          </w:p>
        </w:tc>
        <w:tc>
          <w:tcPr>
            <w:tcW w:w="2127" w:type="dxa"/>
          </w:tcPr>
          <w:p w14:paraId="6282557B"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Īpašas prasības</w:t>
            </w:r>
          </w:p>
        </w:tc>
        <w:tc>
          <w:tcPr>
            <w:tcW w:w="6378" w:type="dxa"/>
          </w:tcPr>
          <w:p w14:paraId="3D163523" w14:textId="5C96F98C"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Tehniskajā piedāvājumā izmantotajiem risinājumiem (materiāli, tehnoloģijas u.c.) pilnībā jāatbilst piedāvājuma iesniegšanas brīdī Latvijas Republikā spēkā esošajiem būvnormatīviem un ugunsdrošības normām, kas attiecas uz konkrētā tipa ēku.</w:t>
            </w:r>
          </w:p>
          <w:p w14:paraId="1801574F" w14:textId="77777777"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Tehniskās dokumentācijas risinājumiem jāgarantē būves energoefektivitāte, ugunsdrošība, darba un vides aizsardzība kā būvniecības, tā arī ekspluatācijas laikā.</w:t>
            </w:r>
          </w:p>
          <w:p w14:paraId="067F3224" w14:textId="26F04E45"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Projektētājam jānodrošina projekta dokumentācijas izstrāde pilnā apjomā saskaņā ar Vispārīgajiem būvnoteikumiem un citiem Latvijas Republikas būvniecības nozari regulējošajiem normatīvajiem aktiem.</w:t>
            </w:r>
          </w:p>
          <w:p w14:paraId="58B34AA5" w14:textId="77777777"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 xml:space="preserve">Jāparedz, ka būvdarbu īstenošanā izmanto tikai Eiropas Savienībā un Latvijas Republikā sertificētus materiālus un izstrādājumus, kuru ražotāja garantijas termiņš ir ne mazāks par 5 gadiem. </w:t>
            </w:r>
          </w:p>
          <w:p w14:paraId="7143854A" w14:textId="0FD80139"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Tehniskās dokumentācijas</w:t>
            </w:r>
            <w:r w:rsidRPr="002F4A8C">
              <w:rPr>
                <w:rFonts w:ascii="Times New Roman" w:hAnsi="Times New Roman"/>
                <w:b/>
                <w:bCs/>
                <w:sz w:val="22"/>
                <w:szCs w:val="22"/>
              </w:rPr>
              <w:t xml:space="preserve"> </w:t>
            </w:r>
            <w:r w:rsidRPr="002F4A8C">
              <w:rPr>
                <w:rFonts w:ascii="Times New Roman" w:hAnsi="Times New Roman"/>
                <w:sz w:val="22"/>
                <w:szCs w:val="22"/>
              </w:rPr>
              <w:t>sastāvā jāietver detalizētie rasējumi</w:t>
            </w:r>
            <w:r w:rsidR="00DE6073">
              <w:rPr>
                <w:rFonts w:ascii="Times New Roman" w:hAnsi="Times New Roman"/>
                <w:sz w:val="22"/>
                <w:szCs w:val="22"/>
              </w:rPr>
              <w:t>, t.sk., mezglu risinājumi</w:t>
            </w:r>
            <w:r w:rsidRPr="002F4A8C">
              <w:rPr>
                <w:rFonts w:ascii="Times New Roman" w:hAnsi="Times New Roman"/>
                <w:sz w:val="22"/>
                <w:szCs w:val="22"/>
              </w:rPr>
              <w:t>, kas nepieciešami projekta atsevišķo daļu un elementu īstenošanai.</w:t>
            </w:r>
          </w:p>
          <w:p w14:paraId="465D508F" w14:textId="3131DFBB"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 xml:space="preserve">Pasūtītājs akceptē tehnisko dokumentāciju un veic galīgo norēķinu pēc tā saskaņošanas </w:t>
            </w:r>
            <w:r w:rsidR="00DE6073" w:rsidRPr="0034496D">
              <w:rPr>
                <w:rFonts w:ascii="Times New Roman" w:hAnsi="Times New Roman"/>
                <w:sz w:val="22"/>
                <w:szCs w:val="22"/>
              </w:rPr>
              <w:t>būvvaldes funkcijas pildošā iestādē</w:t>
            </w:r>
            <w:r w:rsidRPr="002F4A8C">
              <w:rPr>
                <w:rFonts w:ascii="Times New Roman" w:hAnsi="Times New Roman"/>
                <w:sz w:val="22"/>
                <w:szCs w:val="22"/>
              </w:rPr>
              <w:t>.</w:t>
            </w:r>
          </w:p>
          <w:p w14:paraId="04E84E5A" w14:textId="77777777"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lang w:eastAsia="en-US"/>
              </w:rPr>
            </w:pPr>
            <w:r w:rsidRPr="002F4A8C">
              <w:rPr>
                <w:rFonts w:ascii="Times New Roman" w:hAnsi="Times New Roman"/>
                <w:sz w:val="22"/>
                <w:szCs w:val="22"/>
              </w:rPr>
              <w:t>Tehniskā dokumentācija sagatavojama oriģināleksemplāros papīra formātā atbilstoši normatīvos noteiktajām prasībām un elektroniskā formā CD (rasējumi DWG un PDF formātā, teksta dokumenti *.</w:t>
            </w:r>
            <w:proofErr w:type="spellStart"/>
            <w:r w:rsidRPr="002F4A8C">
              <w:rPr>
                <w:rFonts w:ascii="Times New Roman" w:hAnsi="Times New Roman"/>
                <w:sz w:val="22"/>
                <w:szCs w:val="22"/>
              </w:rPr>
              <w:t>doc</w:t>
            </w:r>
            <w:proofErr w:type="spellEnd"/>
            <w:r w:rsidRPr="002F4A8C">
              <w:rPr>
                <w:rFonts w:ascii="Times New Roman" w:hAnsi="Times New Roman"/>
                <w:sz w:val="22"/>
                <w:szCs w:val="22"/>
              </w:rPr>
              <w:t xml:space="preserve"> un PDF formātā, materiālu un darbu apjomi, tāmes *.</w:t>
            </w:r>
            <w:proofErr w:type="spellStart"/>
            <w:r w:rsidRPr="002F4A8C">
              <w:rPr>
                <w:rFonts w:ascii="Times New Roman" w:hAnsi="Times New Roman"/>
                <w:sz w:val="22"/>
                <w:szCs w:val="22"/>
              </w:rPr>
              <w:t>xls</w:t>
            </w:r>
            <w:proofErr w:type="spellEnd"/>
            <w:r w:rsidRPr="002F4A8C">
              <w:rPr>
                <w:rFonts w:ascii="Times New Roman" w:hAnsi="Times New Roman"/>
                <w:sz w:val="22"/>
                <w:szCs w:val="22"/>
              </w:rPr>
              <w:t xml:space="preserve"> formātā). Tehniskai dokumentācijai elektroniskā formātā jābūt identiskam ar papīra formātā sagatavoto.</w:t>
            </w:r>
          </w:p>
          <w:p w14:paraId="5F128259" w14:textId="02AC1BAF"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Būvdarbu apjomos, norādot materiālus, iekārtas, tehnisko aprīkojumu, nepieciešams to tehniskā apraksta apkopojums. Ja norādot materiālu, iekārtu, tehnisko aprīkojumu tiek lietota atsauce „ekvivalents”, tad jānorāda kritēriji (parametri)</w:t>
            </w:r>
            <w:r w:rsidR="00DE6073">
              <w:rPr>
                <w:rFonts w:ascii="Times New Roman" w:hAnsi="Times New Roman"/>
                <w:sz w:val="22"/>
                <w:szCs w:val="22"/>
              </w:rPr>
              <w:t>,</w:t>
            </w:r>
            <w:r w:rsidRPr="002F4A8C">
              <w:rPr>
                <w:rFonts w:ascii="Times New Roman" w:hAnsi="Times New Roman"/>
                <w:sz w:val="22"/>
                <w:szCs w:val="22"/>
              </w:rPr>
              <w:t xml:space="preserve"> pēc kuriem tiek vērtēta ekvivalence.</w:t>
            </w:r>
          </w:p>
          <w:p w14:paraId="641F7E40" w14:textId="77777777"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lastRenderedPageBreak/>
              <w:t>Piedāvājuma cenā jāiekļauj: darba izmaksas; nepieciešamo palīgdarbu, tehnikas un palīgierīču izmantošanas izmaksas; visas citas izmaksas, kas nepieciešamas sekmīgai projekta izstrādei un saskaņošanai būvvaldē; visi normatīvajos aktos paredzētie nodokļi; visi riski, tai skaitā iespējamie sadārdzinājumi.</w:t>
            </w:r>
          </w:p>
          <w:p w14:paraId="273B4900" w14:textId="77777777" w:rsidR="002F4A8C" w:rsidRPr="002F4A8C" w:rsidRDefault="002F4A8C" w:rsidP="00855050">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Jebkuri Izpildītāja veiktā Darba rezultātā radītie materiālie objekti un visi augļi gan to materiālajā, gan intelektuālajā nozīmē (turpmāk – Autortiesību objekts) ir Pasūtītāja īpašums ar Darba nodošanas un pieņemšanas akta parakstīšanas dienu.</w:t>
            </w:r>
          </w:p>
        </w:tc>
      </w:tr>
      <w:tr w:rsidR="002F4A8C" w:rsidRPr="002F4A8C" w14:paraId="3F737B19" w14:textId="77777777" w:rsidTr="00E42C17">
        <w:tc>
          <w:tcPr>
            <w:tcW w:w="675" w:type="dxa"/>
          </w:tcPr>
          <w:p w14:paraId="4BB5BE80" w14:textId="36B14893"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lastRenderedPageBreak/>
              <w:t>2.</w:t>
            </w:r>
            <w:r w:rsidR="00706E2C">
              <w:rPr>
                <w:rFonts w:ascii="Times New Roman" w:hAnsi="Times New Roman"/>
                <w:sz w:val="22"/>
                <w:szCs w:val="22"/>
              </w:rPr>
              <w:t>6</w:t>
            </w:r>
            <w:r w:rsidRPr="002F4A8C">
              <w:rPr>
                <w:rFonts w:ascii="Times New Roman" w:hAnsi="Times New Roman"/>
                <w:sz w:val="22"/>
                <w:szCs w:val="22"/>
              </w:rPr>
              <w:t>.</w:t>
            </w:r>
          </w:p>
        </w:tc>
        <w:tc>
          <w:tcPr>
            <w:tcW w:w="2127" w:type="dxa"/>
          </w:tcPr>
          <w:p w14:paraId="165A0161" w14:textId="77777777"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Pakalpojuma izpildes termiņš</w:t>
            </w:r>
          </w:p>
        </w:tc>
        <w:tc>
          <w:tcPr>
            <w:tcW w:w="6378" w:type="dxa"/>
          </w:tcPr>
          <w:p w14:paraId="15F3A7A7" w14:textId="742989D5"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 xml:space="preserve">Tehniskās dokumentācijas izstrādāšanas un saskaņošanas kopējais termiņš – </w:t>
            </w:r>
            <w:r w:rsidR="00706E2C" w:rsidRPr="00706E2C">
              <w:rPr>
                <w:rFonts w:ascii="Times New Roman" w:hAnsi="Times New Roman"/>
                <w:i/>
                <w:iCs/>
                <w:sz w:val="22"/>
                <w:szCs w:val="22"/>
              </w:rPr>
              <w:t>ne vairāk kā 6 (seši) mēneši</w:t>
            </w:r>
            <w:r w:rsidRPr="002F4A8C">
              <w:rPr>
                <w:rFonts w:ascii="Times New Roman" w:hAnsi="Times New Roman"/>
                <w:sz w:val="22"/>
                <w:szCs w:val="22"/>
              </w:rPr>
              <w:t xml:space="preserve"> no līguma noslēgšanas dienas.</w:t>
            </w:r>
          </w:p>
        </w:tc>
      </w:tr>
      <w:tr w:rsidR="002F4A8C" w:rsidRPr="002F4A8C" w14:paraId="130ECEEA" w14:textId="77777777" w:rsidTr="00E42C17">
        <w:tc>
          <w:tcPr>
            <w:tcW w:w="675" w:type="dxa"/>
          </w:tcPr>
          <w:p w14:paraId="4C464838" w14:textId="2B5F90CA"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2.</w:t>
            </w:r>
            <w:r w:rsidR="00706E2C">
              <w:rPr>
                <w:rFonts w:ascii="Times New Roman" w:hAnsi="Times New Roman"/>
                <w:sz w:val="22"/>
                <w:szCs w:val="22"/>
              </w:rPr>
              <w:t>7</w:t>
            </w:r>
            <w:r w:rsidRPr="002F4A8C">
              <w:rPr>
                <w:rFonts w:ascii="Times New Roman" w:hAnsi="Times New Roman"/>
                <w:sz w:val="22"/>
                <w:szCs w:val="22"/>
              </w:rPr>
              <w:t>.</w:t>
            </w:r>
          </w:p>
        </w:tc>
        <w:tc>
          <w:tcPr>
            <w:tcW w:w="2127" w:type="dxa"/>
          </w:tcPr>
          <w:p w14:paraId="3F4D79E4" w14:textId="56B8930D"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 xml:space="preserve">Pasūtītāja izsniedzamie dokumenti </w:t>
            </w:r>
            <w:r w:rsidR="008E16A1" w:rsidRPr="002F4A8C">
              <w:rPr>
                <w:rFonts w:ascii="Times New Roman" w:hAnsi="Times New Roman"/>
                <w:sz w:val="22"/>
                <w:szCs w:val="22"/>
              </w:rPr>
              <w:t>(tiks izsniegti pretendentiem pēc pieprasījuma)</w:t>
            </w:r>
          </w:p>
        </w:tc>
        <w:tc>
          <w:tcPr>
            <w:tcW w:w="6378" w:type="dxa"/>
          </w:tcPr>
          <w:p w14:paraId="1A49E8BC" w14:textId="77777777" w:rsidR="002F4A8C" w:rsidRPr="002F4A8C" w:rsidRDefault="002F4A8C" w:rsidP="00706E2C">
            <w:pPr>
              <w:pStyle w:val="Sarakstarindkopa"/>
              <w:numPr>
                <w:ilvl w:val="0"/>
                <w:numId w:val="29"/>
              </w:numPr>
              <w:tabs>
                <w:tab w:val="left" w:pos="316"/>
              </w:tabs>
              <w:ind w:left="0" w:firstLine="0"/>
              <w:contextualSpacing w:val="0"/>
              <w:jc w:val="both"/>
              <w:rPr>
                <w:rFonts w:ascii="Times New Roman" w:hAnsi="Times New Roman"/>
                <w:sz w:val="22"/>
                <w:szCs w:val="22"/>
              </w:rPr>
            </w:pPr>
            <w:r w:rsidRPr="002F4A8C">
              <w:rPr>
                <w:rFonts w:ascii="Times New Roman" w:hAnsi="Times New Roman"/>
                <w:sz w:val="22"/>
                <w:szCs w:val="22"/>
              </w:rPr>
              <w:t>VZD kadastra informācijas sistēmas izdrukas;</w:t>
            </w:r>
          </w:p>
          <w:p w14:paraId="20724406" w14:textId="77777777" w:rsidR="002F4A8C" w:rsidRPr="002F4A8C" w:rsidRDefault="002F4A8C" w:rsidP="00706E2C">
            <w:pPr>
              <w:pStyle w:val="Sarakstarindkopa"/>
              <w:numPr>
                <w:ilvl w:val="0"/>
                <w:numId w:val="29"/>
              </w:numPr>
              <w:tabs>
                <w:tab w:val="left" w:pos="316"/>
              </w:tabs>
              <w:ind w:left="0" w:firstLine="0"/>
              <w:contextualSpacing w:val="0"/>
              <w:jc w:val="both"/>
              <w:rPr>
                <w:rFonts w:ascii="Times New Roman" w:hAnsi="Times New Roman"/>
                <w:sz w:val="22"/>
                <w:szCs w:val="22"/>
              </w:rPr>
            </w:pPr>
            <w:r w:rsidRPr="002F4A8C">
              <w:rPr>
                <w:rFonts w:ascii="Times New Roman" w:hAnsi="Times New Roman"/>
                <w:sz w:val="22"/>
                <w:szCs w:val="22"/>
              </w:rPr>
              <w:t>Zemes robežu plāna kopija;</w:t>
            </w:r>
          </w:p>
          <w:p w14:paraId="5AA857D8" w14:textId="07DB6ACF" w:rsidR="002F4A8C" w:rsidRDefault="002F4A8C" w:rsidP="00706E2C">
            <w:pPr>
              <w:pStyle w:val="Sarakstarindkopa"/>
              <w:numPr>
                <w:ilvl w:val="0"/>
                <w:numId w:val="29"/>
              </w:numPr>
              <w:tabs>
                <w:tab w:val="left" w:pos="316"/>
              </w:tabs>
              <w:ind w:left="0" w:firstLine="0"/>
              <w:contextualSpacing w:val="0"/>
              <w:jc w:val="both"/>
              <w:rPr>
                <w:rFonts w:ascii="Times New Roman" w:hAnsi="Times New Roman"/>
                <w:sz w:val="22"/>
                <w:szCs w:val="22"/>
              </w:rPr>
            </w:pPr>
            <w:r w:rsidRPr="002F4A8C">
              <w:rPr>
                <w:rFonts w:ascii="Times New Roman" w:hAnsi="Times New Roman"/>
                <w:sz w:val="22"/>
                <w:szCs w:val="22"/>
              </w:rPr>
              <w:t>Ēkas kadastrālās uzmērīšanas lieta</w:t>
            </w:r>
            <w:r w:rsidR="00706E2C">
              <w:rPr>
                <w:rFonts w:ascii="Times New Roman" w:hAnsi="Times New Roman"/>
                <w:sz w:val="22"/>
                <w:szCs w:val="22"/>
              </w:rPr>
              <w:t xml:space="preserve"> (2020.gads)</w:t>
            </w:r>
            <w:r w:rsidRPr="002F4A8C">
              <w:rPr>
                <w:rFonts w:ascii="Times New Roman" w:hAnsi="Times New Roman"/>
                <w:sz w:val="22"/>
                <w:szCs w:val="22"/>
              </w:rPr>
              <w:t>;</w:t>
            </w:r>
          </w:p>
          <w:p w14:paraId="073EE61E" w14:textId="774CB006" w:rsidR="002F4A8C" w:rsidRPr="002F4A8C" w:rsidRDefault="008E16A1" w:rsidP="00706E2C">
            <w:pPr>
              <w:pStyle w:val="Sarakstarindkopa"/>
              <w:numPr>
                <w:ilvl w:val="0"/>
                <w:numId w:val="29"/>
              </w:numPr>
              <w:tabs>
                <w:tab w:val="left" w:pos="316"/>
              </w:tabs>
              <w:ind w:left="0" w:firstLine="0"/>
              <w:contextualSpacing w:val="0"/>
              <w:jc w:val="both"/>
              <w:rPr>
                <w:rFonts w:ascii="Times New Roman" w:hAnsi="Times New Roman"/>
                <w:sz w:val="22"/>
                <w:szCs w:val="22"/>
              </w:rPr>
            </w:pPr>
            <w:r>
              <w:rPr>
                <w:rFonts w:ascii="Times New Roman" w:hAnsi="Times New Roman"/>
                <w:sz w:val="22"/>
                <w:szCs w:val="22"/>
              </w:rPr>
              <w:t>Ēkas rekonstrukcijas projekta arhitektoniskie risinājumi (1995.gads), saskaņā ar kuru veikta konferences zāles izbūve</w:t>
            </w:r>
            <w:r w:rsidR="002F4A8C" w:rsidRPr="002F4A8C">
              <w:rPr>
                <w:rFonts w:ascii="Times New Roman" w:hAnsi="Times New Roman"/>
                <w:sz w:val="22"/>
                <w:szCs w:val="22"/>
              </w:rPr>
              <w:t>.</w:t>
            </w:r>
          </w:p>
        </w:tc>
      </w:tr>
      <w:tr w:rsidR="002F4A8C" w:rsidRPr="002F4A8C" w14:paraId="6964A05C" w14:textId="77777777" w:rsidTr="00E42C17">
        <w:tc>
          <w:tcPr>
            <w:tcW w:w="675" w:type="dxa"/>
          </w:tcPr>
          <w:p w14:paraId="3A249B75" w14:textId="106F6B5B" w:rsidR="002F4A8C" w:rsidRPr="002F4A8C" w:rsidRDefault="002F4A8C" w:rsidP="00E42C17">
            <w:pPr>
              <w:jc w:val="both"/>
              <w:rPr>
                <w:rFonts w:ascii="Times New Roman" w:hAnsi="Times New Roman"/>
                <w:sz w:val="22"/>
                <w:szCs w:val="22"/>
              </w:rPr>
            </w:pPr>
            <w:r w:rsidRPr="002F4A8C">
              <w:rPr>
                <w:rFonts w:ascii="Times New Roman" w:hAnsi="Times New Roman"/>
                <w:sz w:val="22"/>
                <w:szCs w:val="22"/>
              </w:rPr>
              <w:t>2.</w:t>
            </w:r>
            <w:r w:rsidR="008F5504">
              <w:rPr>
                <w:rFonts w:ascii="Times New Roman" w:hAnsi="Times New Roman"/>
                <w:sz w:val="22"/>
                <w:szCs w:val="22"/>
              </w:rPr>
              <w:t>8</w:t>
            </w:r>
            <w:r w:rsidRPr="002F4A8C">
              <w:rPr>
                <w:rFonts w:ascii="Times New Roman" w:hAnsi="Times New Roman"/>
                <w:sz w:val="22"/>
                <w:szCs w:val="22"/>
              </w:rPr>
              <w:t>.</w:t>
            </w:r>
          </w:p>
        </w:tc>
        <w:tc>
          <w:tcPr>
            <w:tcW w:w="2127" w:type="dxa"/>
          </w:tcPr>
          <w:p w14:paraId="296CB70A" w14:textId="7E22D714" w:rsidR="002F4A8C" w:rsidRPr="002F4A8C" w:rsidRDefault="008E16A1" w:rsidP="00E42C17">
            <w:pPr>
              <w:jc w:val="both"/>
              <w:rPr>
                <w:rFonts w:ascii="Times New Roman" w:hAnsi="Times New Roman"/>
                <w:sz w:val="22"/>
                <w:szCs w:val="22"/>
              </w:rPr>
            </w:pPr>
            <w:r>
              <w:rPr>
                <w:rFonts w:ascii="Times New Roman" w:hAnsi="Times New Roman"/>
                <w:sz w:val="22"/>
                <w:szCs w:val="22"/>
              </w:rPr>
              <w:t xml:space="preserve">Pilnvarojums </w:t>
            </w:r>
          </w:p>
        </w:tc>
        <w:tc>
          <w:tcPr>
            <w:tcW w:w="6378" w:type="dxa"/>
          </w:tcPr>
          <w:p w14:paraId="3C2B6F96" w14:textId="22BB00E8" w:rsidR="002F4A8C" w:rsidRPr="002F4A8C" w:rsidRDefault="008E16A1" w:rsidP="00E42C17">
            <w:pPr>
              <w:jc w:val="both"/>
              <w:rPr>
                <w:rFonts w:ascii="Times New Roman" w:hAnsi="Times New Roman"/>
                <w:sz w:val="22"/>
                <w:szCs w:val="22"/>
              </w:rPr>
            </w:pPr>
            <w:r>
              <w:rPr>
                <w:rFonts w:ascii="Times New Roman" w:hAnsi="Times New Roman"/>
                <w:sz w:val="22"/>
                <w:szCs w:val="22"/>
              </w:rPr>
              <w:t>Izpildītājam tiks izsniegta p</w:t>
            </w:r>
            <w:r w:rsidRPr="002F4A8C">
              <w:rPr>
                <w:rFonts w:ascii="Times New Roman" w:hAnsi="Times New Roman"/>
                <w:sz w:val="22"/>
                <w:szCs w:val="22"/>
              </w:rPr>
              <w:t>ilnvar</w:t>
            </w:r>
            <w:r>
              <w:rPr>
                <w:rFonts w:ascii="Times New Roman" w:hAnsi="Times New Roman"/>
                <w:sz w:val="22"/>
                <w:szCs w:val="22"/>
              </w:rPr>
              <w:t>a</w:t>
            </w:r>
            <w:r w:rsidRPr="002F4A8C">
              <w:rPr>
                <w:rFonts w:ascii="Times New Roman" w:hAnsi="Times New Roman"/>
                <w:sz w:val="22"/>
                <w:szCs w:val="22"/>
              </w:rPr>
              <w:t>, kas nepieciešama tehnisko noteikumu pieprasīšanai un citām darbībām, lai varētu izpildīt līguma nosacījumus</w:t>
            </w:r>
            <w:r>
              <w:rPr>
                <w:rFonts w:ascii="Times New Roman" w:hAnsi="Times New Roman"/>
                <w:sz w:val="22"/>
                <w:szCs w:val="22"/>
              </w:rPr>
              <w:t>.</w:t>
            </w:r>
          </w:p>
        </w:tc>
      </w:tr>
      <w:tr w:rsidR="0010098F" w:rsidRPr="0010098F" w14:paraId="2921D455" w14:textId="77777777" w:rsidTr="00E42C17">
        <w:tc>
          <w:tcPr>
            <w:tcW w:w="675" w:type="dxa"/>
          </w:tcPr>
          <w:p w14:paraId="1D4BCF8D" w14:textId="1275F4FA" w:rsidR="0010098F" w:rsidRPr="0010098F" w:rsidRDefault="0010098F" w:rsidP="00E42C17">
            <w:pPr>
              <w:rPr>
                <w:rFonts w:ascii="Times New Roman" w:hAnsi="Times New Roman"/>
                <w:sz w:val="22"/>
                <w:szCs w:val="22"/>
              </w:rPr>
            </w:pPr>
            <w:r w:rsidRPr="0010098F">
              <w:rPr>
                <w:rFonts w:ascii="Times New Roman" w:hAnsi="Times New Roman"/>
                <w:sz w:val="22"/>
                <w:szCs w:val="22"/>
              </w:rPr>
              <w:t>2.9.</w:t>
            </w:r>
          </w:p>
        </w:tc>
        <w:tc>
          <w:tcPr>
            <w:tcW w:w="2127" w:type="dxa"/>
          </w:tcPr>
          <w:p w14:paraId="0066120B" w14:textId="0C529805" w:rsidR="0010098F" w:rsidRPr="0010098F" w:rsidRDefault="0010098F" w:rsidP="00E42C17">
            <w:pPr>
              <w:rPr>
                <w:rFonts w:ascii="Times New Roman" w:hAnsi="Times New Roman"/>
                <w:sz w:val="22"/>
                <w:szCs w:val="22"/>
              </w:rPr>
            </w:pPr>
            <w:r w:rsidRPr="0010098F">
              <w:rPr>
                <w:rFonts w:ascii="Times New Roman" w:hAnsi="Times New Roman"/>
                <w:sz w:val="22"/>
                <w:szCs w:val="22"/>
              </w:rPr>
              <w:t>Autoruzraudzība</w:t>
            </w:r>
          </w:p>
        </w:tc>
        <w:tc>
          <w:tcPr>
            <w:tcW w:w="6378" w:type="dxa"/>
          </w:tcPr>
          <w:p w14:paraId="7692CB91" w14:textId="77777777" w:rsidR="003A3766" w:rsidRPr="006D762D" w:rsidRDefault="0010098F" w:rsidP="003A3766">
            <w:pPr>
              <w:jc w:val="both"/>
              <w:rPr>
                <w:rFonts w:ascii="Times New Roman" w:hAnsi="Times New Roman"/>
                <w:sz w:val="22"/>
                <w:szCs w:val="22"/>
              </w:rPr>
            </w:pPr>
            <w:r w:rsidRPr="006D762D">
              <w:rPr>
                <w:rFonts w:ascii="Times New Roman" w:hAnsi="Times New Roman"/>
                <w:sz w:val="22"/>
                <w:szCs w:val="22"/>
              </w:rPr>
              <w:t>Būvdarbu laikā Izpildītājam jānodrošina autoruzraudzība saskaņā ar akceptēto būvprojektu</w:t>
            </w:r>
            <w:r w:rsidR="003A3766" w:rsidRPr="006D762D">
              <w:rPr>
                <w:rFonts w:ascii="Times New Roman" w:hAnsi="Times New Roman"/>
                <w:sz w:val="22"/>
                <w:szCs w:val="22"/>
              </w:rPr>
              <w:t>, t.sk.:</w:t>
            </w:r>
          </w:p>
          <w:p w14:paraId="7C22C0D0" w14:textId="51BEB183" w:rsidR="0010098F" w:rsidRPr="006D762D" w:rsidRDefault="003A3766" w:rsidP="003A3766">
            <w:pPr>
              <w:pStyle w:val="Sarakstarindkopa"/>
              <w:numPr>
                <w:ilvl w:val="0"/>
                <w:numId w:val="29"/>
              </w:numPr>
              <w:tabs>
                <w:tab w:val="left" w:pos="301"/>
              </w:tabs>
              <w:ind w:left="0" w:firstLine="0"/>
              <w:jc w:val="both"/>
              <w:rPr>
                <w:rFonts w:ascii="Times New Roman" w:hAnsi="Times New Roman"/>
                <w:sz w:val="22"/>
                <w:szCs w:val="22"/>
              </w:rPr>
            </w:pPr>
            <w:r w:rsidRPr="006D762D">
              <w:rPr>
                <w:rFonts w:ascii="Times New Roman" w:hAnsi="Times New Roman"/>
                <w:sz w:val="22"/>
                <w:szCs w:val="22"/>
              </w:rPr>
              <w:t xml:space="preserve">Kontrolēt un veicināt sekmīgu būvdarbu izpildi un būvizstrādājumu kvalitāti ar mērķi nodrošināt Pasūtītāja tiesības un intereses būvdarbu veikšanas laikā, nepieļaut patvaļīgas atkāpes no </w:t>
            </w:r>
            <w:r w:rsidR="006D762D" w:rsidRPr="006D762D">
              <w:rPr>
                <w:rFonts w:ascii="Times New Roman" w:hAnsi="Times New Roman"/>
                <w:sz w:val="22"/>
                <w:szCs w:val="22"/>
              </w:rPr>
              <w:t>b</w:t>
            </w:r>
            <w:r w:rsidRPr="006D762D">
              <w:rPr>
                <w:rFonts w:ascii="Times New Roman" w:hAnsi="Times New Roman"/>
                <w:sz w:val="22"/>
                <w:szCs w:val="22"/>
              </w:rPr>
              <w:t xml:space="preserve">ūvprojekta, kā arī noteiktajām Būvdarbu veikšanas tehnoloģijām un </w:t>
            </w:r>
            <w:r w:rsidR="006D762D" w:rsidRPr="006D762D">
              <w:rPr>
                <w:rFonts w:ascii="Times New Roman" w:hAnsi="Times New Roman"/>
                <w:sz w:val="22"/>
                <w:szCs w:val="22"/>
              </w:rPr>
              <w:t>b</w:t>
            </w:r>
            <w:r w:rsidRPr="006D762D">
              <w:rPr>
                <w:rFonts w:ascii="Times New Roman" w:hAnsi="Times New Roman"/>
                <w:sz w:val="22"/>
                <w:szCs w:val="22"/>
              </w:rPr>
              <w:t>ūvdarbu veikšanas kalendārā laika grafika;</w:t>
            </w:r>
          </w:p>
          <w:p w14:paraId="66CEDDDA" w14:textId="43914A87" w:rsidR="003A3766" w:rsidRPr="006D762D" w:rsidRDefault="006D762D" w:rsidP="003A3766">
            <w:pPr>
              <w:pStyle w:val="Sarakstarindkopa"/>
              <w:numPr>
                <w:ilvl w:val="0"/>
                <w:numId w:val="29"/>
              </w:numPr>
              <w:tabs>
                <w:tab w:val="left" w:pos="301"/>
              </w:tabs>
              <w:ind w:left="0" w:firstLine="0"/>
              <w:jc w:val="both"/>
              <w:rPr>
                <w:rFonts w:ascii="Times New Roman" w:hAnsi="Times New Roman"/>
                <w:sz w:val="22"/>
                <w:szCs w:val="22"/>
              </w:rPr>
            </w:pPr>
            <w:r w:rsidRPr="006D762D">
              <w:rPr>
                <w:rFonts w:ascii="Times New Roman" w:hAnsi="Times New Roman"/>
                <w:sz w:val="22"/>
                <w:szCs w:val="22"/>
              </w:rPr>
              <w:t>Uzraudzīt ēkas konferenču zāles stiklotās fasādes savlaicīgu un kvalitatīvu pieņemšanu ekspluatācijā atbilstoši Latvijas Republikā spēkā esošo normatīvo aktu prasībām</w:t>
            </w:r>
            <w:r>
              <w:rPr>
                <w:rFonts w:ascii="Times New Roman" w:hAnsi="Times New Roman"/>
                <w:sz w:val="22"/>
                <w:szCs w:val="22"/>
              </w:rPr>
              <w:t>.</w:t>
            </w:r>
          </w:p>
        </w:tc>
      </w:tr>
      <w:bookmarkEnd w:id="12"/>
    </w:tbl>
    <w:p w14:paraId="5468E594" w14:textId="77777777" w:rsidR="002F4A8C" w:rsidRPr="002F4A8C" w:rsidRDefault="002F4A8C" w:rsidP="002F4A8C">
      <w:pPr>
        <w:ind w:firstLine="360"/>
        <w:rPr>
          <w:rFonts w:ascii="Times New Roman" w:hAnsi="Times New Roman" w:cs="Times New Roman"/>
        </w:rPr>
      </w:pPr>
    </w:p>
    <w:p w14:paraId="0BE04E6F" w14:textId="77777777" w:rsidR="00EA7C19" w:rsidRPr="002F4A8C" w:rsidRDefault="00EA7C19" w:rsidP="003B6AE1">
      <w:pPr>
        <w:pStyle w:val="Sarakstarindkopa"/>
        <w:ind w:left="360"/>
        <w:rPr>
          <w:rFonts w:ascii="Times New Roman" w:hAnsi="Times New Roman" w:cs="Times New Roman"/>
          <w:b/>
        </w:rPr>
      </w:pPr>
    </w:p>
    <w:p w14:paraId="6ED9C0FF" w14:textId="77777777" w:rsidR="00EA7C19" w:rsidRPr="002F4A8C" w:rsidRDefault="00EA7C19" w:rsidP="003B6AE1">
      <w:pPr>
        <w:pStyle w:val="Sarakstarindkopa"/>
        <w:ind w:left="360"/>
        <w:rPr>
          <w:rFonts w:ascii="Times New Roman" w:hAnsi="Times New Roman" w:cs="Times New Roman"/>
          <w:b/>
        </w:rPr>
      </w:pPr>
    </w:p>
    <w:p w14:paraId="1E087B61" w14:textId="77777777" w:rsidR="00EA7C19" w:rsidRPr="002F4A8C" w:rsidRDefault="00EA7C19" w:rsidP="003B6AE1">
      <w:pPr>
        <w:pStyle w:val="Sarakstarindkopa"/>
        <w:ind w:left="360"/>
        <w:rPr>
          <w:rFonts w:ascii="Times New Roman" w:hAnsi="Times New Roman" w:cs="Times New Roman"/>
          <w:b/>
        </w:rPr>
      </w:pPr>
    </w:p>
    <w:p w14:paraId="204F04E6" w14:textId="77777777" w:rsidR="00EA7C19" w:rsidRPr="002F4A8C" w:rsidRDefault="00EA7C19" w:rsidP="003B6AE1">
      <w:pPr>
        <w:pStyle w:val="Sarakstarindkopa"/>
        <w:ind w:left="360"/>
        <w:rPr>
          <w:rFonts w:ascii="Times New Roman" w:hAnsi="Times New Roman" w:cs="Times New Roman"/>
          <w:b/>
        </w:rPr>
      </w:pPr>
    </w:p>
    <w:p w14:paraId="2D0F1661" w14:textId="77777777" w:rsidR="00EA7C19" w:rsidRPr="002F4A8C" w:rsidRDefault="00EA7C19" w:rsidP="003B6AE1">
      <w:pPr>
        <w:pStyle w:val="Sarakstarindkopa"/>
        <w:ind w:left="360"/>
        <w:rPr>
          <w:rFonts w:ascii="Times New Roman" w:hAnsi="Times New Roman" w:cs="Times New Roman"/>
          <w:b/>
        </w:rPr>
      </w:pPr>
    </w:p>
    <w:p w14:paraId="711341B9" w14:textId="77777777" w:rsidR="00EA7C19" w:rsidRPr="007B3957" w:rsidRDefault="00EA7C19" w:rsidP="003B6AE1">
      <w:pPr>
        <w:pStyle w:val="Sarakstarindkopa"/>
        <w:ind w:left="360"/>
        <w:rPr>
          <w:rFonts w:ascii="Times New Roman" w:hAnsi="Times New Roman" w:cs="Times New Roman"/>
          <w:b/>
          <w:sz w:val="24"/>
          <w:szCs w:val="24"/>
        </w:rPr>
      </w:pPr>
    </w:p>
    <w:p w14:paraId="4CBC4309" w14:textId="77777777" w:rsidR="00363EEC" w:rsidRDefault="00363EEC" w:rsidP="00C31D06">
      <w:pPr>
        <w:pStyle w:val="Sarakstarindkopa"/>
        <w:ind w:left="360"/>
        <w:jc w:val="right"/>
        <w:rPr>
          <w:rFonts w:ascii="Times New Roman" w:hAnsi="Times New Roman" w:cs="Times New Roman"/>
          <w:b/>
          <w:sz w:val="24"/>
          <w:szCs w:val="24"/>
        </w:rPr>
      </w:pPr>
    </w:p>
    <w:p w14:paraId="44414F49" w14:textId="77777777" w:rsidR="00363EEC" w:rsidRDefault="00363EEC" w:rsidP="00C31D06">
      <w:pPr>
        <w:pStyle w:val="Sarakstarindkopa"/>
        <w:ind w:left="360"/>
        <w:jc w:val="right"/>
        <w:rPr>
          <w:rFonts w:ascii="Times New Roman" w:hAnsi="Times New Roman" w:cs="Times New Roman"/>
          <w:b/>
          <w:sz w:val="24"/>
          <w:szCs w:val="24"/>
        </w:rPr>
      </w:pPr>
    </w:p>
    <w:p w14:paraId="395DCF37" w14:textId="77777777" w:rsidR="00363EEC" w:rsidRDefault="00363EEC" w:rsidP="00C31D06">
      <w:pPr>
        <w:pStyle w:val="Sarakstarindkopa"/>
        <w:ind w:left="360"/>
        <w:jc w:val="right"/>
        <w:rPr>
          <w:rFonts w:ascii="Times New Roman" w:hAnsi="Times New Roman" w:cs="Times New Roman"/>
          <w:b/>
          <w:sz w:val="24"/>
          <w:szCs w:val="24"/>
        </w:rPr>
      </w:pPr>
    </w:p>
    <w:p w14:paraId="52079CF5" w14:textId="77777777" w:rsidR="00363EEC" w:rsidRDefault="00363EEC" w:rsidP="00C31D06">
      <w:pPr>
        <w:pStyle w:val="Sarakstarindkopa"/>
        <w:ind w:left="360"/>
        <w:jc w:val="right"/>
        <w:rPr>
          <w:rFonts w:ascii="Times New Roman" w:hAnsi="Times New Roman" w:cs="Times New Roman"/>
          <w:b/>
          <w:sz w:val="24"/>
          <w:szCs w:val="24"/>
        </w:rPr>
      </w:pPr>
    </w:p>
    <w:p w14:paraId="44BC1939" w14:textId="77777777" w:rsidR="00363EEC" w:rsidRDefault="00363EEC" w:rsidP="00C31D06">
      <w:pPr>
        <w:pStyle w:val="Sarakstarindkopa"/>
        <w:ind w:left="360"/>
        <w:jc w:val="right"/>
        <w:rPr>
          <w:rFonts w:ascii="Times New Roman" w:hAnsi="Times New Roman" w:cs="Times New Roman"/>
          <w:b/>
          <w:sz w:val="24"/>
          <w:szCs w:val="24"/>
        </w:rPr>
      </w:pPr>
    </w:p>
    <w:p w14:paraId="1BCCC292" w14:textId="77777777" w:rsidR="00363EEC" w:rsidRDefault="00363EEC" w:rsidP="00C31D06">
      <w:pPr>
        <w:pStyle w:val="Sarakstarindkopa"/>
        <w:ind w:left="360"/>
        <w:jc w:val="right"/>
        <w:rPr>
          <w:rFonts w:ascii="Times New Roman" w:hAnsi="Times New Roman" w:cs="Times New Roman"/>
          <w:b/>
          <w:sz w:val="24"/>
          <w:szCs w:val="24"/>
        </w:rPr>
      </w:pPr>
    </w:p>
    <w:p w14:paraId="54CC3974" w14:textId="77777777" w:rsidR="00363EEC" w:rsidRDefault="00363EEC" w:rsidP="00C31D06">
      <w:pPr>
        <w:pStyle w:val="Sarakstarindkopa"/>
        <w:ind w:left="360"/>
        <w:jc w:val="right"/>
        <w:rPr>
          <w:rFonts w:ascii="Times New Roman" w:hAnsi="Times New Roman" w:cs="Times New Roman"/>
          <w:b/>
          <w:sz w:val="24"/>
          <w:szCs w:val="24"/>
        </w:rPr>
      </w:pPr>
    </w:p>
    <w:p w14:paraId="543DD4C4" w14:textId="77777777" w:rsidR="00363EEC" w:rsidRDefault="00363EEC" w:rsidP="00C31D06">
      <w:pPr>
        <w:pStyle w:val="Sarakstarindkopa"/>
        <w:ind w:left="360"/>
        <w:jc w:val="right"/>
        <w:rPr>
          <w:rFonts w:ascii="Times New Roman" w:hAnsi="Times New Roman" w:cs="Times New Roman"/>
          <w:b/>
          <w:sz w:val="24"/>
          <w:szCs w:val="24"/>
        </w:rPr>
      </w:pPr>
    </w:p>
    <w:p w14:paraId="376B7852" w14:textId="77777777" w:rsidR="00363EEC" w:rsidRDefault="00363EEC" w:rsidP="00C31D06">
      <w:pPr>
        <w:pStyle w:val="Sarakstarindkopa"/>
        <w:ind w:left="360"/>
        <w:jc w:val="right"/>
        <w:rPr>
          <w:rFonts w:ascii="Times New Roman" w:hAnsi="Times New Roman" w:cs="Times New Roman"/>
          <w:b/>
          <w:sz w:val="24"/>
          <w:szCs w:val="24"/>
        </w:rPr>
      </w:pPr>
    </w:p>
    <w:p w14:paraId="0E69C415" w14:textId="77777777" w:rsidR="00363EEC" w:rsidRDefault="00363EEC" w:rsidP="00C31D06">
      <w:pPr>
        <w:pStyle w:val="Sarakstarindkopa"/>
        <w:ind w:left="360"/>
        <w:jc w:val="right"/>
        <w:rPr>
          <w:rFonts w:ascii="Times New Roman" w:hAnsi="Times New Roman" w:cs="Times New Roman"/>
          <w:b/>
          <w:sz w:val="24"/>
          <w:szCs w:val="24"/>
        </w:rPr>
      </w:pPr>
    </w:p>
    <w:p w14:paraId="6CBC16FF" w14:textId="77777777" w:rsidR="00363EEC" w:rsidRDefault="00363EEC" w:rsidP="00C31D06">
      <w:pPr>
        <w:pStyle w:val="Sarakstarindkopa"/>
        <w:ind w:left="360"/>
        <w:jc w:val="right"/>
        <w:rPr>
          <w:rFonts w:ascii="Times New Roman" w:hAnsi="Times New Roman" w:cs="Times New Roman"/>
          <w:b/>
          <w:sz w:val="24"/>
          <w:szCs w:val="24"/>
        </w:rPr>
      </w:pPr>
    </w:p>
    <w:p w14:paraId="395E5464" w14:textId="77777777" w:rsidR="00363EEC" w:rsidRDefault="00363EEC" w:rsidP="00C31D06">
      <w:pPr>
        <w:pStyle w:val="Sarakstarindkopa"/>
        <w:ind w:left="360"/>
        <w:jc w:val="right"/>
        <w:rPr>
          <w:rFonts w:ascii="Times New Roman" w:hAnsi="Times New Roman" w:cs="Times New Roman"/>
          <w:b/>
          <w:sz w:val="24"/>
          <w:szCs w:val="24"/>
        </w:rPr>
      </w:pPr>
    </w:p>
    <w:p w14:paraId="72134943" w14:textId="77777777" w:rsidR="00363EEC" w:rsidRDefault="00363EEC" w:rsidP="00C31D06">
      <w:pPr>
        <w:pStyle w:val="Sarakstarindkopa"/>
        <w:ind w:left="360"/>
        <w:jc w:val="right"/>
        <w:rPr>
          <w:rFonts w:ascii="Times New Roman" w:hAnsi="Times New Roman" w:cs="Times New Roman"/>
          <w:b/>
          <w:sz w:val="24"/>
          <w:szCs w:val="24"/>
        </w:rPr>
      </w:pPr>
    </w:p>
    <w:p w14:paraId="2305993F" w14:textId="77777777" w:rsidR="00363EEC" w:rsidRDefault="00363EEC" w:rsidP="00C31D06">
      <w:pPr>
        <w:pStyle w:val="Sarakstarindkopa"/>
        <w:ind w:left="360"/>
        <w:jc w:val="right"/>
        <w:rPr>
          <w:rFonts w:ascii="Times New Roman" w:hAnsi="Times New Roman" w:cs="Times New Roman"/>
          <w:b/>
          <w:sz w:val="24"/>
          <w:szCs w:val="24"/>
        </w:rPr>
      </w:pPr>
    </w:p>
    <w:p w14:paraId="04D20B36" w14:textId="77777777" w:rsidR="00363EEC" w:rsidRDefault="00363EEC" w:rsidP="00C31D06">
      <w:pPr>
        <w:pStyle w:val="Sarakstarindkopa"/>
        <w:ind w:left="360"/>
        <w:jc w:val="right"/>
        <w:rPr>
          <w:rFonts w:ascii="Times New Roman" w:hAnsi="Times New Roman" w:cs="Times New Roman"/>
          <w:b/>
          <w:sz w:val="24"/>
          <w:szCs w:val="24"/>
        </w:rPr>
      </w:pPr>
    </w:p>
    <w:p w14:paraId="15BBC40F" w14:textId="77777777" w:rsidR="00363EEC" w:rsidRDefault="00363EEC" w:rsidP="00C31D06">
      <w:pPr>
        <w:pStyle w:val="Sarakstarindkopa"/>
        <w:ind w:left="360"/>
        <w:jc w:val="right"/>
        <w:rPr>
          <w:rFonts w:ascii="Times New Roman" w:hAnsi="Times New Roman" w:cs="Times New Roman"/>
          <w:b/>
          <w:sz w:val="24"/>
          <w:szCs w:val="24"/>
        </w:rPr>
      </w:pPr>
    </w:p>
    <w:p w14:paraId="176298F7" w14:textId="77777777" w:rsidR="00363EEC" w:rsidRDefault="00363EEC" w:rsidP="00C31D06">
      <w:pPr>
        <w:pStyle w:val="Sarakstarindkopa"/>
        <w:ind w:left="360"/>
        <w:jc w:val="right"/>
        <w:rPr>
          <w:rFonts w:ascii="Times New Roman" w:hAnsi="Times New Roman" w:cs="Times New Roman"/>
          <w:b/>
          <w:sz w:val="24"/>
          <w:szCs w:val="24"/>
        </w:rPr>
      </w:pPr>
    </w:p>
    <w:p w14:paraId="67D95C59" w14:textId="3D7B5DB7" w:rsidR="00202876" w:rsidRPr="007B3957"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w:t>
      </w:r>
      <w:r w:rsidR="00E8491F">
        <w:rPr>
          <w:rFonts w:ascii="Times New Roman" w:hAnsi="Times New Roman" w:cs="Times New Roman"/>
          <w:b/>
          <w:sz w:val="24"/>
          <w:szCs w:val="24"/>
        </w:rPr>
        <w:t>1/</w:t>
      </w:r>
      <w:r w:rsidR="00BE7579">
        <w:rPr>
          <w:rFonts w:ascii="Times New Roman" w:hAnsi="Times New Roman" w:cs="Times New Roman"/>
          <w:b/>
          <w:sz w:val="24"/>
          <w:szCs w:val="24"/>
        </w:rPr>
        <w:t>29</w:t>
      </w: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3" w:name="_Hlk505516207"/>
      <w:r w:rsidRPr="007B3957">
        <w:rPr>
          <w:rFonts w:ascii="Times New Roman" w:hAnsi="Times New Roman" w:cs="Times New Roman"/>
          <w:b/>
          <w:sz w:val="24"/>
          <w:szCs w:val="24"/>
        </w:rPr>
        <w:t>FINANŠU PIEDĀVĀJUMA FORMA</w:t>
      </w:r>
      <w:bookmarkEnd w:id="13"/>
    </w:p>
    <w:p w14:paraId="7BBB1861" w14:textId="21CBA344"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94154B" w:rsidRPr="00810057">
        <w:rPr>
          <w:rFonts w:ascii="Times New Roman" w:hAnsi="Times New Roman" w:cs="Times New Roman"/>
          <w:b/>
          <w:sz w:val="24"/>
          <w:szCs w:val="24"/>
        </w:rPr>
        <w:t xml:space="preserve">Tehniskās dokumentācijas izstrāde un autoruzraudzība </w:t>
      </w:r>
      <w:r w:rsidR="0094154B" w:rsidRPr="00810057">
        <w:rPr>
          <w:rFonts w:ascii="Times New Roman" w:eastAsia="Times New Roman" w:hAnsi="Times New Roman" w:cs="Times New Roman"/>
          <w:b/>
          <w:sz w:val="24"/>
          <w:szCs w:val="24"/>
          <w:lang w:eastAsia="lv-LV"/>
        </w:rPr>
        <w:t xml:space="preserve">SIA “Publisko aktīvu pārvaldītājs </w:t>
      </w:r>
      <w:proofErr w:type="spellStart"/>
      <w:r w:rsidR="0094154B" w:rsidRPr="00810057">
        <w:rPr>
          <w:rFonts w:ascii="Times New Roman" w:eastAsia="Times New Roman" w:hAnsi="Times New Roman" w:cs="Times New Roman"/>
          <w:b/>
          <w:sz w:val="24"/>
          <w:szCs w:val="24"/>
          <w:lang w:eastAsia="lv-LV"/>
        </w:rPr>
        <w:t>Possessor</w:t>
      </w:r>
      <w:proofErr w:type="spellEnd"/>
      <w:r w:rsidR="0094154B" w:rsidRPr="00810057">
        <w:rPr>
          <w:rFonts w:ascii="Times New Roman" w:eastAsia="Times New Roman" w:hAnsi="Times New Roman" w:cs="Times New Roman"/>
          <w:b/>
          <w:sz w:val="24"/>
          <w:szCs w:val="24"/>
          <w:lang w:eastAsia="lv-LV"/>
        </w:rPr>
        <w:t xml:space="preserve">” </w:t>
      </w:r>
      <w:r w:rsidR="0094154B" w:rsidRPr="00810057">
        <w:rPr>
          <w:rFonts w:ascii="Times New Roman" w:hAnsi="Times New Roman" w:cs="Times New Roman"/>
          <w:b/>
          <w:sz w:val="24"/>
          <w:szCs w:val="24"/>
        </w:rPr>
        <w:t xml:space="preserve">ēkas </w:t>
      </w:r>
      <w:proofErr w:type="spellStart"/>
      <w:r w:rsidR="0094154B" w:rsidRPr="00810057">
        <w:rPr>
          <w:rFonts w:ascii="Times New Roman" w:hAnsi="Times New Roman" w:cs="Times New Roman"/>
          <w:b/>
          <w:sz w:val="24"/>
          <w:szCs w:val="24"/>
        </w:rPr>
        <w:t>K.Valdemāra</w:t>
      </w:r>
      <w:proofErr w:type="spellEnd"/>
      <w:r w:rsidR="0094154B"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0094154B"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stiklotās fasādes</w:t>
      </w:r>
      <w:r w:rsidR="0094154B" w:rsidRPr="00810057">
        <w:rPr>
          <w:rFonts w:ascii="Times New Roman" w:hAnsi="Times New Roman" w:cs="Times New Roman"/>
          <w:b/>
          <w:sz w:val="24"/>
          <w:szCs w:val="24"/>
        </w:rPr>
        <w:t xml:space="preserve"> renovācijai</w:t>
      </w:r>
      <w:r w:rsidR="0078349D" w:rsidRPr="007B3957">
        <w:rPr>
          <w:rFonts w:ascii="Times New Roman" w:hAnsi="Times New Roman" w:cs="Times New Roman"/>
          <w:b/>
          <w:sz w:val="24"/>
          <w:szCs w:val="24"/>
        </w:rPr>
        <w:t>”</w:t>
      </w:r>
    </w:p>
    <w:p w14:paraId="539C6E26" w14:textId="6CAF10BC"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E8491F">
        <w:rPr>
          <w:rFonts w:ascii="Times New Roman" w:eastAsia="Times New Roman" w:hAnsi="Times New Roman" w:cs="Times New Roman"/>
          <w:sz w:val="24"/>
          <w:szCs w:val="24"/>
          <w:lang w:eastAsia="lv-LV"/>
        </w:rPr>
        <w:t>1/</w:t>
      </w:r>
      <w:r w:rsidR="003B50C3">
        <w:rPr>
          <w:rFonts w:ascii="Times New Roman" w:eastAsia="Times New Roman" w:hAnsi="Times New Roman" w:cs="Times New Roman"/>
          <w:sz w:val="24"/>
          <w:szCs w:val="24"/>
          <w:lang w:eastAsia="lv-LV"/>
        </w:rPr>
        <w:t>29</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285A3FC4" w:rsidR="00EA7C19" w:rsidRPr="00E8491F" w:rsidRDefault="00EA7C19" w:rsidP="006E10EB">
      <w:pPr>
        <w:numPr>
          <w:ilvl w:val="1"/>
          <w:numId w:val="1"/>
        </w:numPr>
        <w:tabs>
          <w:tab w:val="clear" w:pos="502"/>
          <w:tab w:val="num" w:pos="360"/>
        </w:tabs>
        <w:spacing w:after="200" w:line="276" w:lineRule="auto"/>
        <w:ind w:left="360"/>
        <w:contextualSpacing/>
        <w:rPr>
          <w:rFonts w:ascii="Times New Roman" w:eastAsia="Arial Unicode MS" w:hAnsi="Times New Roman" w:cs="Times New Roman"/>
          <w:sz w:val="24"/>
          <w:szCs w:val="24"/>
        </w:rPr>
      </w:pPr>
      <w:r w:rsidRPr="00E8491F">
        <w:rPr>
          <w:rFonts w:ascii="Times New Roman" w:eastAsia="Arial Unicode MS" w:hAnsi="Times New Roman" w:cs="Times New Roman"/>
          <w:sz w:val="24"/>
          <w:szCs w:val="24"/>
        </w:rPr>
        <w:t>(</w:t>
      </w:r>
      <w:r w:rsidRPr="00E8491F">
        <w:rPr>
          <w:rFonts w:ascii="Times New Roman" w:eastAsia="Arial Unicode MS" w:hAnsi="Times New Roman" w:cs="Times New Roman"/>
          <w:i/>
          <w:sz w:val="24"/>
          <w:szCs w:val="24"/>
          <w:u w:val="single"/>
        </w:rPr>
        <w:t>Pretendenta nosaukums</w:t>
      </w:r>
      <w:r w:rsidRPr="00E8491F">
        <w:rPr>
          <w:rFonts w:ascii="Times New Roman" w:eastAsia="Arial Unicode MS" w:hAnsi="Times New Roman" w:cs="Times New Roman"/>
          <w:sz w:val="24"/>
          <w:szCs w:val="24"/>
        </w:rPr>
        <w:t xml:space="preserve">) </w:t>
      </w:r>
      <w:r w:rsidRPr="00C85CC1">
        <w:rPr>
          <w:rFonts w:ascii="Times New Roman" w:eastAsia="Arial Unicode MS" w:hAnsi="Times New Roman" w:cs="Times New Roman"/>
          <w:sz w:val="24"/>
          <w:szCs w:val="24"/>
        </w:rPr>
        <w:t xml:space="preserve">piedāvā </w:t>
      </w:r>
      <w:r w:rsidR="00363EEC" w:rsidRPr="00C85CC1">
        <w:rPr>
          <w:rFonts w:ascii="Times New Roman" w:hAnsi="Times New Roman" w:cs="Times New Roman"/>
          <w:sz w:val="24"/>
          <w:szCs w:val="24"/>
        </w:rPr>
        <w:t xml:space="preserve">veikt tehniskās dokumentācijas izstrādi un autoruzraudzību </w:t>
      </w:r>
      <w:r w:rsidR="00363EEC" w:rsidRPr="00C85CC1">
        <w:rPr>
          <w:rFonts w:ascii="Times New Roman" w:eastAsia="Times New Roman" w:hAnsi="Times New Roman" w:cs="Times New Roman"/>
          <w:sz w:val="24"/>
          <w:szCs w:val="24"/>
          <w:lang w:eastAsia="lv-LV"/>
        </w:rPr>
        <w:t xml:space="preserve">SIA “Publisko aktīvu pārvaldītājs </w:t>
      </w:r>
      <w:proofErr w:type="spellStart"/>
      <w:r w:rsidR="00363EEC" w:rsidRPr="00C85CC1">
        <w:rPr>
          <w:rFonts w:ascii="Times New Roman" w:eastAsia="Times New Roman" w:hAnsi="Times New Roman" w:cs="Times New Roman"/>
          <w:sz w:val="24"/>
          <w:szCs w:val="24"/>
          <w:lang w:eastAsia="lv-LV"/>
        </w:rPr>
        <w:t>Possessor</w:t>
      </w:r>
      <w:proofErr w:type="spellEnd"/>
      <w:r w:rsidR="00363EEC" w:rsidRPr="00C85CC1">
        <w:rPr>
          <w:rFonts w:ascii="Times New Roman" w:eastAsia="Times New Roman" w:hAnsi="Times New Roman" w:cs="Times New Roman"/>
          <w:sz w:val="24"/>
          <w:szCs w:val="24"/>
          <w:lang w:eastAsia="lv-LV"/>
        </w:rPr>
        <w:t xml:space="preserve">” </w:t>
      </w:r>
      <w:r w:rsidR="00363EEC" w:rsidRPr="00C85CC1">
        <w:rPr>
          <w:rFonts w:ascii="Times New Roman" w:hAnsi="Times New Roman" w:cs="Times New Roman"/>
          <w:sz w:val="24"/>
          <w:szCs w:val="24"/>
        </w:rPr>
        <w:t xml:space="preserve">ēkas </w:t>
      </w:r>
      <w:proofErr w:type="spellStart"/>
      <w:r w:rsidR="00363EEC" w:rsidRPr="00C85CC1">
        <w:rPr>
          <w:rFonts w:ascii="Times New Roman" w:hAnsi="Times New Roman" w:cs="Times New Roman"/>
          <w:sz w:val="24"/>
          <w:szCs w:val="24"/>
        </w:rPr>
        <w:t>K.Valdemāra</w:t>
      </w:r>
      <w:proofErr w:type="spellEnd"/>
      <w:r w:rsidR="00363EEC" w:rsidRPr="00C85CC1">
        <w:rPr>
          <w:rFonts w:ascii="Times New Roman" w:hAnsi="Times New Roman" w:cs="Times New Roman"/>
          <w:sz w:val="24"/>
          <w:szCs w:val="24"/>
        </w:rPr>
        <w:t xml:space="preserve"> ielā 31, Rīgā, </w:t>
      </w:r>
      <w:r w:rsidR="004E7B5E">
        <w:rPr>
          <w:rFonts w:ascii="Times New Roman" w:hAnsi="Times New Roman" w:cs="Times New Roman"/>
          <w:sz w:val="24"/>
          <w:szCs w:val="24"/>
        </w:rPr>
        <w:t>konferenču</w:t>
      </w:r>
      <w:r w:rsidR="00363EEC" w:rsidRPr="00C85CC1">
        <w:rPr>
          <w:rFonts w:ascii="Times New Roman" w:hAnsi="Times New Roman" w:cs="Times New Roman"/>
          <w:sz w:val="24"/>
          <w:szCs w:val="24"/>
        </w:rPr>
        <w:t xml:space="preserve"> zāles </w:t>
      </w:r>
      <w:r w:rsidR="0094154B">
        <w:rPr>
          <w:rFonts w:ascii="Times New Roman" w:hAnsi="Times New Roman" w:cs="Times New Roman"/>
          <w:sz w:val="24"/>
          <w:szCs w:val="24"/>
        </w:rPr>
        <w:t xml:space="preserve">stiklotās fasādes </w:t>
      </w:r>
      <w:r w:rsidR="00363EEC" w:rsidRPr="00C85CC1">
        <w:rPr>
          <w:rFonts w:ascii="Times New Roman" w:hAnsi="Times New Roman" w:cs="Times New Roman"/>
          <w:sz w:val="24"/>
          <w:szCs w:val="24"/>
        </w:rPr>
        <w:t>renovācijai</w:t>
      </w:r>
      <w:r w:rsidR="00363EEC" w:rsidRPr="00C85CC1">
        <w:rPr>
          <w:rFonts w:ascii="Times New Roman" w:eastAsia="Arial Unicode MS" w:hAnsi="Times New Roman" w:cs="Times New Roman"/>
          <w:sz w:val="24"/>
          <w:szCs w:val="24"/>
        </w:rPr>
        <w:t xml:space="preserve"> </w:t>
      </w:r>
      <w:r w:rsidRPr="00C85CC1">
        <w:rPr>
          <w:rFonts w:ascii="Times New Roman" w:eastAsia="Arial Unicode MS" w:hAnsi="Times New Roman" w:cs="Times New Roman"/>
          <w:sz w:val="24"/>
          <w:szCs w:val="24"/>
        </w:rPr>
        <w:t>atbilstoši</w:t>
      </w:r>
      <w:r w:rsidRPr="00E8491F">
        <w:rPr>
          <w:rFonts w:ascii="Times New Roman" w:eastAsia="Arial Unicode MS" w:hAnsi="Times New Roman" w:cs="Times New Roman"/>
          <w:sz w:val="24"/>
          <w:szCs w:val="24"/>
        </w:rPr>
        <w:t xml:space="preserve"> šī </w:t>
      </w:r>
      <w:r w:rsidR="00C11CF9" w:rsidRPr="00E8491F">
        <w:rPr>
          <w:rFonts w:ascii="Times New Roman" w:eastAsia="Arial Unicode MS" w:hAnsi="Times New Roman" w:cs="Times New Roman"/>
          <w:sz w:val="24"/>
          <w:szCs w:val="24"/>
        </w:rPr>
        <w:t>I</w:t>
      </w:r>
      <w:r w:rsidRPr="00E8491F">
        <w:rPr>
          <w:rFonts w:ascii="Times New Roman" w:eastAsia="Arial Unicode MS" w:hAnsi="Times New Roman" w:cs="Times New Roman"/>
          <w:sz w:val="24"/>
          <w:szCs w:val="24"/>
        </w:rPr>
        <w:t>epirkuma un Tehniskajā specifikācijā noteiktajām prasībām.</w:t>
      </w:r>
    </w:p>
    <w:p w14:paraId="0D3BC90C" w14:textId="0C825552" w:rsidR="00EA7C19"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81"/>
        <w:gridCol w:w="2268"/>
      </w:tblGrid>
      <w:tr w:rsidR="00363EEC" w:rsidRPr="00E8491F" w14:paraId="012E1148" w14:textId="77777777" w:rsidTr="00F13B65">
        <w:tc>
          <w:tcPr>
            <w:tcW w:w="852" w:type="dxa"/>
            <w:tcBorders>
              <w:top w:val="single" w:sz="4" w:space="0" w:color="auto"/>
              <w:left w:val="single" w:sz="4" w:space="0" w:color="auto"/>
              <w:bottom w:val="single" w:sz="4" w:space="0" w:color="auto"/>
              <w:right w:val="single" w:sz="4" w:space="0" w:color="auto"/>
            </w:tcBorders>
            <w:vAlign w:val="center"/>
            <w:hideMark/>
          </w:tcPr>
          <w:p w14:paraId="69F69DB0"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proofErr w:type="spellStart"/>
            <w:r w:rsidRPr="00E8491F">
              <w:rPr>
                <w:rFonts w:ascii="Times New Roman" w:eastAsia="Times New Roman" w:hAnsi="Times New Roman" w:cs="Times New Roman"/>
                <w:b/>
                <w:sz w:val="24"/>
                <w:szCs w:val="24"/>
                <w:lang w:eastAsia="lv-LV"/>
              </w:rPr>
              <w:t>N.p.k</w:t>
            </w:r>
            <w:proofErr w:type="spellEnd"/>
            <w:r w:rsidRPr="00E8491F">
              <w:rPr>
                <w:rFonts w:ascii="Times New Roman" w:eastAsia="Times New Roman" w:hAnsi="Times New Roman" w:cs="Times New Roman"/>
                <w:b/>
                <w:sz w:val="24"/>
                <w:szCs w:val="24"/>
                <w:lang w:eastAsia="lv-LV"/>
              </w:rPr>
              <w:t>.</w:t>
            </w:r>
          </w:p>
        </w:tc>
        <w:tc>
          <w:tcPr>
            <w:tcW w:w="5981" w:type="dxa"/>
            <w:tcBorders>
              <w:top w:val="single" w:sz="4" w:space="0" w:color="auto"/>
              <w:left w:val="single" w:sz="4" w:space="0" w:color="auto"/>
              <w:bottom w:val="single" w:sz="4" w:space="0" w:color="auto"/>
              <w:right w:val="single" w:sz="4" w:space="0" w:color="auto"/>
            </w:tcBorders>
            <w:vAlign w:val="center"/>
            <w:hideMark/>
          </w:tcPr>
          <w:p w14:paraId="350C4AB8"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Pakalpojums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62BE87" w14:textId="77777777" w:rsidR="00363EEC" w:rsidRDefault="00363EEC"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 xml:space="preserve">Līgumcena </w:t>
            </w:r>
          </w:p>
          <w:p w14:paraId="2F3436FB"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EUR bez PVN</w:t>
            </w:r>
          </w:p>
        </w:tc>
      </w:tr>
      <w:tr w:rsidR="00363EEC" w:rsidRPr="00E8491F" w14:paraId="60A60B82" w14:textId="77777777" w:rsidTr="00F13B65">
        <w:tc>
          <w:tcPr>
            <w:tcW w:w="852" w:type="dxa"/>
            <w:tcBorders>
              <w:top w:val="single" w:sz="4" w:space="0" w:color="auto"/>
              <w:left w:val="single" w:sz="4" w:space="0" w:color="auto"/>
              <w:bottom w:val="single" w:sz="4" w:space="0" w:color="auto"/>
              <w:right w:val="single" w:sz="4" w:space="0" w:color="auto"/>
            </w:tcBorders>
            <w:hideMark/>
          </w:tcPr>
          <w:p w14:paraId="5F599F51" w14:textId="77777777" w:rsidR="00363EEC" w:rsidRPr="00C85CC1" w:rsidRDefault="00363EEC" w:rsidP="003B6AE1">
            <w:pPr>
              <w:tabs>
                <w:tab w:val="left" w:pos="360"/>
              </w:tabs>
              <w:jc w:val="center"/>
              <w:rPr>
                <w:rFonts w:ascii="Times New Roman" w:eastAsia="Times New Roman" w:hAnsi="Times New Roman" w:cs="Times New Roman"/>
                <w:b/>
                <w:bCs/>
                <w:sz w:val="24"/>
                <w:szCs w:val="24"/>
                <w:lang w:eastAsia="lv-LV"/>
              </w:rPr>
            </w:pPr>
            <w:r w:rsidRPr="00C85CC1">
              <w:rPr>
                <w:rFonts w:ascii="Times New Roman" w:eastAsia="Times New Roman" w:hAnsi="Times New Roman" w:cs="Times New Roman"/>
                <w:b/>
                <w:bCs/>
                <w:sz w:val="24"/>
                <w:szCs w:val="24"/>
                <w:lang w:eastAsia="lv-LV"/>
              </w:rPr>
              <w:t>1.</w:t>
            </w:r>
          </w:p>
        </w:tc>
        <w:tc>
          <w:tcPr>
            <w:tcW w:w="5981" w:type="dxa"/>
            <w:tcBorders>
              <w:top w:val="single" w:sz="4" w:space="0" w:color="auto"/>
              <w:left w:val="single" w:sz="4" w:space="0" w:color="auto"/>
              <w:bottom w:val="single" w:sz="4" w:space="0" w:color="auto"/>
              <w:right w:val="single" w:sz="4" w:space="0" w:color="auto"/>
            </w:tcBorders>
          </w:tcPr>
          <w:p w14:paraId="0C41CE0E" w14:textId="74CC501B" w:rsidR="00363EEC" w:rsidRPr="00E8491F" w:rsidRDefault="00363EEC" w:rsidP="00C85CC1">
            <w:pPr>
              <w:rPr>
                <w:rFonts w:ascii="Times New Roman" w:eastAsia="Times New Roman" w:hAnsi="Times New Roman" w:cs="Times New Roman"/>
                <w:sz w:val="24"/>
                <w:szCs w:val="24"/>
                <w:lang w:eastAsia="lv-LV"/>
              </w:rPr>
            </w:pPr>
            <w:r w:rsidRPr="00810057">
              <w:rPr>
                <w:rFonts w:ascii="Times New Roman" w:hAnsi="Times New Roman" w:cs="Times New Roman"/>
                <w:b/>
                <w:sz w:val="24"/>
                <w:szCs w:val="24"/>
              </w:rPr>
              <w:t xml:space="preserve">Tehniskās dokumentācijas izstrāde </w:t>
            </w:r>
            <w:r w:rsidRPr="00810057">
              <w:rPr>
                <w:rFonts w:ascii="Times New Roman" w:eastAsia="Times New Roman" w:hAnsi="Times New Roman" w:cs="Times New Roman"/>
                <w:b/>
                <w:sz w:val="24"/>
                <w:szCs w:val="24"/>
                <w:lang w:eastAsia="lv-LV"/>
              </w:rPr>
              <w:t xml:space="preserve">SIA “Publisko aktīvu pārvaldītājs </w:t>
            </w:r>
            <w:proofErr w:type="spellStart"/>
            <w:r w:rsidRPr="00810057">
              <w:rPr>
                <w:rFonts w:ascii="Times New Roman" w:eastAsia="Times New Roman" w:hAnsi="Times New Roman" w:cs="Times New Roman"/>
                <w:b/>
                <w:sz w:val="24"/>
                <w:szCs w:val="24"/>
                <w:lang w:eastAsia="lv-LV"/>
              </w:rPr>
              <w:t>Possessor</w:t>
            </w:r>
            <w:proofErr w:type="spellEnd"/>
            <w:r w:rsidRPr="00810057">
              <w:rPr>
                <w:rFonts w:ascii="Times New Roman" w:eastAsia="Times New Roman" w:hAnsi="Times New Roman" w:cs="Times New Roman"/>
                <w:b/>
                <w:sz w:val="24"/>
                <w:szCs w:val="24"/>
                <w:lang w:eastAsia="lv-LV"/>
              </w:rPr>
              <w:t xml:space="preserve">” </w:t>
            </w:r>
            <w:r w:rsidRPr="00810057">
              <w:rPr>
                <w:rFonts w:ascii="Times New Roman" w:hAnsi="Times New Roman" w:cs="Times New Roman"/>
                <w:b/>
                <w:sz w:val="24"/>
                <w:szCs w:val="24"/>
              </w:rPr>
              <w:t xml:space="preserve">ēkas </w:t>
            </w:r>
            <w:proofErr w:type="spellStart"/>
            <w:r w:rsidRPr="00810057">
              <w:rPr>
                <w:rFonts w:ascii="Times New Roman" w:hAnsi="Times New Roman" w:cs="Times New Roman"/>
                <w:b/>
                <w:sz w:val="24"/>
                <w:szCs w:val="24"/>
              </w:rPr>
              <w:t>K.Valdemāra</w:t>
            </w:r>
            <w:proofErr w:type="spellEnd"/>
            <w:r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 xml:space="preserve">stiklotās fasādes </w:t>
            </w:r>
            <w:r w:rsidRPr="00810057">
              <w:rPr>
                <w:rFonts w:ascii="Times New Roman" w:hAnsi="Times New Roman" w:cs="Times New Roman"/>
                <w:b/>
                <w:sz w:val="24"/>
                <w:szCs w:val="24"/>
              </w:rPr>
              <w:t>renovācijai</w:t>
            </w:r>
          </w:p>
        </w:tc>
        <w:tc>
          <w:tcPr>
            <w:tcW w:w="2268" w:type="dxa"/>
            <w:tcBorders>
              <w:top w:val="single" w:sz="4" w:space="0" w:color="auto"/>
              <w:left w:val="single" w:sz="4" w:space="0" w:color="auto"/>
              <w:bottom w:val="single" w:sz="4" w:space="0" w:color="auto"/>
              <w:right w:val="single" w:sz="4" w:space="0" w:color="auto"/>
            </w:tcBorders>
          </w:tcPr>
          <w:p w14:paraId="0B769E5D"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p>
        </w:tc>
      </w:tr>
      <w:tr w:rsidR="00363EEC" w:rsidRPr="00E8491F" w14:paraId="484E5401" w14:textId="77777777" w:rsidTr="00F13B65">
        <w:tc>
          <w:tcPr>
            <w:tcW w:w="852" w:type="dxa"/>
            <w:tcBorders>
              <w:top w:val="single" w:sz="4" w:space="0" w:color="auto"/>
              <w:left w:val="single" w:sz="4" w:space="0" w:color="auto"/>
              <w:bottom w:val="single" w:sz="4" w:space="0" w:color="auto"/>
              <w:right w:val="single" w:sz="4" w:space="0" w:color="auto"/>
            </w:tcBorders>
          </w:tcPr>
          <w:p w14:paraId="0F31334D" w14:textId="2362A447" w:rsidR="00363EEC" w:rsidRPr="00C85CC1" w:rsidRDefault="00363EEC" w:rsidP="003B6AE1">
            <w:pPr>
              <w:tabs>
                <w:tab w:val="left" w:pos="360"/>
              </w:tabs>
              <w:jc w:val="center"/>
              <w:rPr>
                <w:rFonts w:ascii="Times New Roman" w:eastAsia="Times New Roman" w:hAnsi="Times New Roman" w:cs="Times New Roman"/>
                <w:b/>
                <w:bCs/>
                <w:sz w:val="24"/>
                <w:szCs w:val="24"/>
                <w:lang w:eastAsia="lv-LV"/>
              </w:rPr>
            </w:pPr>
            <w:r w:rsidRPr="00C85CC1">
              <w:rPr>
                <w:rFonts w:ascii="Times New Roman" w:eastAsia="Times New Roman" w:hAnsi="Times New Roman" w:cs="Times New Roman"/>
                <w:b/>
                <w:bCs/>
                <w:sz w:val="24"/>
                <w:szCs w:val="24"/>
                <w:lang w:eastAsia="lv-LV"/>
              </w:rPr>
              <w:t>2.</w:t>
            </w:r>
          </w:p>
        </w:tc>
        <w:tc>
          <w:tcPr>
            <w:tcW w:w="5981" w:type="dxa"/>
            <w:tcBorders>
              <w:top w:val="single" w:sz="4" w:space="0" w:color="auto"/>
              <w:left w:val="single" w:sz="4" w:space="0" w:color="auto"/>
              <w:bottom w:val="single" w:sz="4" w:space="0" w:color="auto"/>
              <w:right w:val="single" w:sz="4" w:space="0" w:color="auto"/>
            </w:tcBorders>
          </w:tcPr>
          <w:p w14:paraId="6D89BF20" w14:textId="56579B6C" w:rsidR="00363EEC" w:rsidRPr="00810057" w:rsidRDefault="00363EEC" w:rsidP="00C85CC1">
            <w:pPr>
              <w:rPr>
                <w:rFonts w:ascii="Times New Roman" w:hAnsi="Times New Roman" w:cs="Times New Roman"/>
                <w:b/>
                <w:sz w:val="24"/>
                <w:szCs w:val="24"/>
              </w:rPr>
            </w:pPr>
            <w:r>
              <w:rPr>
                <w:rFonts w:ascii="Times New Roman" w:hAnsi="Times New Roman" w:cs="Times New Roman"/>
                <w:b/>
                <w:sz w:val="24"/>
                <w:szCs w:val="24"/>
              </w:rPr>
              <w:t>A</w:t>
            </w:r>
            <w:r w:rsidRPr="00810057">
              <w:rPr>
                <w:rFonts w:ascii="Times New Roman" w:hAnsi="Times New Roman" w:cs="Times New Roman"/>
                <w:b/>
                <w:sz w:val="24"/>
                <w:szCs w:val="24"/>
              </w:rPr>
              <w:t xml:space="preserve">utoruzraudzība </w:t>
            </w:r>
            <w:r w:rsidRPr="00810057">
              <w:rPr>
                <w:rFonts w:ascii="Times New Roman" w:eastAsia="Times New Roman" w:hAnsi="Times New Roman" w:cs="Times New Roman"/>
                <w:b/>
                <w:sz w:val="24"/>
                <w:szCs w:val="24"/>
                <w:lang w:eastAsia="lv-LV"/>
              </w:rPr>
              <w:t xml:space="preserve">SIA “Publisko aktīvu pārvaldītājs </w:t>
            </w:r>
            <w:proofErr w:type="spellStart"/>
            <w:r w:rsidRPr="00810057">
              <w:rPr>
                <w:rFonts w:ascii="Times New Roman" w:eastAsia="Times New Roman" w:hAnsi="Times New Roman" w:cs="Times New Roman"/>
                <w:b/>
                <w:sz w:val="24"/>
                <w:szCs w:val="24"/>
                <w:lang w:eastAsia="lv-LV"/>
              </w:rPr>
              <w:t>Possessor</w:t>
            </w:r>
            <w:proofErr w:type="spellEnd"/>
            <w:r w:rsidRPr="00810057">
              <w:rPr>
                <w:rFonts w:ascii="Times New Roman" w:eastAsia="Times New Roman" w:hAnsi="Times New Roman" w:cs="Times New Roman"/>
                <w:b/>
                <w:sz w:val="24"/>
                <w:szCs w:val="24"/>
                <w:lang w:eastAsia="lv-LV"/>
              </w:rPr>
              <w:t xml:space="preserve">” </w:t>
            </w:r>
            <w:r w:rsidRPr="00810057">
              <w:rPr>
                <w:rFonts w:ascii="Times New Roman" w:hAnsi="Times New Roman" w:cs="Times New Roman"/>
                <w:b/>
                <w:sz w:val="24"/>
                <w:szCs w:val="24"/>
              </w:rPr>
              <w:t xml:space="preserve">ēkas </w:t>
            </w:r>
            <w:proofErr w:type="spellStart"/>
            <w:r w:rsidRPr="00810057">
              <w:rPr>
                <w:rFonts w:ascii="Times New Roman" w:hAnsi="Times New Roman" w:cs="Times New Roman"/>
                <w:b/>
                <w:sz w:val="24"/>
                <w:szCs w:val="24"/>
              </w:rPr>
              <w:t>K.Valdemāra</w:t>
            </w:r>
            <w:proofErr w:type="spellEnd"/>
            <w:r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 xml:space="preserve">stiklotās fasādes </w:t>
            </w:r>
            <w:r w:rsidRPr="00810057">
              <w:rPr>
                <w:rFonts w:ascii="Times New Roman" w:hAnsi="Times New Roman" w:cs="Times New Roman"/>
                <w:b/>
                <w:sz w:val="24"/>
                <w:szCs w:val="24"/>
              </w:rPr>
              <w:t>renovācijai</w:t>
            </w:r>
          </w:p>
        </w:tc>
        <w:tc>
          <w:tcPr>
            <w:tcW w:w="2268" w:type="dxa"/>
            <w:tcBorders>
              <w:top w:val="single" w:sz="4" w:space="0" w:color="auto"/>
              <w:left w:val="single" w:sz="4" w:space="0" w:color="auto"/>
              <w:bottom w:val="single" w:sz="4" w:space="0" w:color="auto"/>
              <w:right w:val="single" w:sz="4" w:space="0" w:color="auto"/>
            </w:tcBorders>
          </w:tcPr>
          <w:p w14:paraId="58762AA1" w14:textId="77777777" w:rsidR="00363EEC" w:rsidRPr="00E8491F" w:rsidRDefault="00363EEC" w:rsidP="003B6AE1">
            <w:pPr>
              <w:tabs>
                <w:tab w:val="left" w:pos="360"/>
              </w:tabs>
              <w:jc w:val="center"/>
              <w:rPr>
                <w:rFonts w:ascii="Times New Roman" w:eastAsia="Times New Roman" w:hAnsi="Times New Roman" w:cs="Times New Roman"/>
                <w:b/>
                <w:sz w:val="24"/>
                <w:szCs w:val="24"/>
                <w:lang w:eastAsia="lv-LV"/>
              </w:rPr>
            </w:pPr>
          </w:p>
        </w:tc>
      </w:tr>
      <w:tr w:rsidR="00363EEC" w:rsidRPr="00E8491F" w14:paraId="20D40D9C" w14:textId="77777777" w:rsidTr="00F13B65">
        <w:tc>
          <w:tcPr>
            <w:tcW w:w="852" w:type="dxa"/>
            <w:tcBorders>
              <w:top w:val="single" w:sz="4" w:space="0" w:color="auto"/>
              <w:left w:val="single" w:sz="4" w:space="0" w:color="auto"/>
              <w:bottom w:val="single" w:sz="4" w:space="0" w:color="auto"/>
              <w:right w:val="single" w:sz="4" w:space="0" w:color="auto"/>
            </w:tcBorders>
          </w:tcPr>
          <w:p w14:paraId="544F5027" w14:textId="77777777" w:rsidR="00363EEC" w:rsidRDefault="00363EEC" w:rsidP="00363EEC">
            <w:pPr>
              <w:tabs>
                <w:tab w:val="left" w:pos="360"/>
              </w:tabs>
              <w:jc w:val="center"/>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01C2CD8D" w14:textId="392CE9C0" w:rsidR="00363EEC" w:rsidRPr="00363EEC" w:rsidRDefault="00363EEC" w:rsidP="00363EEC">
            <w:pPr>
              <w:jc w:val="right"/>
              <w:rPr>
                <w:rFonts w:ascii="Times New Roman" w:hAnsi="Times New Roman" w:cs="Times New Roman"/>
                <w:b/>
                <w:sz w:val="24"/>
                <w:szCs w:val="24"/>
              </w:rPr>
            </w:pPr>
            <w:r w:rsidRPr="00363EEC">
              <w:rPr>
                <w:rFonts w:ascii="Times New Roman" w:hAnsi="Times New Roman" w:cs="Times New Roman"/>
                <w:b/>
                <w:sz w:val="24"/>
                <w:szCs w:val="24"/>
              </w:rPr>
              <w:t>KOPĀ:</w:t>
            </w:r>
          </w:p>
        </w:tc>
        <w:tc>
          <w:tcPr>
            <w:tcW w:w="2268" w:type="dxa"/>
            <w:tcBorders>
              <w:top w:val="single" w:sz="4" w:space="0" w:color="auto"/>
              <w:left w:val="single" w:sz="4" w:space="0" w:color="auto"/>
              <w:bottom w:val="single" w:sz="4" w:space="0" w:color="auto"/>
              <w:right w:val="single" w:sz="4" w:space="0" w:color="auto"/>
            </w:tcBorders>
          </w:tcPr>
          <w:p w14:paraId="2954447C" w14:textId="77777777" w:rsidR="00363EEC" w:rsidRPr="00E8491F" w:rsidRDefault="00363EEC" w:rsidP="00363EEC">
            <w:pPr>
              <w:tabs>
                <w:tab w:val="left" w:pos="360"/>
              </w:tabs>
              <w:jc w:val="center"/>
              <w:rPr>
                <w:rFonts w:ascii="Times New Roman" w:eastAsia="Times New Roman" w:hAnsi="Times New Roman" w:cs="Times New Roman"/>
                <w:b/>
                <w:sz w:val="24"/>
                <w:szCs w:val="24"/>
                <w:lang w:eastAsia="lv-LV"/>
              </w:rPr>
            </w:pPr>
          </w:p>
        </w:tc>
      </w:tr>
      <w:tr w:rsidR="00363EEC" w:rsidRPr="00E8491F" w14:paraId="179DDE89" w14:textId="77777777" w:rsidTr="00F13B65">
        <w:tc>
          <w:tcPr>
            <w:tcW w:w="852" w:type="dxa"/>
            <w:tcBorders>
              <w:top w:val="single" w:sz="4" w:space="0" w:color="auto"/>
              <w:left w:val="single" w:sz="4" w:space="0" w:color="auto"/>
              <w:bottom w:val="single" w:sz="4" w:space="0" w:color="auto"/>
              <w:right w:val="single" w:sz="4" w:space="0" w:color="auto"/>
            </w:tcBorders>
          </w:tcPr>
          <w:p w14:paraId="7783777A" w14:textId="77777777" w:rsidR="00363EEC" w:rsidRDefault="00363EEC" w:rsidP="00363EEC">
            <w:pPr>
              <w:tabs>
                <w:tab w:val="left" w:pos="360"/>
              </w:tabs>
              <w:jc w:val="center"/>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098B7A4F" w14:textId="0977AE4A" w:rsidR="00363EEC" w:rsidRPr="00363EEC" w:rsidRDefault="00363EEC" w:rsidP="00363EEC">
            <w:pPr>
              <w:jc w:val="right"/>
              <w:rPr>
                <w:rFonts w:ascii="Times New Roman" w:hAnsi="Times New Roman" w:cs="Times New Roman"/>
                <w:b/>
                <w:sz w:val="24"/>
                <w:szCs w:val="24"/>
              </w:rPr>
            </w:pPr>
            <w:r w:rsidRPr="00363EEC">
              <w:rPr>
                <w:rFonts w:ascii="Times New Roman" w:hAnsi="Times New Roman" w:cs="Times New Roman"/>
                <w:b/>
                <w:sz w:val="24"/>
                <w:szCs w:val="24"/>
              </w:rPr>
              <w:t>PVN 21%:</w:t>
            </w:r>
          </w:p>
        </w:tc>
        <w:tc>
          <w:tcPr>
            <w:tcW w:w="2268" w:type="dxa"/>
            <w:tcBorders>
              <w:top w:val="single" w:sz="4" w:space="0" w:color="auto"/>
              <w:left w:val="single" w:sz="4" w:space="0" w:color="auto"/>
              <w:bottom w:val="single" w:sz="4" w:space="0" w:color="auto"/>
              <w:right w:val="single" w:sz="4" w:space="0" w:color="auto"/>
            </w:tcBorders>
          </w:tcPr>
          <w:p w14:paraId="46DFED42" w14:textId="77777777" w:rsidR="00363EEC" w:rsidRPr="00E8491F" w:rsidRDefault="00363EEC" w:rsidP="00363EEC">
            <w:pPr>
              <w:tabs>
                <w:tab w:val="left" w:pos="360"/>
              </w:tabs>
              <w:jc w:val="center"/>
              <w:rPr>
                <w:rFonts w:ascii="Times New Roman" w:eastAsia="Times New Roman" w:hAnsi="Times New Roman" w:cs="Times New Roman"/>
                <w:b/>
                <w:sz w:val="24"/>
                <w:szCs w:val="24"/>
                <w:lang w:eastAsia="lv-LV"/>
              </w:rPr>
            </w:pPr>
          </w:p>
        </w:tc>
      </w:tr>
      <w:tr w:rsidR="00363EEC" w:rsidRPr="00E8491F" w14:paraId="13FEBE81" w14:textId="77777777" w:rsidTr="00F13B65">
        <w:tc>
          <w:tcPr>
            <w:tcW w:w="852" w:type="dxa"/>
            <w:tcBorders>
              <w:top w:val="single" w:sz="4" w:space="0" w:color="auto"/>
              <w:left w:val="single" w:sz="4" w:space="0" w:color="auto"/>
              <w:bottom w:val="single" w:sz="4" w:space="0" w:color="auto"/>
              <w:right w:val="single" w:sz="4" w:space="0" w:color="auto"/>
            </w:tcBorders>
          </w:tcPr>
          <w:p w14:paraId="6EF56D55" w14:textId="77777777" w:rsidR="00363EEC" w:rsidRDefault="00363EEC" w:rsidP="00363EEC">
            <w:pPr>
              <w:tabs>
                <w:tab w:val="left" w:pos="360"/>
              </w:tabs>
              <w:jc w:val="center"/>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58703BDB" w14:textId="19A6BE63" w:rsidR="00363EEC" w:rsidRPr="00363EEC" w:rsidRDefault="00363EEC" w:rsidP="00363EEC">
            <w:pPr>
              <w:jc w:val="right"/>
              <w:rPr>
                <w:rFonts w:ascii="Times New Roman" w:hAnsi="Times New Roman" w:cs="Times New Roman"/>
                <w:b/>
                <w:sz w:val="24"/>
                <w:szCs w:val="24"/>
              </w:rPr>
            </w:pPr>
            <w:r w:rsidRPr="00363EEC">
              <w:rPr>
                <w:rFonts w:ascii="Times New Roman" w:hAnsi="Times New Roman" w:cs="Times New Roman"/>
                <w:b/>
                <w:sz w:val="24"/>
                <w:szCs w:val="24"/>
              </w:rPr>
              <w:t>KOPĀ EUR AR PVN:</w:t>
            </w:r>
          </w:p>
        </w:tc>
        <w:tc>
          <w:tcPr>
            <w:tcW w:w="2268" w:type="dxa"/>
            <w:tcBorders>
              <w:top w:val="single" w:sz="4" w:space="0" w:color="auto"/>
              <w:left w:val="single" w:sz="4" w:space="0" w:color="auto"/>
              <w:bottom w:val="single" w:sz="4" w:space="0" w:color="auto"/>
              <w:right w:val="single" w:sz="4" w:space="0" w:color="auto"/>
            </w:tcBorders>
          </w:tcPr>
          <w:p w14:paraId="64B522A3" w14:textId="77777777" w:rsidR="00363EEC" w:rsidRPr="00E8491F" w:rsidRDefault="00363EEC" w:rsidP="00363EEC">
            <w:pPr>
              <w:tabs>
                <w:tab w:val="left" w:pos="360"/>
              </w:tabs>
              <w:jc w:val="center"/>
              <w:rPr>
                <w:rFonts w:ascii="Times New Roman" w:eastAsia="Times New Roman" w:hAnsi="Times New Roman" w:cs="Times New Roman"/>
                <w:b/>
                <w:sz w:val="24"/>
                <w:szCs w:val="24"/>
                <w:lang w:eastAsia="lv-LV"/>
              </w:rPr>
            </w:pPr>
          </w:p>
        </w:tc>
      </w:tr>
    </w:tbl>
    <w:p w14:paraId="7CA9E682" w14:textId="77777777" w:rsidR="003B6AE1" w:rsidRPr="007B3957" w:rsidRDefault="003B6AE1" w:rsidP="003B6AE1">
      <w:pPr>
        <w:keepLines/>
        <w:widowControl w:val="0"/>
        <w:rPr>
          <w:rFonts w:ascii="Times New Roman" w:eastAsia="Times New Roman" w:hAnsi="Times New Roman" w:cs="Times New Roman"/>
          <w:sz w:val="24"/>
          <w:szCs w:val="24"/>
        </w:rPr>
      </w:pPr>
    </w:p>
    <w:p w14:paraId="610CC814" w14:textId="77777777" w:rsidR="00262D77" w:rsidRPr="007B3957" w:rsidRDefault="00262D77" w:rsidP="00EA7C19">
      <w:pPr>
        <w:keepLines/>
        <w:widowControl w:val="0"/>
        <w:ind w:left="360"/>
        <w:rPr>
          <w:rFonts w:ascii="Times New Roman" w:eastAsia="Times New Roman" w:hAnsi="Times New Roman" w:cs="Times New Roman"/>
          <w:sz w:val="24"/>
          <w:szCs w:val="24"/>
        </w:rPr>
      </w:pPr>
    </w:p>
    <w:p w14:paraId="34C5E168" w14:textId="77E5031D" w:rsidR="00C31D06" w:rsidRPr="00E8491F"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14" w:name="_Hlk505515696"/>
      <w:r w:rsidRPr="00E8491F">
        <w:rPr>
          <w:rFonts w:ascii="Times New Roman" w:eastAsia="Arial Unicode MS" w:hAnsi="Times New Roman" w:cs="Times New Roman"/>
          <w:sz w:val="24"/>
          <w:szCs w:val="24"/>
          <w:lang w:eastAsia="lv-LV"/>
        </w:rPr>
        <w:t>3.3. </w:t>
      </w:r>
      <w:r w:rsidR="00E8491F" w:rsidRPr="00E8491F">
        <w:rPr>
          <w:rFonts w:ascii="Times New Roman" w:hAnsi="Times New Roman" w:cs="Times New Roman"/>
          <w:sz w:val="24"/>
          <w:szCs w:val="24"/>
        </w:rPr>
        <w:t>Piedāvājumā ir iekļautas visas izmaksas, kas saistītas ar pakalpojumu sniegšanu.</w:t>
      </w:r>
    </w:p>
    <w:p w14:paraId="5D1B263F" w14:textId="6E9460DD" w:rsidR="00B04B7B" w:rsidRPr="007B3957" w:rsidRDefault="00C31D06" w:rsidP="00C31D06">
      <w:pPr>
        <w:keepLines/>
        <w:widowControl w:val="0"/>
        <w:rPr>
          <w:rFonts w:ascii="Times New Roman" w:hAnsi="Times New Roman" w:cs="Times New Roman"/>
          <w:sz w:val="24"/>
          <w:szCs w:val="24"/>
        </w:rPr>
      </w:pPr>
      <w:r w:rsidRPr="007B3957">
        <w:rPr>
          <w:rFonts w:ascii="Times New Roman" w:eastAsia="Arial Unicode MS" w:hAnsi="Times New Roman" w:cs="Times New Roman"/>
          <w:sz w:val="24"/>
          <w:szCs w:val="24"/>
        </w:rPr>
        <w:t>3.</w:t>
      </w:r>
      <w:r w:rsidR="00C11CF9" w:rsidRPr="007B3957">
        <w:rPr>
          <w:rFonts w:ascii="Times New Roman" w:eastAsia="Arial Unicode MS" w:hAnsi="Times New Roman" w:cs="Times New Roman"/>
          <w:sz w:val="24"/>
          <w:szCs w:val="24"/>
        </w:rPr>
        <w:t>4</w:t>
      </w:r>
      <w:r w:rsidRPr="007B3957">
        <w:rPr>
          <w:rFonts w:ascii="Times New Roman" w:eastAsia="Arial Unicode MS" w:hAnsi="Times New Roman" w:cs="Times New Roman"/>
          <w:sz w:val="24"/>
          <w:szCs w:val="24"/>
        </w:rPr>
        <w:t xml:space="preserve">. </w:t>
      </w:r>
      <w:r w:rsidR="00B04B7B" w:rsidRPr="007B3957">
        <w:rPr>
          <w:rFonts w:ascii="Times New Roman" w:eastAsia="Arial Unicode MS" w:hAnsi="Times New Roman" w:cs="Times New Roman"/>
          <w:sz w:val="24"/>
          <w:szCs w:val="24"/>
        </w:rPr>
        <w:t>Mūsu piedāvājums ir spēkā līdz iepirkuma līguma noslēgšanas dienai.</w:t>
      </w:r>
      <w:bookmarkEnd w:id="14"/>
      <w:r w:rsidR="00B04B7B" w:rsidRPr="007B3957">
        <w:rPr>
          <w:rFonts w:ascii="Times New Roman" w:hAnsi="Times New Roman" w:cs="Times New Roman"/>
          <w:sz w:val="24"/>
          <w:szCs w:val="24"/>
        </w:rPr>
        <w:t xml:space="preserve"> </w:t>
      </w:r>
    </w:p>
    <w:p w14:paraId="038A4193" w14:textId="1E667788" w:rsidR="00C31D06"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32900" w:rsidRPr="007B3957">
        <w:rPr>
          <w:rFonts w:ascii="Times New Roman" w:hAnsi="Times New Roman" w:cs="Times New Roman"/>
          <w:sz w:val="24"/>
          <w:szCs w:val="24"/>
        </w:rPr>
        <w:t>5</w:t>
      </w:r>
      <w:r w:rsidRPr="007B3957">
        <w:rPr>
          <w:rFonts w:ascii="Times New Roman" w:hAnsi="Times New Roman" w:cs="Times New Roman"/>
          <w:sz w:val="24"/>
          <w:szCs w:val="24"/>
        </w:rPr>
        <w:t xml:space="preserve">. </w:t>
      </w:r>
      <w:bookmarkStart w:id="15" w:name="_Hlk505515715"/>
      <w:r w:rsidRPr="007B3957">
        <w:rPr>
          <w:rFonts w:ascii="Times New Roman" w:hAnsi="Times New Roman" w:cs="Times New Roman"/>
          <w:sz w:val="24"/>
          <w:szCs w:val="24"/>
        </w:rPr>
        <w:t xml:space="preserve">Ja mūsu piedāvājums tiks pieņemts, mēs apņemamies nodrošināt </w:t>
      </w:r>
      <w:r w:rsidR="005D2A0E" w:rsidRPr="007B3957">
        <w:rPr>
          <w:rFonts w:ascii="Times New Roman" w:hAnsi="Times New Roman" w:cs="Times New Roman"/>
          <w:sz w:val="24"/>
          <w:szCs w:val="24"/>
        </w:rPr>
        <w:t>Iepirkuma n</w:t>
      </w:r>
      <w:r w:rsidRPr="007B3957">
        <w:rPr>
          <w:rFonts w:ascii="Times New Roman" w:hAnsi="Times New Roman" w:cs="Times New Roman"/>
          <w:sz w:val="24"/>
          <w:szCs w:val="24"/>
        </w:rPr>
        <w:t xml:space="preserve">olikumā pretendentiem </w:t>
      </w:r>
      <w:r w:rsidR="00C31D06"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specifikācij</w:t>
      </w:r>
      <w:r w:rsidR="00B303AA" w:rsidRPr="007B3957">
        <w:rPr>
          <w:rFonts w:ascii="Times New Roman" w:eastAsia="Times New Roman" w:hAnsi="Times New Roman" w:cs="Times New Roman"/>
          <w:sz w:val="24"/>
          <w:szCs w:val="20"/>
          <w:lang w:eastAsia="lv-LV"/>
        </w:rPr>
        <w:t>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noteiktās prasības un slēgt iepirkuma līgumu</w:t>
      </w:r>
      <w:r w:rsidRPr="007B3957">
        <w:rPr>
          <w:rFonts w:ascii="Times New Roman" w:hAnsi="Times New Roman" w:cs="Times New Roman"/>
          <w:sz w:val="24"/>
          <w:szCs w:val="24"/>
        </w:rPr>
        <w:t>.</w:t>
      </w:r>
      <w:bookmarkStart w:id="16" w:name="_Hlk505515785"/>
      <w:bookmarkEnd w:id="15"/>
    </w:p>
    <w:p w14:paraId="7E822BC5" w14:textId="77777777" w:rsidR="00C85CC1" w:rsidRDefault="00C85CC1" w:rsidP="00C31D06">
      <w:pPr>
        <w:keepLines/>
        <w:widowControl w:val="0"/>
        <w:rPr>
          <w:rFonts w:ascii="Times New Roman" w:hAnsi="Times New Roman" w:cs="Times New Roman"/>
          <w:sz w:val="24"/>
          <w:szCs w:val="24"/>
        </w:rPr>
      </w:pPr>
    </w:p>
    <w:p w14:paraId="4450FE91" w14:textId="11D39EDC" w:rsidR="00B04B7B"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lastRenderedPageBreak/>
        <w:t>3.</w:t>
      </w:r>
      <w:r w:rsidR="00B25A89" w:rsidRPr="007B3957">
        <w:rPr>
          <w:rFonts w:ascii="Times New Roman" w:hAnsi="Times New Roman" w:cs="Times New Roman"/>
          <w:sz w:val="24"/>
          <w:szCs w:val="24"/>
        </w:rPr>
        <w:t>6</w:t>
      </w:r>
      <w:r w:rsidRPr="007B3957">
        <w:rPr>
          <w:rFonts w:ascii="Times New Roman" w:hAnsi="Times New Roman" w:cs="Times New Roman"/>
          <w:sz w:val="24"/>
          <w:szCs w:val="24"/>
        </w:rPr>
        <w:t>. Mēs apliecinām, ka:</w:t>
      </w:r>
    </w:p>
    <w:p w14:paraId="7242C8D4" w14:textId="2E1E9BFB" w:rsidR="00B04B7B" w:rsidRPr="00C85CC1" w:rsidRDefault="00B04B7B" w:rsidP="00EA5564">
      <w:pPr>
        <w:keepLines/>
        <w:widowControl w:val="0"/>
        <w:tabs>
          <w:tab w:val="num" w:pos="426"/>
        </w:tabs>
        <w:rPr>
          <w:rFonts w:ascii="Times New Roman" w:eastAsia="Arial Unicode MS" w:hAnsi="Times New Roman" w:cs="Times New Roman"/>
          <w:sz w:val="24"/>
          <w:szCs w:val="24"/>
        </w:rPr>
      </w:pPr>
      <w:r w:rsidRPr="00C85CC1">
        <w:rPr>
          <w:rFonts w:ascii="Times New Roman" w:eastAsia="Arial Unicode MS" w:hAnsi="Times New Roman" w:cs="Times New Roman"/>
          <w:sz w:val="24"/>
          <w:szCs w:val="24"/>
        </w:rPr>
        <w:t>3.</w:t>
      </w:r>
      <w:r w:rsidR="00C31D06" w:rsidRPr="00C85CC1">
        <w:rPr>
          <w:rFonts w:ascii="Times New Roman" w:eastAsia="Arial Unicode MS" w:hAnsi="Times New Roman" w:cs="Times New Roman"/>
          <w:sz w:val="24"/>
          <w:szCs w:val="24"/>
        </w:rPr>
        <w:t>6</w:t>
      </w:r>
      <w:r w:rsidRPr="00C85CC1">
        <w:rPr>
          <w:rFonts w:ascii="Times New Roman" w:eastAsia="Arial Unicode MS" w:hAnsi="Times New Roman" w:cs="Times New Roman"/>
          <w:sz w:val="24"/>
          <w:szCs w:val="24"/>
        </w:rPr>
        <w:t xml:space="preserve">.1. nav tādu apstākļu, kuri liegtu mums piedalīties iepirkuma procedūrā un pildīt </w:t>
      </w:r>
      <w:r w:rsidR="005D2A0E" w:rsidRPr="00C85CC1">
        <w:rPr>
          <w:rFonts w:ascii="Times New Roman" w:eastAsia="Arial Unicode MS" w:hAnsi="Times New Roman" w:cs="Times New Roman"/>
          <w:sz w:val="24"/>
          <w:szCs w:val="24"/>
        </w:rPr>
        <w:t>Iepirkuma n</w:t>
      </w:r>
      <w:r w:rsidRPr="00C85CC1">
        <w:rPr>
          <w:rFonts w:ascii="Times New Roman" w:eastAsia="Arial Unicode MS" w:hAnsi="Times New Roman" w:cs="Times New Roman"/>
          <w:sz w:val="24"/>
          <w:szCs w:val="24"/>
        </w:rPr>
        <w:t xml:space="preserve">olikumā pretendentiem un </w:t>
      </w:r>
      <w:r w:rsidR="00C96FB7" w:rsidRPr="00C85CC1">
        <w:rPr>
          <w:rFonts w:ascii="Times New Roman" w:eastAsia="Times New Roman" w:hAnsi="Times New Roman" w:cs="Times New Roman"/>
          <w:sz w:val="24"/>
          <w:szCs w:val="24"/>
          <w:lang w:eastAsia="lv-LV"/>
        </w:rPr>
        <w:t>Tehnisk</w:t>
      </w:r>
      <w:r w:rsidR="00B303AA" w:rsidRPr="00C85CC1">
        <w:rPr>
          <w:rFonts w:ascii="Times New Roman" w:eastAsia="Times New Roman" w:hAnsi="Times New Roman" w:cs="Times New Roman"/>
          <w:sz w:val="24"/>
          <w:szCs w:val="24"/>
          <w:lang w:eastAsia="lv-LV"/>
        </w:rPr>
        <w:t>ajā</w:t>
      </w:r>
      <w:r w:rsidR="00C96FB7" w:rsidRPr="00C85CC1">
        <w:rPr>
          <w:rFonts w:ascii="Times New Roman" w:eastAsia="Times New Roman" w:hAnsi="Times New Roman" w:cs="Times New Roman"/>
          <w:sz w:val="24"/>
          <w:szCs w:val="24"/>
          <w:lang w:eastAsia="lv-LV"/>
        </w:rPr>
        <w:t xml:space="preserve"> specifikācij</w:t>
      </w:r>
      <w:r w:rsidR="00B303AA" w:rsidRPr="00C85CC1">
        <w:rPr>
          <w:rFonts w:ascii="Times New Roman" w:eastAsia="Times New Roman" w:hAnsi="Times New Roman" w:cs="Times New Roman"/>
          <w:sz w:val="24"/>
          <w:szCs w:val="24"/>
          <w:lang w:eastAsia="lv-LV"/>
        </w:rPr>
        <w:t xml:space="preserve">ā </w:t>
      </w:r>
      <w:r w:rsidRPr="00C85CC1">
        <w:rPr>
          <w:rFonts w:ascii="Times New Roman" w:eastAsia="Arial Unicode MS" w:hAnsi="Times New Roman" w:cs="Times New Roman"/>
          <w:sz w:val="24"/>
          <w:szCs w:val="24"/>
        </w:rPr>
        <w:t>no</w:t>
      </w:r>
      <w:r w:rsidR="00174B35" w:rsidRPr="00C85CC1">
        <w:rPr>
          <w:rFonts w:ascii="Times New Roman" w:eastAsia="Arial Unicode MS" w:hAnsi="Times New Roman" w:cs="Times New Roman"/>
          <w:sz w:val="24"/>
          <w:szCs w:val="24"/>
        </w:rPr>
        <w:t>teiktās</w:t>
      </w:r>
      <w:r w:rsidRPr="00C85CC1">
        <w:rPr>
          <w:rFonts w:ascii="Times New Roman" w:eastAsia="Arial Unicode MS" w:hAnsi="Times New Roman" w:cs="Times New Roman"/>
          <w:sz w:val="24"/>
          <w:szCs w:val="24"/>
        </w:rPr>
        <w:t xml:space="preserve"> prasības;</w:t>
      </w:r>
    </w:p>
    <w:p w14:paraId="071F6A26" w14:textId="59BB0257" w:rsidR="00B04B7B" w:rsidRPr="00C85CC1" w:rsidRDefault="00B04B7B" w:rsidP="00EA5564">
      <w:pPr>
        <w:keepNext/>
        <w:keepLines/>
        <w:widowControl w:val="0"/>
        <w:tabs>
          <w:tab w:val="left" w:pos="720"/>
        </w:tabs>
        <w:rPr>
          <w:rFonts w:ascii="Times New Roman" w:hAnsi="Times New Roman" w:cs="Times New Roman"/>
          <w:sz w:val="24"/>
          <w:szCs w:val="24"/>
        </w:rPr>
      </w:pPr>
      <w:r w:rsidRPr="00C85CC1">
        <w:rPr>
          <w:rFonts w:ascii="Times New Roman" w:hAnsi="Times New Roman" w:cs="Times New Roman"/>
          <w:sz w:val="24"/>
          <w:szCs w:val="24"/>
        </w:rPr>
        <w:t>3.</w:t>
      </w:r>
      <w:r w:rsidR="00C31D06" w:rsidRPr="00C85CC1">
        <w:rPr>
          <w:rFonts w:ascii="Times New Roman" w:hAnsi="Times New Roman" w:cs="Times New Roman"/>
          <w:sz w:val="24"/>
          <w:szCs w:val="24"/>
        </w:rPr>
        <w:t>6</w:t>
      </w:r>
      <w:r w:rsidRPr="00C85CC1">
        <w:rPr>
          <w:rFonts w:ascii="Times New Roman" w:hAnsi="Times New Roman" w:cs="Times New Roman"/>
          <w:sz w:val="24"/>
          <w:szCs w:val="24"/>
        </w:rPr>
        <w:t>.2. </w:t>
      </w:r>
      <w:r w:rsidR="00B303AA" w:rsidRPr="00C85CC1">
        <w:rPr>
          <w:rFonts w:ascii="Times New Roman" w:hAnsi="Times New Roman" w:cs="Times New Roman"/>
          <w:sz w:val="24"/>
          <w:szCs w:val="24"/>
          <w:lang w:eastAsia="zh-CN"/>
        </w:rPr>
        <w:t>piedāvājums ir izstrādāts neatkarīgi</w:t>
      </w:r>
      <w:r w:rsidR="00B303AA" w:rsidRPr="00C85CC1">
        <w:rPr>
          <w:rFonts w:ascii="Times New Roman" w:hAnsi="Times New Roman" w:cs="Times New Roman"/>
          <w:sz w:val="24"/>
          <w:szCs w:val="24"/>
        </w:rPr>
        <w:t xml:space="preserve"> un </w:t>
      </w:r>
      <w:r w:rsidRPr="00C85CC1">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C85CC1" w:rsidRDefault="00B04B7B" w:rsidP="00EA5564">
      <w:pPr>
        <w:keepNext/>
        <w:keepLines/>
        <w:widowControl w:val="0"/>
        <w:tabs>
          <w:tab w:val="left" w:pos="720"/>
        </w:tabs>
        <w:rPr>
          <w:rFonts w:ascii="Times New Roman" w:hAnsi="Times New Roman" w:cs="Times New Roman"/>
          <w:sz w:val="24"/>
          <w:szCs w:val="24"/>
        </w:rPr>
      </w:pPr>
      <w:r w:rsidRPr="00C85CC1">
        <w:rPr>
          <w:rFonts w:ascii="Times New Roman" w:hAnsi="Times New Roman" w:cs="Times New Roman"/>
          <w:sz w:val="24"/>
          <w:szCs w:val="24"/>
        </w:rPr>
        <w:t>3.</w:t>
      </w:r>
      <w:r w:rsidR="00C31D06" w:rsidRPr="00C85CC1">
        <w:rPr>
          <w:rFonts w:ascii="Times New Roman" w:hAnsi="Times New Roman" w:cs="Times New Roman"/>
          <w:sz w:val="24"/>
          <w:szCs w:val="24"/>
        </w:rPr>
        <w:t>6</w:t>
      </w:r>
      <w:r w:rsidRPr="00C85CC1">
        <w:rPr>
          <w:rFonts w:ascii="Times New Roman" w:hAnsi="Times New Roman" w:cs="Times New Roman"/>
          <w:sz w:val="24"/>
          <w:szCs w:val="24"/>
        </w:rPr>
        <w:t>.3. uz (</w:t>
      </w:r>
      <w:r w:rsidRPr="00C85CC1">
        <w:rPr>
          <w:rFonts w:ascii="Times New Roman" w:hAnsi="Times New Roman" w:cs="Times New Roman"/>
          <w:i/>
          <w:sz w:val="24"/>
          <w:szCs w:val="24"/>
          <w:u w:val="single"/>
        </w:rPr>
        <w:t>Pretendenta nosaukums</w:t>
      </w:r>
      <w:r w:rsidRPr="00C85CC1">
        <w:rPr>
          <w:rFonts w:ascii="Times New Roman" w:hAnsi="Times New Roman" w:cs="Times New Roman"/>
          <w:sz w:val="24"/>
          <w:szCs w:val="24"/>
        </w:rPr>
        <w:t xml:space="preserve">) </w:t>
      </w:r>
      <w:r w:rsidR="00A876AE" w:rsidRPr="00C85CC1">
        <w:rPr>
          <w:rFonts w:ascii="Times New Roman" w:hAnsi="Times New Roman" w:cs="Times New Roman"/>
          <w:sz w:val="24"/>
          <w:szCs w:val="24"/>
        </w:rPr>
        <w:t xml:space="preserve">un personām, uz kuru iespējām tas balstās, </w:t>
      </w:r>
      <w:r w:rsidRPr="00C85CC1">
        <w:rPr>
          <w:rFonts w:ascii="Times New Roman" w:hAnsi="Times New Roman" w:cs="Times New Roman"/>
          <w:sz w:val="24"/>
          <w:szCs w:val="24"/>
        </w:rPr>
        <w:t xml:space="preserve">neattiecas </w:t>
      </w:r>
      <w:r w:rsidRPr="00C85CC1">
        <w:rPr>
          <w:rFonts w:ascii="Times New Roman" w:hAnsi="Times New Roman" w:cs="Times New Roman"/>
          <w:sz w:val="24"/>
          <w:szCs w:val="24"/>
          <w:lang w:eastAsia="zh-CN"/>
        </w:rPr>
        <w:t>Publisko iepirkumu likuma 9.panta astotajā daļā minētie gadījumi</w:t>
      </w:r>
      <w:r w:rsidRPr="00C85CC1">
        <w:rPr>
          <w:rFonts w:ascii="Times New Roman" w:hAnsi="Times New Roman" w:cs="Times New Roman"/>
          <w:sz w:val="24"/>
          <w:szCs w:val="24"/>
        </w:rPr>
        <w:t>, t.sk.:</w:t>
      </w:r>
    </w:p>
    <w:p w14:paraId="0CAA7012" w14:textId="3070DA8D" w:rsidR="00B04B7B" w:rsidRPr="00C85CC1" w:rsidRDefault="00B04B7B" w:rsidP="00EA5564">
      <w:pPr>
        <w:keepNext/>
        <w:keepLines/>
        <w:widowControl w:val="0"/>
        <w:tabs>
          <w:tab w:val="left" w:pos="720"/>
        </w:tabs>
        <w:rPr>
          <w:rFonts w:ascii="Times New Roman" w:hAnsi="Times New Roman" w:cs="Times New Roman"/>
          <w:sz w:val="24"/>
          <w:szCs w:val="24"/>
        </w:rPr>
      </w:pPr>
      <w:r w:rsidRPr="00C85CC1">
        <w:rPr>
          <w:rFonts w:ascii="Times New Roman" w:hAnsi="Times New Roman" w:cs="Times New Roman"/>
          <w:sz w:val="24"/>
          <w:szCs w:val="24"/>
        </w:rPr>
        <w:t>3.</w:t>
      </w:r>
      <w:r w:rsidR="00C31D06" w:rsidRPr="00C85CC1">
        <w:rPr>
          <w:rFonts w:ascii="Times New Roman" w:hAnsi="Times New Roman" w:cs="Times New Roman"/>
          <w:sz w:val="24"/>
          <w:szCs w:val="24"/>
        </w:rPr>
        <w:t>6</w:t>
      </w:r>
      <w:r w:rsidRPr="00C85CC1">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C85CC1" w:rsidRDefault="00B04B7B" w:rsidP="00EA5564">
      <w:pPr>
        <w:keepNext/>
        <w:keepLines/>
        <w:widowControl w:val="0"/>
        <w:tabs>
          <w:tab w:val="left" w:pos="720"/>
        </w:tabs>
        <w:rPr>
          <w:rFonts w:ascii="Times New Roman" w:hAnsi="Times New Roman" w:cs="Times New Roman"/>
          <w:sz w:val="24"/>
          <w:szCs w:val="24"/>
        </w:rPr>
      </w:pPr>
      <w:r w:rsidRPr="00C85CC1">
        <w:rPr>
          <w:rFonts w:ascii="Times New Roman" w:hAnsi="Times New Roman" w:cs="Times New Roman"/>
          <w:sz w:val="24"/>
          <w:szCs w:val="24"/>
        </w:rPr>
        <w:t>3.</w:t>
      </w:r>
      <w:r w:rsidR="00C31D06" w:rsidRPr="00C85CC1">
        <w:rPr>
          <w:rFonts w:ascii="Times New Roman" w:hAnsi="Times New Roman" w:cs="Times New Roman"/>
          <w:sz w:val="24"/>
          <w:szCs w:val="24"/>
        </w:rPr>
        <w:t>6</w:t>
      </w:r>
      <w:r w:rsidRPr="00C85CC1">
        <w:rPr>
          <w:rFonts w:ascii="Times New Roman" w:hAnsi="Times New Roman" w:cs="Times New Roman"/>
          <w:sz w:val="24"/>
          <w:szCs w:val="24"/>
        </w:rPr>
        <w:t>.3.2. Latvijā un/vai valstī, kurā (</w:t>
      </w:r>
      <w:r w:rsidRPr="00C85CC1">
        <w:rPr>
          <w:rFonts w:ascii="Times New Roman" w:hAnsi="Times New Roman" w:cs="Times New Roman"/>
          <w:i/>
          <w:sz w:val="24"/>
          <w:szCs w:val="24"/>
          <w:u w:val="single"/>
        </w:rPr>
        <w:t>Pretendenta nosaukums</w:t>
      </w:r>
      <w:r w:rsidRPr="00C85CC1">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C85CC1">
        <w:rPr>
          <w:rFonts w:ascii="Times New Roman" w:hAnsi="Times New Roman" w:cs="Times New Roman"/>
          <w:i/>
          <w:iCs/>
          <w:sz w:val="24"/>
          <w:szCs w:val="24"/>
        </w:rPr>
        <w:t>e</w:t>
      </w:r>
      <w:r w:rsidR="00467E37" w:rsidRPr="00C85CC1">
        <w:rPr>
          <w:rFonts w:ascii="Times New Roman" w:hAnsi="Times New Roman" w:cs="Times New Roman"/>
          <w:i/>
          <w:iCs/>
          <w:sz w:val="24"/>
          <w:szCs w:val="24"/>
        </w:rPr>
        <w:t>u</w:t>
      </w:r>
      <w:r w:rsidRPr="00C85CC1">
        <w:rPr>
          <w:rFonts w:ascii="Times New Roman" w:hAnsi="Times New Roman" w:cs="Times New Roman"/>
          <w:i/>
          <w:iCs/>
          <w:sz w:val="24"/>
          <w:szCs w:val="24"/>
        </w:rPr>
        <w:t>ro</w:t>
      </w:r>
      <w:proofErr w:type="spellEnd"/>
      <w:r w:rsidRPr="00C85CC1">
        <w:rPr>
          <w:rFonts w:ascii="Times New Roman" w:hAnsi="Times New Roman" w:cs="Times New Roman"/>
          <w:sz w:val="24"/>
          <w:szCs w:val="24"/>
        </w:rPr>
        <w:t>.</w:t>
      </w:r>
    </w:p>
    <w:p w14:paraId="7A3E1F50" w14:textId="62D61A34" w:rsidR="00B303AA" w:rsidRPr="00C85CC1" w:rsidRDefault="00435B93" w:rsidP="00B303AA">
      <w:pPr>
        <w:rPr>
          <w:rFonts w:ascii="Times New Roman" w:eastAsia="Times New Roman" w:hAnsi="Times New Roman" w:cs="Times New Roman"/>
          <w:sz w:val="24"/>
          <w:szCs w:val="24"/>
          <w:lang w:eastAsia="lv-LV"/>
        </w:rPr>
      </w:pPr>
      <w:r w:rsidRPr="00C85CC1">
        <w:rPr>
          <w:rFonts w:ascii="Times New Roman" w:eastAsia="SimSun" w:hAnsi="Times New Roman" w:cs="Times New Roman"/>
          <w:sz w:val="24"/>
          <w:szCs w:val="24"/>
        </w:rPr>
        <w:t>3.6.</w:t>
      </w:r>
      <w:r w:rsidR="00E8491F" w:rsidRPr="00C85CC1">
        <w:rPr>
          <w:rFonts w:ascii="Times New Roman" w:eastAsia="SimSun" w:hAnsi="Times New Roman" w:cs="Times New Roman"/>
          <w:sz w:val="24"/>
          <w:szCs w:val="24"/>
        </w:rPr>
        <w:t>4</w:t>
      </w:r>
      <w:r w:rsidRPr="00C85CC1">
        <w:rPr>
          <w:rFonts w:ascii="Times New Roman" w:eastAsia="SimSun" w:hAnsi="Times New Roman" w:cs="Times New Roman"/>
          <w:sz w:val="24"/>
          <w:szCs w:val="24"/>
        </w:rPr>
        <w:t xml:space="preserve">. </w:t>
      </w:r>
      <w:r w:rsidRPr="00C85CC1">
        <w:rPr>
          <w:rFonts w:ascii="Times New Roman" w:eastAsia="Times New Roman" w:hAnsi="Times New Roman" w:cs="Times New Roman"/>
          <w:sz w:val="24"/>
          <w:szCs w:val="24"/>
          <w:lang w:eastAsia="lv-LV"/>
        </w:rPr>
        <w:t>piekrītam personas datu apstrādei Iepirkuma veikšanai un Iepirkuma dokumentu glabāšanai;</w:t>
      </w:r>
    </w:p>
    <w:p w14:paraId="4AB81D9F" w14:textId="641435CF" w:rsidR="00C85CC1" w:rsidRPr="00C85CC1" w:rsidRDefault="00C85CC1" w:rsidP="00B303AA">
      <w:pPr>
        <w:rPr>
          <w:rFonts w:ascii="Times New Roman" w:hAnsi="Times New Roman" w:cs="Times New Roman"/>
          <w:sz w:val="24"/>
          <w:szCs w:val="24"/>
        </w:rPr>
      </w:pPr>
      <w:r w:rsidRPr="00C85CC1">
        <w:rPr>
          <w:rFonts w:ascii="Times New Roman" w:hAnsi="Times New Roman" w:cs="Times New Roman"/>
          <w:sz w:val="24"/>
          <w:szCs w:val="24"/>
        </w:rPr>
        <w:t>3.6.5. varam nodrošināt visus nepieciešamos resursus Tehniskajā specifikācijā minēto darbu izpildei;</w:t>
      </w:r>
    </w:p>
    <w:p w14:paraId="02341B1B" w14:textId="405A50AC" w:rsidR="00C85CC1" w:rsidRPr="00C85CC1" w:rsidRDefault="00C85CC1" w:rsidP="00B303AA">
      <w:pPr>
        <w:rPr>
          <w:rFonts w:ascii="Times New Roman" w:eastAsia="Times New Roman" w:hAnsi="Times New Roman" w:cs="Times New Roman"/>
          <w:sz w:val="24"/>
          <w:szCs w:val="24"/>
          <w:lang w:eastAsia="lv-LV"/>
        </w:rPr>
      </w:pPr>
      <w:r w:rsidRPr="00C85CC1">
        <w:rPr>
          <w:rFonts w:ascii="Times New Roman" w:hAnsi="Times New Roman" w:cs="Times New Roman"/>
          <w:sz w:val="24"/>
          <w:szCs w:val="24"/>
        </w:rPr>
        <w:t>3.6.6. esam veikuši objekta apsekošanu dabā;</w:t>
      </w:r>
    </w:p>
    <w:p w14:paraId="0FC423B2" w14:textId="18B787DE" w:rsidR="00B04B7B" w:rsidRPr="00C85CC1" w:rsidRDefault="00C31D06" w:rsidP="00EA5564">
      <w:pPr>
        <w:rPr>
          <w:rFonts w:ascii="Times New Roman" w:eastAsia="Arial Unicode MS" w:hAnsi="Times New Roman" w:cs="Times New Roman"/>
          <w:sz w:val="24"/>
          <w:szCs w:val="24"/>
        </w:rPr>
      </w:pPr>
      <w:r w:rsidRPr="00C85CC1">
        <w:rPr>
          <w:rFonts w:ascii="Times New Roman" w:hAnsi="Times New Roman" w:cs="Times New Roman"/>
          <w:sz w:val="24"/>
          <w:szCs w:val="24"/>
        </w:rPr>
        <w:t>3.6.</w:t>
      </w:r>
      <w:r w:rsidR="00C85CC1" w:rsidRPr="00C85CC1">
        <w:rPr>
          <w:rFonts w:ascii="Times New Roman" w:hAnsi="Times New Roman" w:cs="Times New Roman"/>
          <w:sz w:val="24"/>
          <w:szCs w:val="24"/>
        </w:rPr>
        <w:t>7</w:t>
      </w:r>
      <w:r w:rsidRPr="00C85CC1">
        <w:rPr>
          <w:rFonts w:ascii="Times New Roman" w:hAnsi="Times New Roman" w:cs="Times New Roman"/>
          <w:sz w:val="24"/>
          <w:szCs w:val="24"/>
        </w:rPr>
        <w:t xml:space="preserve">. </w:t>
      </w:r>
      <w:r w:rsidR="00B04B7B" w:rsidRPr="00C85CC1">
        <w:rPr>
          <w:rFonts w:ascii="Times New Roman" w:hAnsi="Times New Roman" w:cs="Times New Roman"/>
          <w:sz w:val="24"/>
          <w:szCs w:val="24"/>
        </w:rPr>
        <w:t>visas iesniegtās ziņas ir patiesas.</w:t>
      </w:r>
    </w:p>
    <w:p w14:paraId="2C46D2BD" w14:textId="77777777" w:rsidR="00E8491F" w:rsidRDefault="00E8491F" w:rsidP="00B04B7B">
      <w:pPr>
        <w:spacing w:after="120"/>
        <w:rPr>
          <w:rFonts w:ascii="Times New Roman" w:hAnsi="Times New Roman" w:cs="Times New Roman"/>
          <w:b/>
          <w:sz w:val="24"/>
          <w:szCs w:val="24"/>
        </w:rPr>
      </w:pPr>
    </w:p>
    <w:p w14:paraId="1F33FDB3" w14:textId="3B0E3CFF"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6"/>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77777777" w:rsidR="00E8491F" w:rsidRDefault="00E8491F" w:rsidP="00F045C3">
      <w:pPr>
        <w:pStyle w:val="Sarakstarindkopa"/>
        <w:ind w:left="360"/>
        <w:jc w:val="right"/>
        <w:rPr>
          <w:rFonts w:ascii="Times New Roman" w:hAnsi="Times New Roman" w:cs="Times New Roman"/>
          <w:b/>
          <w:sz w:val="24"/>
          <w:szCs w:val="24"/>
        </w:rPr>
      </w:pPr>
    </w:p>
    <w:p w14:paraId="27760655" w14:textId="77777777" w:rsidR="00E8491F" w:rsidRDefault="00E8491F" w:rsidP="00F045C3">
      <w:pPr>
        <w:pStyle w:val="Sarakstarindkopa"/>
        <w:ind w:left="360"/>
        <w:jc w:val="right"/>
        <w:rPr>
          <w:rFonts w:ascii="Times New Roman" w:hAnsi="Times New Roman" w:cs="Times New Roman"/>
          <w:b/>
          <w:sz w:val="24"/>
          <w:szCs w:val="24"/>
        </w:rPr>
      </w:pPr>
    </w:p>
    <w:p w14:paraId="54BA1C14" w14:textId="77777777" w:rsidR="00E8491F" w:rsidRDefault="00E8491F" w:rsidP="00F045C3">
      <w:pPr>
        <w:pStyle w:val="Sarakstarindkopa"/>
        <w:ind w:left="360"/>
        <w:jc w:val="right"/>
        <w:rPr>
          <w:rFonts w:ascii="Times New Roman" w:hAnsi="Times New Roman" w:cs="Times New Roman"/>
          <w:b/>
          <w:sz w:val="24"/>
          <w:szCs w:val="24"/>
        </w:rPr>
      </w:pPr>
    </w:p>
    <w:p w14:paraId="1DE28B4E" w14:textId="77777777" w:rsidR="00E8491F" w:rsidRDefault="00E8491F" w:rsidP="00F045C3">
      <w:pPr>
        <w:pStyle w:val="Sarakstarindkopa"/>
        <w:ind w:left="360"/>
        <w:jc w:val="right"/>
        <w:rPr>
          <w:rFonts w:ascii="Times New Roman" w:hAnsi="Times New Roman" w:cs="Times New Roman"/>
          <w:b/>
          <w:sz w:val="24"/>
          <w:szCs w:val="24"/>
        </w:rPr>
      </w:pPr>
    </w:p>
    <w:p w14:paraId="02A4BB49" w14:textId="77777777" w:rsidR="00E8491F" w:rsidRDefault="00E8491F" w:rsidP="00F045C3">
      <w:pPr>
        <w:pStyle w:val="Sarakstarindkopa"/>
        <w:ind w:left="360"/>
        <w:jc w:val="right"/>
        <w:rPr>
          <w:rFonts w:ascii="Times New Roman" w:hAnsi="Times New Roman" w:cs="Times New Roman"/>
          <w:b/>
          <w:sz w:val="24"/>
          <w:szCs w:val="24"/>
        </w:rPr>
      </w:pPr>
    </w:p>
    <w:p w14:paraId="2DD695FD" w14:textId="77777777" w:rsidR="00E8491F" w:rsidRDefault="00E8491F" w:rsidP="00F045C3">
      <w:pPr>
        <w:pStyle w:val="Sarakstarindkopa"/>
        <w:ind w:left="360"/>
        <w:jc w:val="right"/>
        <w:rPr>
          <w:rFonts w:ascii="Times New Roman" w:hAnsi="Times New Roman" w:cs="Times New Roman"/>
          <w:b/>
          <w:sz w:val="24"/>
          <w:szCs w:val="24"/>
        </w:rPr>
      </w:pPr>
    </w:p>
    <w:p w14:paraId="1A640B50" w14:textId="77777777" w:rsidR="00E8491F" w:rsidRDefault="00E8491F" w:rsidP="00F045C3">
      <w:pPr>
        <w:pStyle w:val="Sarakstarindkopa"/>
        <w:ind w:left="360"/>
        <w:jc w:val="right"/>
        <w:rPr>
          <w:rFonts w:ascii="Times New Roman" w:hAnsi="Times New Roman" w:cs="Times New Roman"/>
          <w:b/>
          <w:sz w:val="24"/>
          <w:szCs w:val="24"/>
        </w:rPr>
      </w:pPr>
    </w:p>
    <w:p w14:paraId="6764FD0C" w14:textId="77777777" w:rsidR="00E8491F" w:rsidRDefault="00E8491F" w:rsidP="00F045C3">
      <w:pPr>
        <w:pStyle w:val="Sarakstarindkopa"/>
        <w:ind w:left="360"/>
        <w:jc w:val="right"/>
        <w:rPr>
          <w:rFonts w:ascii="Times New Roman" w:hAnsi="Times New Roman" w:cs="Times New Roman"/>
          <w:b/>
          <w:sz w:val="24"/>
          <w:szCs w:val="24"/>
        </w:rPr>
      </w:pPr>
    </w:p>
    <w:p w14:paraId="20306A49" w14:textId="77777777" w:rsidR="00E8491F" w:rsidRDefault="00E8491F" w:rsidP="00F045C3">
      <w:pPr>
        <w:pStyle w:val="Sarakstarindkopa"/>
        <w:ind w:left="360"/>
        <w:jc w:val="right"/>
        <w:rPr>
          <w:rFonts w:ascii="Times New Roman" w:hAnsi="Times New Roman" w:cs="Times New Roman"/>
          <w:b/>
          <w:sz w:val="24"/>
          <w:szCs w:val="24"/>
        </w:rPr>
      </w:pPr>
    </w:p>
    <w:p w14:paraId="0F013C28" w14:textId="77777777" w:rsidR="00E8491F" w:rsidRDefault="00E8491F" w:rsidP="00F045C3">
      <w:pPr>
        <w:pStyle w:val="Sarakstarindkopa"/>
        <w:ind w:left="360"/>
        <w:jc w:val="right"/>
        <w:rPr>
          <w:rFonts w:ascii="Times New Roman" w:hAnsi="Times New Roman" w:cs="Times New Roman"/>
          <w:b/>
          <w:sz w:val="24"/>
          <w:szCs w:val="24"/>
        </w:rPr>
      </w:pPr>
    </w:p>
    <w:p w14:paraId="2E8D4D1F" w14:textId="77777777" w:rsidR="00E8491F" w:rsidRDefault="00E8491F" w:rsidP="00F045C3">
      <w:pPr>
        <w:pStyle w:val="Sarakstarindkopa"/>
        <w:ind w:left="360"/>
        <w:jc w:val="right"/>
        <w:rPr>
          <w:rFonts w:ascii="Times New Roman" w:hAnsi="Times New Roman" w:cs="Times New Roman"/>
          <w:b/>
          <w:sz w:val="24"/>
          <w:szCs w:val="24"/>
        </w:rPr>
      </w:pPr>
    </w:p>
    <w:p w14:paraId="5910A623" w14:textId="77777777" w:rsidR="00E8491F" w:rsidRDefault="00E8491F" w:rsidP="00F045C3">
      <w:pPr>
        <w:pStyle w:val="Sarakstarindkopa"/>
        <w:ind w:left="360"/>
        <w:jc w:val="right"/>
        <w:rPr>
          <w:rFonts w:ascii="Times New Roman" w:hAnsi="Times New Roman" w:cs="Times New Roman"/>
          <w:b/>
          <w:sz w:val="24"/>
          <w:szCs w:val="24"/>
        </w:rPr>
      </w:pPr>
    </w:p>
    <w:p w14:paraId="33862004" w14:textId="77777777" w:rsidR="00E8491F" w:rsidRDefault="00E8491F" w:rsidP="00F045C3">
      <w:pPr>
        <w:pStyle w:val="Sarakstarindkopa"/>
        <w:ind w:left="360"/>
        <w:jc w:val="right"/>
        <w:rPr>
          <w:rFonts w:ascii="Times New Roman" w:hAnsi="Times New Roman" w:cs="Times New Roman"/>
          <w:b/>
          <w:sz w:val="24"/>
          <w:szCs w:val="24"/>
        </w:rPr>
      </w:pPr>
    </w:p>
    <w:p w14:paraId="47D97778" w14:textId="77777777" w:rsidR="00E8491F" w:rsidRDefault="00E8491F" w:rsidP="00F045C3">
      <w:pPr>
        <w:pStyle w:val="Sarakstarindkopa"/>
        <w:ind w:left="360"/>
        <w:jc w:val="right"/>
        <w:rPr>
          <w:rFonts w:ascii="Times New Roman" w:hAnsi="Times New Roman" w:cs="Times New Roman"/>
          <w:b/>
          <w:sz w:val="24"/>
          <w:szCs w:val="24"/>
        </w:rPr>
      </w:pPr>
    </w:p>
    <w:p w14:paraId="4A2071A2" w14:textId="77777777" w:rsidR="00E8491F" w:rsidRDefault="00E8491F" w:rsidP="00F045C3">
      <w:pPr>
        <w:pStyle w:val="Sarakstarindkopa"/>
        <w:ind w:left="360"/>
        <w:jc w:val="right"/>
        <w:rPr>
          <w:rFonts w:ascii="Times New Roman" w:hAnsi="Times New Roman" w:cs="Times New Roman"/>
          <w:b/>
          <w:sz w:val="24"/>
          <w:szCs w:val="24"/>
        </w:rPr>
      </w:pPr>
    </w:p>
    <w:p w14:paraId="6EC2C28F" w14:textId="77777777" w:rsidR="00E8491F" w:rsidRDefault="00E8491F" w:rsidP="00F045C3">
      <w:pPr>
        <w:pStyle w:val="Sarakstarindkopa"/>
        <w:ind w:left="360"/>
        <w:jc w:val="right"/>
        <w:rPr>
          <w:rFonts w:ascii="Times New Roman" w:hAnsi="Times New Roman" w:cs="Times New Roman"/>
          <w:b/>
          <w:sz w:val="24"/>
          <w:szCs w:val="24"/>
        </w:rPr>
      </w:pPr>
    </w:p>
    <w:p w14:paraId="6FCA9A3A" w14:textId="77777777" w:rsidR="00262D77" w:rsidRDefault="00262D77" w:rsidP="000A17ED">
      <w:pPr>
        <w:pStyle w:val="Sarakstarindkopa"/>
        <w:ind w:left="360"/>
        <w:jc w:val="right"/>
        <w:rPr>
          <w:rFonts w:ascii="Times New Roman" w:hAnsi="Times New Roman" w:cs="Times New Roman"/>
          <w:b/>
          <w:sz w:val="24"/>
          <w:szCs w:val="24"/>
        </w:rPr>
      </w:pPr>
    </w:p>
    <w:p w14:paraId="08C8FDC8" w14:textId="77777777" w:rsidR="00C85CC1" w:rsidRDefault="00C85CC1" w:rsidP="000A17ED">
      <w:pPr>
        <w:pStyle w:val="Sarakstarindkopa"/>
        <w:ind w:left="360"/>
        <w:jc w:val="right"/>
        <w:rPr>
          <w:rFonts w:ascii="Times New Roman" w:hAnsi="Times New Roman" w:cs="Times New Roman"/>
          <w:b/>
          <w:sz w:val="24"/>
          <w:szCs w:val="24"/>
        </w:rPr>
      </w:pPr>
    </w:p>
    <w:p w14:paraId="1EE6BE59" w14:textId="158030F0" w:rsidR="000A17ED" w:rsidRPr="00202876" w:rsidRDefault="000A17ED" w:rsidP="000A17ED">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Pr>
          <w:rFonts w:ascii="Times New Roman" w:hAnsi="Times New Roman" w:cs="Times New Roman"/>
          <w:b/>
          <w:sz w:val="24"/>
          <w:szCs w:val="24"/>
        </w:rPr>
        <w:t>1/</w:t>
      </w:r>
      <w:r w:rsidR="00BE7579">
        <w:rPr>
          <w:rFonts w:ascii="Times New Roman" w:hAnsi="Times New Roman" w:cs="Times New Roman"/>
          <w:b/>
          <w:sz w:val="24"/>
          <w:szCs w:val="24"/>
        </w:rPr>
        <w:t>29</w:t>
      </w:r>
    </w:p>
    <w:p w14:paraId="15212CE2" w14:textId="77777777" w:rsidR="000A17ED" w:rsidRPr="002420B5" w:rsidRDefault="000A17ED" w:rsidP="000A17ED">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34C397B2" w14:textId="77777777" w:rsidR="000A17ED" w:rsidRDefault="000A17ED" w:rsidP="000A17ED">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4F72D151" w14:textId="21442A01" w:rsidR="000A17ED" w:rsidRPr="00734E76" w:rsidRDefault="000A17ED" w:rsidP="000A17E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94154B" w:rsidRPr="00810057">
        <w:rPr>
          <w:rFonts w:ascii="Times New Roman" w:hAnsi="Times New Roman" w:cs="Times New Roman"/>
          <w:b/>
          <w:sz w:val="24"/>
          <w:szCs w:val="24"/>
        </w:rPr>
        <w:t xml:space="preserve">Tehniskās dokumentācijas izstrāde un autoruzraudzība </w:t>
      </w:r>
      <w:r w:rsidR="0094154B" w:rsidRPr="00810057">
        <w:rPr>
          <w:rFonts w:ascii="Times New Roman" w:eastAsia="Times New Roman" w:hAnsi="Times New Roman" w:cs="Times New Roman"/>
          <w:b/>
          <w:sz w:val="24"/>
          <w:szCs w:val="24"/>
          <w:lang w:eastAsia="lv-LV"/>
        </w:rPr>
        <w:t xml:space="preserve">SIA “Publisko aktīvu pārvaldītājs </w:t>
      </w:r>
      <w:proofErr w:type="spellStart"/>
      <w:r w:rsidR="0094154B" w:rsidRPr="00810057">
        <w:rPr>
          <w:rFonts w:ascii="Times New Roman" w:eastAsia="Times New Roman" w:hAnsi="Times New Roman" w:cs="Times New Roman"/>
          <w:b/>
          <w:sz w:val="24"/>
          <w:szCs w:val="24"/>
          <w:lang w:eastAsia="lv-LV"/>
        </w:rPr>
        <w:t>Possessor</w:t>
      </w:r>
      <w:proofErr w:type="spellEnd"/>
      <w:r w:rsidR="0094154B" w:rsidRPr="00810057">
        <w:rPr>
          <w:rFonts w:ascii="Times New Roman" w:eastAsia="Times New Roman" w:hAnsi="Times New Roman" w:cs="Times New Roman"/>
          <w:b/>
          <w:sz w:val="24"/>
          <w:szCs w:val="24"/>
          <w:lang w:eastAsia="lv-LV"/>
        </w:rPr>
        <w:t xml:space="preserve">” </w:t>
      </w:r>
      <w:r w:rsidR="0094154B" w:rsidRPr="00810057">
        <w:rPr>
          <w:rFonts w:ascii="Times New Roman" w:hAnsi="Times New Roman" w:cs="Times New Roman"/>
          <w:b/>
          <w:sz w:val="24"/>
          <w:szCs w:val="24"/>
        </w:rPr>
        <w:t xml:space="preserve">ēkas </w:t>
      </w:r>
      <w:proofErr w:type="spellStart"/>
      <w:r w:rsidR="0094154B" w:rsidRPr="00810057">
        <w:rPr>
          <w:rFonts w:ascii="Times New Roman" w:hAnsi="Times New Roman" w:cs="Times New Roman"/>
          <w:b/>
          <w:sz w:val="24"/>
          <w:szCs w:val="24"/>
        </w:rPr>
        <w:t>K.Valdemāra</w:t>
      </w:r>
      <w:proofErr w:type="spellEnd"/>
      <w:r w:rsidR="0094154B"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0094154B"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stiklotās fasādes</w:t>
      </w:r>
      <w:r w:rsidR="0094154B" w:rsidRPr="00810057">
        <w:rPr>
          <w:rFonts w:ascii="Times New Roman" w:hAnsi="Times New Roman" w:cs="Times New Roman"/>
          <w:b/>
          <w:sz w:val="24"/>
          <w:szCs w:val="24"/>
        </w:rPr>
        <w:t xml:space="preserve"> renovācijai</w:t>
      </w:r>
      <w:r>
        <w:rPr>
          <w:rFonts w:ascii="Times New Roman" w:hAnsi="Times New Roman" w:cs="Times New Roman"/>
          <w:b/>
          <w:sz w:val="24"/>
          <w:szCs w:val="24"/>
        </w:rPr>
        <w:t>”</w:t>
      </w:r>
    </w:p>
    <w:p w14:paraId="02D4EADE" w14:textId="5328F826" w:rsidR="000A17ED" w:rsidRDefault="000A17ED" w:rsidP="000A17E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3B50C3">
        <w:rPr>
          <w:rFonts w:ascii="Times New Roman" w:eastAsia="Times New Roman" w:hAnsi="Times New Roman" w:cs="Times New Roman"/>
          <w:sz w:val="24"/>
          <w:szCs w:val="24"/>
          <w:lang w:eastAsia="lv-LV"/>
        </w:rPr>
        <w:t>/29</w:t>
      </w:r>
    </w:p>
    <w:p w14:paraId="3D430357" w14:textId="77777777" w:rsidR="000A17ED" w:rsidRDefault="000A17ED" w:rsidP="000A17ED">
      <w:pPr>
        <w:rPr>
          <w:rFonts w:ascii="Times New Roman" w:hAnsi="Times New Roman" w:cs="Times New Roman"/>
          <w:sz w:val="24"/>
          <w:szCs w:val="24"/>
        </w:rPr>
      </w:pPr>
    </w:p>
    <w:p w14:paraId="4EE3FF64" w14:textId="038007D8" w:rsidR="000A17ED" w:rsidRPr="00A5053D" w:rsidRDefault="000A17ED" w:rsidP="000A17ED">
      <w:pPr>
        <w:rPr>
          <w:rFonts w:ascii="Times New Roman" w:hAnsi="Times New Roman" w:cs="Times New Roman"/>
          <w:sz w:val="24"/>
          <w:szCs w:val="24"/>
        </w:rPr>
      </w:pPr>
      <w:r w:rsidRPr="00A5053D">
        <w:rPr>
          <w:rFonts w:ascii="Times New Roman" w:hAnsi="Times New Roman" w:cs="Times New Roman"/>
          <w:sz w:val="24"/>
          <w:szCs w:val="24"/>
        </w:rPr>
        <w:t>Pretendents (</w:t>
      </w:r>
      <w:r w:rsidRPr="00A5053D">
        <w:rPr>
          <w:rFonts w:ascii="Times New Roman" w:hAnsi="Times New Roman" w:cs="Times New Roman"/>
          <w:sz w:val="24"/>
          <w:szCs w:val="24"/>
          <w:u w:val="single"/>
        </w:rPr>
        <w:t>nosaukums</w:t>
      </w:r>
      <w:r w:rsidRPr="00A5053D">
        <w:rPr>
          <w:rFonts w:ascii="Times New Roman" w:hAnsi="Times New Roman" w:cs="Times New Roman"/>
          <w:sz w:val="24"/>
          <w:szCs w:val="24"/>
        </w:rPr>
        <w:t>) apliecina pieredzi Tehnisk</w:t>
      </w:r>
      <w:r>
        <w:rPr>
          <w:rFonts w:ascii="Times New Roman" w:hAnsi="Times New Roman" w:cs="Times New Roman"/>
          <w:sz w:val="24"/>
          <w:szCs w:val="24"/>
        </w:rPr>
        <w:t>ajā</w:t>
      </w:r>
      <w:r w:rsidRPr="00A5053D">
        <w:rPr>
          <w:rFonts w:ascii="Times New Roman" w:hAnsi="Times New Roman" w:cs="Times New Roman"/>
          <w:sz w:val="24"/>
          <w:szCs w:val="24"/>
        </w:rPr>
        <w:t xml:space="preserve"> specifikācij</w:t>
      </w:r>
      <w:r>
        <w:rPr>
          <w:rFonts w:ascii="Times New Roman" w:hAnsi="Times New Roman" w:cs="Times New Roman"/>
          <w:sz w:val="24"/>
          <w:szCs w:val="24"/>
        </w:rPr>
        <w:t>ā</w:t>
      </w:r>
      <w:r w:rsidRPr="00A5053D">
        <w:rPr>
          <w:rFonts w:ascii="Times New Roman" w:hAnsi="Times New Roman" w:cs="Times New Roman"/>
          <w:sz w:val="24"/>
          <w:szCs w:val="24"/>
        </w:rPr>
        <w:t xml:space="preserve"> noteikto pakalpojumu sniegšanā par tā iepriekšējos </w:t>
      </w:r>
      <w:r>
        <w:rPr>
          <w:rFonts w:ascii="Times New Roman" w:hAnsi="Times New Roman" w:cs="Times New Roman"/>
          <w:sz w:val="24"/>
          <w:szCs w:val="24"/>
        </w:rPr>
        <w:t>3</w:t>
      </w:r>
      <w:r w:rsidRPr="00A5053D">
        <w:rPr>
          <w:rFonts w:ascii="Times New Roman" w:hAnsi="Times New Roman" w:cs="Times New Roman"/>
          <w:sz w:val="24"/>
          <w:szCs w:val="24"/>
        </w:rPr>
        <w:t xml:space="preserve"> (</w:t>
      </w:r>
      <w:r>
        <w:rPr>
          <w:rFonts w:ascii="Times New Roman" w:hAnsi="Times New Roman" w:cs="Times New Roman"/>
          <w:sz w:val="24"/>
          <w:szCs w:val="24"/>
        </w:rPr>
        <w:t>trīs</w:t>
      </w:r>
      <w:r w:rsidRPr="00A5053D">
        <w:rPr>
          <w:rFonts w:ascii="Times New Roman" w:hAnsi="Times New Roman" w:cs="Times New Roman"/>
          <w:sz w:val="24"/>
          <w:szCs w:val="24"/>
        </w:rPr>
        <w:t xml:space="preserve">) gados līdz piedāvājuma iesniegšanas dienai sniegtajiem </w:t>
      </w:r>
      <w:r w:rsidRPr="00FF46BD">
        <w:rPr>
          <w:rFonts w:ascii="Times New Roman" w:hAnsi="Times New Roman" w:cs="Times New Roman"/>
          <w:sz w:val="24"/>
          <w:szCs w:val="24"/>
        </w:rPr>
        <w:t>pakalpojumiem:</w:t>
      </w:r>
    </w:p>
    <w:p w14:paraId="1BC9878E" w14:textId="77777777" w:rsidR="000A17ED" w:rsidRPr="00435B93"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435B93" w14:paraId="009B99A8" w14:textId="77777777" w:rsidTr="00490D6A">
        <w:tc>
          <w:tcPr>
            <w:tcW w:w="675" w:type="dxa"/>
          </w:tcPr>
          <w:p w14:paraId="1D621F77"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585DD9A4" w14:textId="77777777" w:rsidR="000A17ED" w:rsidRPr="00FF46BD" w:rsidRDefault="000A17ED" w:rsidP="00490D6A">
            <w:pPr>
              <w:jc w:val="center"/>
              <w:rPr>
                <w:rFonts w:ascii="Times New Roman" w:hAnsi="Times New Roman" w:cs="Times New Roman"/>
                <w:b/>
                <w:color w:val="000000"/>
                <w:sz w:val="24"/>
                <w:szCs w:val="24"/>
              </w:rPr>
            </w:pPr>
            <w:r w:rsidRPr="00FF46BD">
              <w:rPr>
                <w:rFonts w:ascii="Times New Roman" w:hAnsi="Times New Roman" w:cs="Times New Roman"/>
                <w:b/>
                <w:color w:val="000000"/>
                <w:sz w:val="24"/>
                <w:szCs w:val="24"/>
              </w:rPr>
              <w:t>Pieredze</w:t>
            </w:r>
          </w:p>
          <w:p w14:paraId="23735860" w14:textId="3DA97E13" w:rsidR="000A17ED" w:rsidRPr="00FF46BD" w:rsidRDefault="000A17ED" w:rsidP="00490D6A">
            <w:pPr>
              <w:jc w:val="center"/>
              <w:rPr>
                <w:rFonts w:ascii="Times New Roman" w:hAnsi="Times New Roman" w:cs="Times New Roman"/>
                <w:color w:val="000000"/>
                <w:sz w:val="24"/>
                <w:szCs w:val="24"/>
              </w:rPr>
            </w:pPr>
            <w:r w:rsidRPr="00FF46BD">
              <w:rPr>
                <w:rFonts w:ascii="Times New Roman" w:hAnsi="Times New Roman" w:cs="Times New Roman"/>
                <w:color w:val="000000"/>
                <w:sz w:val="24"/>
                <w:szCs w:val="24"/>
              </w:rPr>
              <w:t>(</w:t>
            </w:r>
            <w:r w:rsidR="00C85CC1">
              <w:rPr>
                <w:rFonts w:ascii="Times New Roman" w:hAnsi="Times New Roman" w:cs="Times New Roman"/>
                <w:sz w:val="24"/>
                <w:szCs w:val="24"/>
              </w:rPr>
              <w:t>Objekts</w:t>
            </w:r>
            <w:r w:rsidR="00FF46BD" w:rsidRPr="00FF46BD">
              <w:rPr>
                <w:rFonts w:ascii="Times New Roman" w:hAnsi="Times New Roman" w:cs="Times New Roman"/>
                <w:sz w:val="24"/>
                <w:szCs w:val="24"/>
              </w:rPr>
              <w:t xml:space="preserve">, </w:t>
            </w:r>
            <w:r w:rsidR="00C85CC1">
              <w:rPr>
                <w:rFonts w:ascii="Times New Roman" w:hAnsi="Times New Roman" w:cs="Times New Roman"/>
                <w:sz w:val="24"/>
                <w:szCs w:val="24"/>
              </w:rPr>
              <w:t xml:space="preserve">apjoms, </w:t>
            </w:r>
            <w:r w:rsidR="00FF46BD" w:rsidRPr="00FF46BD">
              <w:rPr>
                <w:rFonts w:ascii="Times New Roman" w:hAnsi="Times New Roman" w:cs="Times New Roman"/>
                <w:sz w:val="24"/>
                <w:szCs w:val="24"/>
              </w:rPr>
              <w:t xml:space="preserve">pakalpojumu </w:t>
            </w:r>
            <w:r w:rsidRPr="00FF46BD">
              <w:rPr>
                <w:rFonts w:ascii="Times New Roman" w:hAnsi="Times New Roman" w:cs="Times New Roman"/>
                <w:color w:val="000000"/>
                <w:sz w:val="24"/>
                <w:szCs w:val="24"/>
              </w:rPr>
              <w:t xml:space="preserve">sniegšanas laiks, norādot mēnesi un gadu, kad pakalpojuma izpilde uzsākta un pabeigta, </w:t>
            </w:r>
            <w:r w:rsidR="00FF46BD" w:rsidRPr="00FF46BD">
              <w:rPr>
                <w:rFonts w:ascii="Times New Roman" w:hAnsi="Times New Roman" w:cs="Times New Roman"/>
                <w:sz w:val="24"/>
                <w:szCs w:val="24"/>
              </w:rPr>
              <w:t>īstenotā projekta summa, EUR bez PVN</w:t>
            </w:r>
            <w:r w:rsidRPr="00FF46BD">
              <w:rPr>
                <w:rFonts w:ascii="Times New Roman" w:hAnsi="Times New Roman" w:cs="Times New Roman"/>
                <w:color w:val="000000"/>
                <w:sz w:val="24"/>
                <w:szCs w:val="24"/>
              </w:rPr>
              <w:t xml:space="preserve">) </w:t>
            </w:r>
          </w:p>
        </w:tc>
        <w:tc>
          <w:tcPr>
            <w:tcW w:w="2868" w:type="dxa"/>
          </w:tcPr>
          <w:p w14:paraId="1B120EA7"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1EC8E3DA"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1BD9EB1A"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121D142C"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uzvārds, ieņemamais amats, tālrunis)</w:t>
            </w:r>
          </w:p>
        </w:tc>
      </w:tr>
      <w:tr w:rsidR="000A17ED" w:rsidRPr="00435B93" w14:paraId="5DE41593" w14:textId="77777777" w:rsidTr="00490D6A">
        <w:tc>
          <w:tcPr>
            <w:tcW w:w="675" w:type="dxa"/>
          </w:tcPr>
          <w:p w14:paraId="6C6261F3"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15548FA8" w14:textId="77777777" w:rsidR="000A17ED" w:rsidRPr="00435B93" w:rsidRDefault="000A17ED" w:rsidP="00490D6A">
            <w:pPr>
              <w:rPr>
                <w:rFonts w:ascii="Times New Roman" w:hAnsi="Times New Roman" w:cs="Times New Roman"/>
                <w:color w:val="000000"/>
                <w:sz w:val="24"/>
                <w:szCs w:val="24"/>
              </w:rPr>
            </w:pPr>
          </w:p>
        </w:tc>
        <w:tc>
          <w:tcPr>
            <w:tcW w:w="2868" w:type="dxa"/>
          </w:tcPr>
          <w:p w14:paraId="6817E018" w14:textId="77777777" w:rsidR="000A17ED" w:rsidRPr="00435B93" w:rsidRDefault="000A17ED" w:rsidP="00490D6A">
            <w:pPr>
              <w:rPr>
                <w:rFonts w:ascii="Times New Roman" w:hAnsi="Times New Roman" w:cs="Times New Roman"/>
                <w:color w:val="000000"/>
                <w:sz w:val="24"/>
                <w:szCs w:val="24"/>
              </w:rPr>
            </w:pPr>
          </w:p>
        </w:tc>
        <w:tc>
          <w:tcPr>
            <w:tcW w:w="2410" w:type="dxa"/>
          </w:tcPr>
          <w:p w14:paraId="76FCDE2B" w14:textId="77777777" w:rsidR="000A17ED" w:rsidRPr="00435B93" w:rsidRDefault="000A17ED" w:rsidP="00490D6A">
            <w:pPr>
              <w:rPr>
                <w:rFonts w:ascii="Times New Roman" w:hAnsi="Times New Roman" w:cs="Times New Roman"/>
                <w:color w:val="000000"/>
                <w:sz w:val="24"/>
                <w:szCs w:val="24"/>
              </w:rPr>
            </w:pPr>
          </w:p>
        </w:tc>
      </w:tr>
      <w:tr w:rsidR="000A17ED" w:rsidRPr="00435B93" w14:paraId="1A16D778" w14:textId="77777777" w:rsidTr="00490D6A">
        <w:tc>
          <w:tcPr>
            <w:tcW w:w="675" w:type="dxa"/>
          </w:tcPr>
          <w:p w14:paraId="121C8F48"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6CB17FB1" w14:textId="77777777" w:rsidR="000A17ED" w:rsidRPr="00435B93" w:rsidRDefault="000A17ED" w:rsidP="00490D6A">
            <w:pPr>
              <w:rPr>
                <w:rFonts w:ascii="Times New Roman" w:hAnsi="Times New Roman" w:cs="Times New Roman"/>
                <w:color w:val="000000"/>
                <w:sz w:val="24"/>
                <w:szCs w:val="24"/>
              </w:rPr>
            </w:pPr>
          </w:p>
        </w:tc>
        <w:tc>
          <w:tcPr>
            <w:tcW w:w="2868" w:type="dxa"/>
          </w:tcPr>
          <w:p w14:paraId="707C8E87" w14:textId="77777777" w:rsidR="000A17ED" w:rsidRPr="00435B93" w:rsidRDefault="000A17ED" w:rsidP="00490D6A">
            <w:pPr>
              <w:rPr>
                <w:rFonts w:ascii="Times New Roman" w:hAnsi="Times New Roman" w:cs="Times New Roman"/>
                <w:color w:val="000000"/>
                <w:sz w:val="24"/>
                <w:szCs w:val="24"/>
              </w:rPr>
            </w:pPr>
          </w:p>
        </w:tc>
        <w:tc>
          <w:tcPr>
            <w:tcW w:w="2410" w:type="dxa"/>
          </w:tcPr>
          <w:p w14:paraId="7574BA2A" w14:textId="77777777" w:rsidR="000A17ED" w:rsidRPr="00435B93" w:rsidRDefault="000A17ED" w:rsidP="00490D6A">
            <w:pPr>
              <w:rPr>
                <w:rFonts w:ascii="Times New Roman" w:hAnsi="Times New Roman" w:cs="Times New Roman"/>
                <w:color w:val="000000"/>
                <w:sz w:val="24"/>
                <w:szCs w:val="24"/>
              </w:rPr>
            </w:pPr>
          </w:p>
        </w:tc>
      </w:tr>
      <w:tr w:rsidR="000A17ED" w:rsidRPr="00435B93" w14:paraId="0E9665E3" w14:textId="77777777" w:rsidTr="00490D6A">
        <w:tc>
          <w:tcPr>
            <w:tcW w:w="675" w:type="dxa"/>
          </w:tcPr>
          <w:p w14:paraId="7954D3F5"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46545524" w14:textId="77777777" w:rsidR="000A17ED" w:rsidRPr="00435B93" w:rsidRDefault="000A17ED" w:rsidP="00490D6A">
            <w:pPr>
              <w:rPr>
                <w:rFonts w:ascii="Times New Roman" w:hAnsi="Times New Roman" w:cs="Times New Roman"/>
                <w:color w:val="000000"/>
                <w:sz w:val="24"/>
                <w:szCs w:val="24"/>
              </w:rPr>
            </w:pPr>
          </w:p>
        </w:tc>
        <w:tc>
          <w:tcPr>
            <w:tcW w:w="2868" w:type="dxa"/>
          </w:tcPr>
          <w:p w14:paraId="2C5318BA" w14:textId="77777777" w:rsidR="000A17ED" w:rsidRPr="00435B93" w:rsidRDefault="000A17ED" w:rsidP="00490D6A">
            <w:pPr>
              <w:rPr>
                <w:rFonts w:ascii="Times New Roman" w:hAnsi="Times New Roman" w:cs="Times New Roman"/>
                <w:color w:val="000000"/>
                <w:sz w:val="24"/>
                <w:szCs w:val="24"/>
              </w:rPr>
            </w:pPr>
          </w:p>
        </w:tc>
        <w:tc>
          <w:tcPr>
            <w:tcW w:w="2410" w:type="dxa"/>
          </w:tcPr>
          <w:p w14:paraId="0AE85876" w14:textId="77777777" w:rsidR="000A17ED" w:rsidRPr="00435B93" w:rsidRDefault="000A17ED" w:rsidP="00490D6A">
            <w:pPr>
              <w:rPr>
                <w:rFonts w:ascii="Times New Roman" w:hAnsi="Times New Roman" w:cs="Times New Roman"/>
                <w:color w:val="000000"/>
                <w:sz w:val="24"/>
                <w:szCs w:val="24"/>
              </w:rPr>
            </w:pPr>
          </w:p>
        </w:tc>
      </w:tr>
    </w:tbl>
    <w:p w14:paraId="3ACF5FBA" w14:textId="77777777" w:rsidR="000A17ED" w:rsidRPr="00435B93" w:rsidRDefault="000A17ED" w:rsidP="000A17ED">
      <w:pPr>
        <w:ind w:left="720"/>
        <w:rPr>
          <w:rFonts w:ascii="Times New Roman" w:hAnsi="Times New Roman" w:cs="Times New Roman"/>
          <w:b/>
          <w:color w:val="000000"/>
          <w:sz w:val="24"/>
          <w:szCs w:val="24"/>
        </w:rPr>
      </w:pPr>
    </w:p>
    <w:p w14:paraId="40982721" w14:textId="77777777" w:rsidR="000A17ED" w:rsidRDefault="000A17ED" w:rsidP="000A17ED">
      <w:pPr>
        <w:jc w:val="center"/>
        <w:rPr>
          <w:rFonts w:ascii="Times New Roman" w:hAnsi="Times New Roman" w:cs="Times New Roman"/>
          <w:color w:val="000000"/>
          <w:sz w:val="24"/>
          <w:szCs w:val="24"/>
        </w:rPr>
      </w:pPr>
    </w:p>
    <w:p w14:paraId="2821FE8C" w14:textId="77777777" w:rsidR="000A17ED" w:rsidRPr="00302CAE" w:rsidRDefault="000A17ED" w:rsidP="000A17ED">
      <w:pPr>
        <w:jc w:val="center"/>
        <w:rPr>
          <w:rFonts w:ascii="Times New Roman" w:hAnsi="Times New Roman" w:cs="Times New Roman"/>
          <w:color w:val="000000"/>
          <w:sz w:val="24"/>
          <w:szCs w:val="24"/>
        </w:rPr>
      </w:pPr>
    </w:p>
    <w:p w14:paraId="3B2F075E" w14:textId="77777777" w:rsidR="000A17ED" w:rsidRPr="00302CAE" w:rsidRDefault="000A17ED" w:rsidP="000A17ED">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302CAE"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302CAE" w:rsidRDefault="000A17ED" w:rsidP="00490D6A">
            <w:pPr>
              <w:rPr>
                <w:rFonts w:ascii="Times New Roman" w:hAnsi="Times New Roman" w:cs="Times New Roman"/>
                <w:sz w:val="24"/>
                <w:szCs w:val="24"/>
              </w:rPr>
            </w:pPr>
          </w:p>
        </w:tc>
      </w:tr>
      <w:tr w:rsidR="000A17ED" w:rsidRPr="00302CAE"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302CAE" w:rsidRDefault="000A17ED" w:rsidP="00490D6A">
            <w:pPr>
              <w:rPr>
                <w:rFonts w:ascii="Times New Roman" w:hAnsi="Times New Roman" w:cs="Times New Roman"/>
                <w:sz w:val="24"/>
                <w:szCs w:val="24"/>
              </w:rPr>
            </w:pPr>
          </w:p>
        </w:tc>
      </w:tr>
      <w:tr w:rsidR="000A17ED" w:rsidRPr="00302CAE"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302CAE" w:rsidRDefault="000A17ED" w:rsidP="00490D6A">
            <w:pPr>
              <w:rPr>
                <w:rFonts w:ascii="Times New Roman" w:hAnsi="Times New Roman" w:cs="Times New Roman"/>
                <w:sz w:val="24"/>
                <w:szCs w:val="24"/>
              </w:rPr>
            </w:pPr>
          </w:p>
        </w:tc>
      </w:tr>
      <w:tr w:rsidR="000A17ED" w:rsidRPr="00302CAE"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302CAE" w:rsidRDefault="000A17ED" w:rsidP="00490D6A">
            <w:pPr>
              <w:rPr>
                <w:rFonts w:ascii="Times New Roman" w:hAnsi="Times New Roman" w:cs="Times New Roman"/>
                <w:sz w:val="24"/>
                <w:szCs w:val="24"/>
              </w:rPr>
            </w:pPr>
          </w:p>
        </w:tc>
      </w:tr>
    </w:tbl>
    <w:p w14:paraId="1BE3B46D" w14:textId="77777777" w:rsidR="000A17ED" w:rsidRDefault="000A17ED" w:rsidP="00F045C3">
      <w:pPr>
        <w:pStyle w:val="Sarakstarindkopa"/>
        <w:ind w:left="360"/>
        <w:jc w:val="right"/>
        <w:rPr>
          <w:rFonts w:ascii="Times New Roman" w:hAnsi="Times New Roman" w:cs="Times New Roman"/>
          <w:b/>
          <w:sz w:val="24"/>
          <w:szCs w:val="24"/>
        </w:rPr>
      </w:pPr>
    </w:p>
    <w:p w14:paraId="10EC0B98" w14:textId="77777777" w:rsidR="000A17ED" w:rsidRDefault="000A17ED" w:rsidP="00F045C3">
      <w:pPr>
        <w:pStyle w:val="Sarakstarindkopa"/>
        <w:ind w:left="360"/>
        <w:jc w:val="right"/>
        <w:rPr>
          <w:rFonts w:ascii="Times New Roman" w:hAnsi="Times New Roman" w:cs="Times New Roman"/>
          <w:b/>
          <w:sz w:val="24"/>
          <w:szCs w:val="24"/>
        </w:rPr>
      </w:pPr>
    </w:p>
    <w:p w14:paraId="0154C867" w14:textId="77777777" w:rsidR="000A17ED" w:rsidRDefault="000A17ED" w:rsidP="00F045C3">
      <w:pPr>
        <w:pStyle w:val="Sarakstarindkopa"/>
        <w:ind w:left="360"/>
        <w:jc w:val="right"/>
        <w:rPr>
          <w:rFonts w:ascii="Times New Roman" w:hAnsi="Times New Roman" w:cs="Times New Roman"/>
          <w:b/>
          <w:sz w:val="24"/>
          <w:szCs w:val="24"/>
        </w:rPr>
      </w:pPr>
    </w:p>
    <w:p w14:paraId="7E89AF65" w14:textId="77777777" w:rsidR="000A17ED" w:rsidRDefault="000A17ED" w:rsidP="00F045C3">
      <w:pPr>
        <w:pStyle w:val="Sarakstarindkopa"/>
        <w:ind w:left="360"/>
        <w:jc w:val="right"/>
        <w:rPr>
          <w:rFonts w:ascii="Times New Roman" w:hAnsi="Times New Roman" w:cs="Times New Roman"/>
          <w:b/>
          <w:sz w:val="24"/>
          <w:szCs w:val="24"/>
        </w:rPr>
      </w:pPr>
    </w:p>
    <w:p w14:paraId="2FA057FF" w14:textId="77777777" w:rsidR="000A17ED" w:rsidRDefault="000A17ED" w:rsidP="00F045C3">
      <w:pPr>
        <w:pStyle w:val="Sarakstarindkopa"/>
        <w:ind w:left="360"/>
        <w:jc w:val="right"/>
        <w:rPr>
          <w:rFonts w:ascii="Times New Roman" w:hAnsi="Times New Roman" w:cs="Times New Roman"/>
          <w:b/>
          <w:sz w:val="24"/>
          <w:szCs w:val="24"/>
        </w:rPr>
      </w:pPr>
    </w:p>
    <w:p w14:paraId="3A712671" w14:textId="77777777" w:rsidR="000A17ED" w:rsidRDefault="000A17ED" w:rsidP="00F045C3">
      <w:pPr>
        <w:pStyle w:val="Sarakstarindkopa"/>
        <w:ind w:left="360"/>
        <w:jc w:val="right"/>
        <w:rPr>
          <w:rFonts w:ascii="Times New Roman" w:hAnsi="Times New Roman" w:cs="Times New Roman"/>
          <w:b/>
          <w:sz w:val="24"/>
          <w:szCs w:val="24"/>
        </w:rPr>
      </w:pPr>
    </w:p>
    <w:p w14:paraId="2672FC0E" w14:textId="77777777" w:rsidR="000A17ED" w:rsidRDefault="000A17ED" w:rsidP="00F045C3">
      <w:pPr>
        <w:pStyle w:val="Sarakstarindkopa"/>
        <w:ind w:left="360"/>
        <w:jc w:val="right"/>
        <w:rPr>
          <w:rFonts w:ascii="Times New Roman" w:hAnsi="Times New Roman" w:cs="Times New Roman"/>
          <w:b/>
          <w:sz w:val="24"/>
          <w:szCs w:val="24"/>
        </w:rPr>
      </w:pPr>
    </w:p>
    <w:p w14:paraId="3BB68B9F" w14:textId="77777777" w:rsidR="000A17ED" w:rsidRDefault="000A17ED" w:rsidP="00F045C3">
      <w:pPr>
        <w:pStyle w:val="Sarakstarindkopa"/>
        <w:ind w:left="360"/>
        <w:jc w:val="right"/>
        <w:rPr>
          <w:rFonts w:ascii="Times New Roman" w:hAnsi="Times New Roman" w:cs="Times New Roman"/>
          <w:b/>
          <w:sz w:val="24"/>
          <w:szCs w:val="24"/>
        </w:rPr>
      </w:pPr>
    </w:p>
    <w:p w14:paraId="438FF335" w14:textId="77777777" w:rsidR="000A17ED" w:rsidRDefault="000A17ED" w:rsidP="00F045C3">
      <w:pPr>
        <w:pStyle w:val="Sarakstarindkopa"/>
        <w:ind w:left="360"/>
        <w:jc w:val="right"/>
        <w:rPr>
          <w:rFonts w:ascii="Times New Roman" w:hAnsi="Times New Roman" w:cs="Times New Roman"/>
          <w:b/>
          <w:sz w:val="24"/>
          <w:szCs w:val="24"/>
        </w:rPr>
      </w:pPr>
    </w:p>
    <w:p w14:paraId="24DCCF09" w14:textId="77777777" w:rsidR="000A17ED" w:rsidRDefault="000A17ED" w:rsidP="00F045C3">
      <w:pPr>
        <w:pStyle w:val="Sarakstarindkopa"/>
        <w:ind w:left="360"/>
        <w:jc w:val="right"/>
        <w:rPr>
          <w:rFonts w:ascii="Times New Roman" w:hAnsi="Times New Roman" w:cs="Times New Roman"/>
          <w:b/>
          <w:sz w:val="24"/>
          <w:szCs w:val="24"/>
        </w:rPr>
      </w:pPr>
    </w:p>
    <w:p w14:paraId="6CE9CC4C" w14:textId="77777777" w:rsidR="000A17ED" w:rsidRDefault="000A17ED" w:rsidP="00F045C3">
      <w:pPr>
        <w:pStyle w:val="Sarakstarindkopa"/>
        <w:ind w:left="360"/>
        <w:jc w:val="right"/>
        <w:rPr>
          <w:rFonts w:ascii="Times New Roman" w:hAnsi="Times New Roman" w:cs="Times New Roman"/>
          <w:b/>
          <w:sz w:val="24"/>
          <w:szCs w:val="24"/>
        </w:rPr>
      </w:pPr>
    </w:p>
    <w:p w14:paraId="62467E92" w14:textId="77777777" w:rsidR="000A17ED" w:rsidRDefault="000A17ED" w:rsidP="00F045C3">
      <w:pPr>
        <w:pStyle w:val="Sarakstarindkopa"/>
        <w:ind w:left="360"/>
        <w:jc w:val="right"/>
        <w:rPr>
          <w:rFonts w:ascii="Times New Roman" w:hAnsi="Times New Roman" w:cs="Times New Roman"/>
          <w:b/>
          <w:sz w:val="24"/>
          <w:szCs w:val="24"/>
        </w:rPr>
      </w:pPr>
    </w:p>
    <w:p w14:paraId="568A551B" w14:textId="77777777" w:rsidR="000A17ED" w:rsidRDefault="000A17ED" w:rsidP="00F045C3">
      <w:pPr>
        <w:pStyle w:val="Sarakstarindkopa"/>
        <w:ind w:left="360"/>
        <w:jc w:val="right"/>
        <w:rPr>
          <w:rFonts w:ascii="Times New Roman" w:hAnsi="Times New Roman" w:cs="Times New Roman"/>
          <w:b/>
          <w:sz w:val="24"/>
          <w:szCs w:val="24"/>
        </w:rPr>
      </w:pPr>
    </w:p>
    <w:p w14:paraId="7159B7D4" w14:textId="77777777" w:rsidR="000A17ED" w:rsidRDefault="000A17ED" w:rsidP="00F045C3">
      <w:pPr>
        <w:pStyle w:val="Sarakstarindkopa"/>
        <w:ind w:left="360"/>
        <w:jc w:val="right"/>
        <w:rPr>
          <w:rFonts w:ascii="Times New Roman" w:hAnsi="Times New Roman" w:cs="Times New Roman"/>
          <w:b/>
          <w:sz w:val="24"/>
          <w:szCs w:val="24"/>
        </w:rPr>
      </w:pPr>
    </w:p>
    <w:p w14:paraId="5FA7899D" w14:textId="6C0EA5C7" w:rsidR="000A17ED" w:rsidRDefault="000A17ED" w:rsidP="00F045C3">
      <w:pPr>
        <w:pStyle w:val="Sarakstarindkopa"/>
        <w:ind w:left="360"/>
        <w:jc w:val="right"/>
        <w:rPr>
          <w:rFonts w:ascii="Times New Roman" w:hAnsi="Times New Roman" w:cs="Times New Roman"/>
          <w:b/>
          <w:sz w:val="24"/>
          <w:szCs w:val="24"/>
        </w:rPr>
      </w:pPr>
    </w:p>
    <w:p w14:paraId="08FAC599" w14:textId="177B2D44" w:rsidR="00254709" w:rsidRDefault="00254709" w:rsidP="00F045C3">
      <w:pPr>
        <w:pStyle w:val="Sarakstarindkopa"/>
        <w:ind w:left="360"/>
        <w:jc w:val="right"/>
        <w:rPr>
          <w:rFonts w:ascii="Times New Roman" w:hAnsi="Times New Roman" w:cs="Times New Roman"/>
          <w:b/>
          <w:sz w:val="24"/>
          <w:szCs w:val="24"/>
        </w:rPr>
      </w:pPr>
    </w:p>
    <w:p w14:paraId="6B844365" w14:textId="77777777" w:rsidR="00254709" w:rsidRDefault="00254709" w:rsidP="00F045C3">
      <w:pPr>
        <w:pStyle w:val="Sarakstarindkopa"/>
        <w:ind w:left="360"/>
        <w:jc w:val="right"/>
        <w:rPr>
          <w:rFonts w:ascii="Times New Roman" w:hAnsi="Times New Roman" w:cs="Times New Roman"/>
          <w:b/>
          <w:sz w:val="24"/>
          <w:szCs w:val="24"/>
        </w:rPr>
      </w:pPr>
    </w:p>
    <w:p w14:paraId="64373BCA" w14:textId="77777777" w:rsidR="000A17ED" w:rsidRDefault="000A17ED" w:rsidP="00F045C3">
      <w:pPr>
        <w:pStyle w:val="Sarakstarindkopa"/>
        <w:ind w:left="360"/>
        <w:jc w:val="right"/>
        <w:rPr>
          <w:rFonts w:ascii="Times New Roman" w:hAnsi="Times New Roman" w:cs="Times New Roman"/>
          <w:b/>
          <w:sz w:val="24"/>
          <w:szCs w:val="24"/>
        </w:rPr>
      </w:pPr>
    </w:p>
    <w:p w14:paraId="76965728" w14:textId="77777777" w:rsidR="00C85CC1" w:rsidRDefault="00C85CC1" w:rsidP="00FF46BD">
      <w:pPr>
        <w:jc w:val="right"/>
        <w:rPr>
          <w:rFonts w:ascii="Times New Roman" w:eastAsia="Times New Roman" w:hAnsi="Times New Roman" w:cs="Times New Roman"/>
          <w:b/>
          <w:sz w:val="24"/>
          <w:szCs w:val="24"/>
          <w:lang w:eastAsia="lv-LV"/>
        </w:rPr>
      </w:pPr>
    </w:p>
    <w:p w14:paraId="5C3B4ABC" w14:textId="70834260" w:rsidR="00FF46BD" w:rsidRPr="001B6CB0" w:rsidRDefault="00FF46BD" w:rsidP="00FF46BD">
      <w:pPr>
        <w:jc w:val="righ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lastRenderedPageBreak/>
        <w:t>4.pielikums</w:t>
      </w:r>
    </w:p>
    <w:p w14:paraId="69AEE86F" w14:textId="3F2996D3"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BE7579">
        <w:rPr>
          <w:rFonts w:ascii="Times New Roman" w:eastAsia="Times New Roman" w:hAnsi="Times New Roman" w:cs="Times New Roman"/>
          <w:b/>
          <w:sz w:val="24"/>
          <w:szCs w:val="24"/>
          <w:lang w:eastAsia="lv-LV"/>
        </w:rPr>
        <w:t>29</w:t>
      </w:r>
    </w:p>
    <w:p w14:paraId="7617D7DE" w14:textId="77777777" w:rsidR="00FF46BD" w:rsidRPr="001B6CB0" w:rsidRDefault="00FF46BD" w:rsidP="00FF46BD">
      <w:pPr>
        <w:jc w:val="right"/>
        <w:outlineLvl w:val="0"/>
        <w:rPr>
          <w:rFonts w:ascii="Times New Roman" w:eastAsia="Times New Roman" w:hAnsi="Times New Roman" w:cs="Times New Roman"/>
          <w:b/>
          <w:sz w:val="24"/>
          <w:szCs w:val="24"/>
          <w:lang w:eastAsia="lv-LV"/>
        </w:rPr>
      </w:pPr>
    </w:p>
    <w:p w14:paraId="11FD5D2C" w14:textId="122EDB20" w:rsidR="00FF46BD" w:rsidRPr="00734E76" w:rsidRDefault="00FF46BD" w:rsidP="00FF46B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94154B" w:rsidRPr="00810057">
        <w:rPr>
          <w:rFonts w:ascii="Times New Roman" w:hAnsi="Times New Roman" w:cs="Times New Roman"/>
          <w:b/>
          <w:sz w:val="24"/>
          <w:szCs w:val="24"/>
        </w:rPr>
        <w:t xml:space="preserve">Tehniskās dokumentācijas izstrāde un autoruzraudzība </w:t>
      </w:r>
      <w:r w:rsidR="0094154B" w:rsidRPr="00810057">
        <w:rPr>
          <w:rFonts w:ascii="Times New Roman" w:eastAsia="Times New Roman" w:hAnsi="Times New Roman" w:cs="Times New Roman"/>
          <w:b/>
          <w:sz w:val="24"/>
          <w:szCs w:val="24"/>
          <w:lang w:eastAsia="lv-LV"/>
        </w:rPr>
        <w:t xml:space="preserve">SIA “Publisko aktīvu pārvaldītājs </w:t>
      </w:r>
      <w:proofErr w:type="spellStart"/>
      <w:r w:rsidR="0094154B" w:rsidRPr="00810057">
        <w:rPr>
          <w:rFonts w:ascii="Times New Roman" w:eastAsia="Times New Roman" w:hAnsi="Times New Roman" w:cs="Times New Roman"/>
          <w:b/>
          <w:sz w:val="24"/>
          <w:szCs w:val="24"/>
          <w:lang w:eastAsia="lv-LV"/>
        </w:rPr>
        <w:t>Possessor</w:t>
      </w:r>
      <w:proofErr w:type="spellEnd"/>
      <w:r w:rsidR="0094154B" w:rsidRPr="00810057">
        <w:rPr>
          <w:rFonts w:ascii="Times New Roman" w:eastAsia="Times New Roman" w:hAnsi="Times New Roman" w:cs="Times New Roman"/>
          <w:b/>
          <w:sz w:val="24"/>
          <w:szCs w:val="24"/>
          <w:lang w:eastAsia="lv-LV"/>
        </w:rPr>
        <w:t xml:space="preserve">” </w:t>
      </w:r>
      <w:r w:rsidR="0094154B" w:rsidRPr="00810057">
        <w:rPr>
          <w:rFonts w:ascii="Times New Roman" w:hAnsi="Times New Roman" w:cs="Times New Roman"/>
          <w:b/>
          <w:sz w:val="24"/>
          <w:szCs w:val="24"/>
        </w:rPr>
        <w:t xml:space="preserve">ēkas </w:t>
      </w:r>
      <w:proofErr w:type="spellStart"/>
      <w:r w:rsidR="0094154B" w:rsidRPr="00810057">
        <w:rPr>
          <w:rFonts w:ascii="Times New Roman" w:hAnsi="Times New Roman" w:cs="Times New Roman"/>
          <w:b/>
          <w:sz w:val="24"/>
          <w:szCs w:val="24"/>
        </w:rPr>
        <w:t>K.Valdemāra</w:t>
      </w:r>
      <w:proofErr w:type="spellEnd"/>
      <w:r w:rsidR="0094154B"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0094154B"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stiklotās fasādes</w:t>
      </w:r>
      <w:r w:rsidR="0094154B" w:rsidRPr="00810057">
        <w:rPr>
          <w:rFonts w:ascii="Times New Roman" w:hAnsi="Times New Roman" w:cs="Times New Roman"/>
          <w:b/>
          <w:sz w:val="24"/>
          <w:szCs w:val="24"/>
        </w:rPr>
        <w:t xml:space="preserve"> renovācijai</w:t>
      </w:r>
      <w:r>
        <w:rPr>
          <w:rFonts w:ascii="Times New Roman" w:hAnsi="Times New Roman" w:cs="Times New Roman"/>
          <w:b/>
          <w:sz w:val="24"/>
          <w:szCs w:val="24"/>
        </w:rPr>
        <w:t>”</w:t>
      </w:r>
    </w:p>
    <w:p w14:paraId="3FEC259E" w14:textId="6B94E397" w:rsidR="00FF46BD" w:rsidRDefault="00FF46BD" w:rsidP="00FF46B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3B50C3">
        <w:rPr>
          <w:rFonts w:ascii="Times New Roman" w:eastAsia="Times New Roman" w:hAnsi="Times New Roman" w:cs="Times New Roman"/>
          <w:sz w:val="24"/>
          <w:szCs w:val="24"/>
          <w:lang w:eastAsia="lv-LV"/>
        </w:rPr>
        <w:t>/29</w:t>
      </w:r>
    </w:p>
    <w:p w14:paraId="616C06EC" w14:textId="77777777" w:rsidR="00FF46BD" w:rsidRPr="001B6CB0" w:rsidRDefault="00FF46BD" w:rsidP="00FF46BD">
      <w:pPr>
        <w:jc w:val="center"/>
        <w:rPr>
          <w:rFonts w:ascii="Times New Roman" w:eastAsia="Times New Roman" w:hAnsi="Times New Roman" w:cs="Times New Roman"/>
          <w:b/>
          <w:sz w:val="24"/>
          <w:szCs w:val="20"/>
          <w:lang w:eastAsia="lv-LV"/>
        </w:rPr>
      </w:pPr>
    </w:p>
    <w:p w14:paraId="0852747D" w14:textId="6D3032C3" w:rsidR="00FF46BD" w:rsidRPr="001B6CB0" w:rsidRDefault="00FF46BD" w:rsidP="00FF46BD">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w:t>
      </w:r>
      <w:r w:rsidRPr="001B6CB0">
        <w:rPr>
          <w:rFonts w:ascii="Times New Roman" w:eastAsia="Times New Roman" w:hAnsi="Times New Roman" w:cs="Times New Roman"/>
          <w:b/>
          <w:lang w:eastAsia="lv-LV"/>
        </w:rPr>
        <w:t>peciālista</w:t>
      </w:r>
    </w:p>
    <w:p w14:paraId="5E4B9056" w14:textId="77777777" w:rsidR="00FF46BD" w:rsidRPr="001B6CB0" w:rsidRDefault="00FF46BD" w:rsidP="00FF46BD">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id" w:val="-1"/>
          <w:attr w:name="baseform" w:val="CV"/>
          <w:attr w:name="text" w:val="CV"/>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981"/>
      </w:tblGrid>
      <w:tr w:rsidR="00FF46BD" w:rsidRPr="001B6CB0" w14:paraId="7D5ECB23" w14:textId="77777777" w:rsidTr="00490D6A">
        <w:tc>
          <w:tcPr>
            <w:tcW w:w="3306" w:type="dxa"/>
            <w:shd w:val="clear" w:color="auto" w:fill="E6E6E6"/>
          </w:tcPr>
          <w:p w14:paraId="13ED2489" w14:textId="77777777" w:rsidR="00FF46BD" w:rsidRPr="001B6CB0" w:rsidRDefault="00FF46BD" w:rsidP="00490D6A">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5981" w:type="dxa"/>
          </w:tcPr>
          <w:p w14:paraId="0B9F67D3" w14:textId="77777777" w:rsidR="00FF46BD" w:rsidRPr="001B6CB0" w:rsidRDefault="00FF46BD" w:rsidP="00490D6A">
            <w:pPr>
              <w:rPr>
                <w:rFonts w:ascii="Times New Roman" w:eastAsia="Times New Roman" w:hAnsi="Times New Roman" w:cs="Times New Roman"/>
                <w:sz w:val="24"/>
                <w:szCs w:val="24"/>
                <w:lang w:eastAsia="lv-LV"/>
              </w:rPr>
            </w:pPr>
          </w:p>
        </w:tc>
      </w:tr>
      <w:tr w:rsidR="00FF46BD" w:rsidRPr="001B6CB0" w14:paraId="23BD2B09" w14:textId="77777777" w:rsidTr="00490D6A">
        <w:tc>
          <w:tcPr>
            <w:tcW w:w="3306" w:type="dxa"/>
            <w:shd w:val="clear" w:color="auto" w:fill="E6E6E6"/>
          </w:tcPr>
          <w:p w14:paraId="38A3F47A" w14:textId="77777777" w:rsidR="00FF46BD" w:rsidRPr="001B6CB0" w:rsidRDefault="00FF46BD" w:rsidP="00490D6A">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5981" w:type="dxa"/>
          </w:tcPr>
          <w:p w14:paraId="04E6C26B" w14:textId="77777777" w:rsidR="00FF46BD" w:rsidRPr="001B6CB0" w:rsidRDefault="00FF46BD" w:rsidP="00490D6A">
            <w:pPr>
              <w:rPr>
                <w:rFonts w:ascii="Times New Roman" w:eastAsia="Times New Roman" w:hAnsi="Times New Roman" w:cs="Times New Roman"/>
                <w:sz w:val="24"/>
                <w:szCs w:val="24"/>
                <w:lang w:eastAsia="lv-LV"/>
              </w:rPr>
            </w:pPr>
          </w:p>
        </w:tc>
      </w:tr>
      <w:tr w:rsidR="00FF46BD" w:rsidRPr="001B6CB0" w14:paraId="60AC84B8" w14:textId="77777777" w:rsidTr="00490D6A">
        <w:tc>
          <w:tcPr>
            <w:tcW w:w="3306" w:type="dxa"/>
            <w:shd w:val="clear" w:color="auto" w:fill="E6E6E6"/>
          </w:tcPr>
          <w:p w14:paraId="2B28B989" w14:textId="77777777" w:rsidR="00FF46BD" w:rsidRPr="001B6CB0" w:rsidRDefault="00FF46BD" w:rsidP="00490D6A">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5981" w:type="dxa"/>
          </w:tcPr>
          <w:p w14:paraId="54627843" w14:textId="77777777" w:rsidR="00FF46BD" w:rsidRPr="001B6CB0" w:rsidRDefault="00FF46BD" w:rsidP="00490D6A">
            <w:pPr>
              <w:rPr>
                <w:rFonts w:ascii="Times New Roman" w:eastAsia="Times New Roman" w:hAnsi="Times New Roman" w:cs="Times New Roman"/>
                <w:sz w:val="24"/>
                <w:szCs w:val="24"/>
                <w:lang w:eastAsia="lv-LV"/>
              </w:rPr>
            </w:pPr>
          </w:p>
        </w:tc>
      </w:tr>
    </w:tbl>
    <w:p w14:paraId="556C73A3" w14:textId="77777777" w:rsidR="00FF46BD" w:rsidRPr="001B6CB0" w:rsidRDefault="00FF46BD" w:rsidP="00FF46BD">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3258"/>
        <w:gridCol w:w="4982"/>
      </w:tblGrid>
      <w:tr w:rsidR="00FF46BD" w:rsidRPr="001B6CB0" w14:paraId="5B0A7F00" w14:textId="77777777" w:rsidTr="00490D6A">
        <w:tc>
          <w:tcPr>
            <w:tcW w:w="612" w:type="pct"/>
            <w:vAlign w:val="center"/>
          </w:tcPr>
          <w:p w14:paraId="3C9D2A87"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74754F9C"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Izglītības iestādes nosaukums</w:t>
            </w:r>
          </w:p>
        </w:tc>
        <w:tc>
          <w:tcPr>
            <w:tcW w:w="2653" w:type="pct"/>
            <w:vAlign w:val="center"/>
          </w:tcPr>
          <w:p w14:paraId="537C1A51"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 iegūtais grāds</w:t>
            </w:r>
          </w:p>
        </w:tc>
      </w:tr>
      <w:tr w:rsidR="00FF46BD" w:rsidRPr="001B6CB0" w14:paraId="010E2CB5" w14:textId="77777777" w:rsidTr="00490D6A">
        <w:tc>
          <w:tcPr>
            <w:tcW w:w="612" w:type="pct"/>
          </w:tcPr>
          <w:p w14:paraId="3CB6FA38"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1735" w:type="pct"/>
          </w:tcPr>
          <w:p w14:paraId="52A9FA4E"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2653" w:type="pct"/>
          </w:tcPr>
          <w:p w14:paraId="5DF45282"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r>
    </w:tbl>
    <w:p w14:paraId="17D5C950" w14:textId="77777777" w:rsidR="00FF46BD" w:rsidRPr="001B6CB0" w:rsidRDefault="00FF46BD" w:rsidP="00FF46BD">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3258"/>
        <w:gridCol w:w="4982"/>
      </w:tblGrid>
      <w:tr w:rsidR="00FF46BD" w:rsidRPr="001B6CB0" w14:paraId="3CBAB2DE" w14:textId="77777777" w:rsidTr="00490D6A">
        <w:tc>
          <w:tcPr>
            <w:tcW w:w="612" w:type="pct"/>
            <w:vAlign w:val="center"/>
          </w:tcPr>
          <w:p w14:paraId="7F98C652"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22FD2F57"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Iestādes nosaukums</w:t>
            </w:r>
          </w:p>
        </w:tc>
        <w:tc>
          <w:tcPr>
            <w:tcW w:w="2653" w:type="pct"/>
            <w:vAlign w:val="center"/>
          </w:tcPr>
          <w:p w14:paraId="660DDBEB"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Priekšmets</w:t>
            </w:r>
          </w:p>
        </w:tc>
      </w:tr>
      <w:tr w:rsidR="00FF46BD" w:rsidRPr="001B6CB0" w14:paraId="6F584FA9" w14:textId="77777777" w:rsidTr="00490D6A">
        <w:tc>
          <w:tcPr>
            <w:tcW w:w="612" w:type="pct"/>
          </w:tcPr>
          <w:p w14:paraId="616CC916"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1735" w:type="pct"/>
          </w:tcPr>
          <w:p w14:paraId="256B340D"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2653" w:type="pct"/>
          </w:tcPr>
          <w:p w14:paraId="1CB88F25"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r>
    </w:tbl>
    <w:p w14:paraId="29F502B4" w14:textId="77777777" w:rsidR="00FF46BD" w:rsidRPr="001B6CB0" w:rsidRDefault="00FF46BD" w:rsidP="00FF46BD">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3275"/>
        <w:gridCol w:w="4837"/>
      </w:tblGrid>
      <w:tr w:rsidR="00FF46BD" w:rsidRPr="001B6CB0" w14:paraId="4CE4ACE2" w14:textId="77777777" w:rsidTr="00490D6A">
        <w:tc>
          <w:tcPr>
            <w:tcW w:w="680" w:type="pct"/>
            <w:vAlign w:val="center"/>
          </w:tcPr>
          <w:p w14:paraId="3775740E"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44" w:type="pct"/>
            <w:vAlign w:val="center"/>
          </w:tcPr>
          <w:p w14:paraId="2FF20D8F"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Pasūtītāja nosaukums, kontaktpersonas tālrunis un e-pasts atsauksmēm</w:t>
            </w:r>
          </w:p>
        </w:tc>
        <w:tc>
          <w:tcPr>
            <w:tcW w:w="2576" w:type="pct"/>
            <w:vAlign w:val="center"/>
          </w:tcPr>
          <w:p w14:paraId="1946D1A0" w14:textId="60EF74F4" w:rsidR="00FF46BD" w:rsidRPr="00FF46BD" w:rsidRDefault="00FF46BD" w:rsidP="00490D6A">
            <w:pPr>
              <w:shd w:val="clear" w:color="auto" w:fill="FFFFFF"/>
              <w:jc w:val="center"/>
              <w:rPr>
                <w:rFonts w:ascii="Times New Roman" w:eastAsia="Times New Roman" w:hAnsi="Times New Roman" w:cs="Times New Roman"/>
                <w:b/>
                <w:bCs/>
                <w:sz w:val="24"/>
                <w:szCs w:val="24"/>
                <w:lang w:eastAsia="lv-LV"/>
              </w:rPr>
            </w:pPr>
            <w:r w:rsidRPr="00FF46BD">
              <w:rPr>
                <w:rFonts w:ascii="Times New Roman" w:hAnsi="Times New Roman" w:cs="Times New Roman"/>
                <w:b/>
                <w:bCs/>
                <w:sz w:val="24"/>
                <w:szCs w:val="24"/>
              </w:rPr>
              <w:t>Projekta apraksts, izmantotās tehnoloģijas, loma īstenotajā projektā</w:t>
            </w:r>
          </w:p>
        </w:tc>
      </w:tr>
      <w:tr w:rsidR="00FF46BD" w:rsidRPr="001B6CB0" w14:paraId="42BAA268" w14:textId="77777777" w:rsidTr="00490D6A">
        <w:tc>
          <w:tcPr>
            <w:tcW w:w="680" w:type="pct"/>
          </w:tcPr>
          <w:p w14:paraId="7BC9380F"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1744" w:type="pct"/>
          </w:tcPr>
          <w:p w14:paraId="71788F1B"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2576" w:type="pct"/>
          </w:tcPr>
          <w:p w14:paraId="39170229"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r>
      <w:tr w:rsidR="00FF46BD" w:rsidRPr="001B6CB0" w14:paraId="195E1039" w14:textId="77777777" w:rsidTr="00490D6A">
        <w:tc>
          <w:tcPr>
            <w:tcW w:w="680" w:type="pct"/>
          </w:tcPr>
          <w:p w14:paraId="0CF53C83"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1744" w:type="pct"/>
          </w:tcPr>
          <w:p w14:paraId="371F2111"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2576" w:type="pct"/>
          </w:tcPr>
          <w:p w14:paraId="40445AD9"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r>
    </w:tbl>
    <w:p w14:paraId="48A128EF" w14:textId="77777777" w:rsidR="00FF46BD" w:rsidRPr="001B6CB0" w:rsidRDefault="00FF46BD" w:rsidP="00FF46BD">
      <w:pPr>
        <w:shd w:val="clear" w:color="auto" w:fill="FFFFFF"/>
        <w:jc w:val="left"/>
        <w:rPr>
          <w:rFonts w:ascii="Times New Roman" w:eastAsia="Times New Roman" w:hAnsi="Times New Roman" w:cs="Times New Roman"/>
          <w:b/>
          <w:sz w:val="24"/>
          <w:szCs w:val="24"/>
          <w:lang w:eastAsia="lv-LV"/>
        </w:rPr>
      </w:pPr>
    </w:p>
    <w:p w14:paraId="69AC2493" w14:textId="49CB1A43" w:rsidR="00FF46BD" w:rsidRPr="00A5053D" w:rsidRDefault="00FF46BD" w:rsidP="00FF46BD">
      <w:pPr>
        <w:autoSpaceDE w:val="0"/>
        <w:autoSpaceDN w:val="0"/>
        <w:adjustRightInd w:val="0"/>
        <w:rPr>
          <w:rFonts w:ascii="Times New Roman" w:eastAsia="Times New Roman" w:hAnsi="Times New Roman" w:cs="Times New Roman"/>
          <w:sz w:val="24"/>
          <w:szCs w:val="24"/>
          <w:lang w:eastAsia="en-GB"/>
        </w:rPr>
      </w:pPr>
      <w:r w:rsidRPr="00A5053D">
        <w:rPr>
          <w:rFonts w:ascii="Times New Roman" w:eastAsia="Times New Roman" w:hAnsi="Times New Roman" w:cs="Times New Roman"/>
          <w:color w:val="000000"/>
          <w:sz w:val="24"/>
          <w:szCs w:val="24"/>
          <w:lang w:eastAsia="en-GB"/>
        </w:rPr>
        <w:t xml:space="preserve">CV pielikumā pievieno </w:t>
      </w:r>
      <w:r w:rsidRPr="00A5053D">
        <w:rPr>
          <w:rFonts w:ascii="Times New Roman" w:hAnsi="Times New Roman" w:cs="Times New Roman"/>
          <w:sz w:val="24"/>
          <w:szCs w:val="24"/>
        </w:rPr>
        <w:t>kvalifikāciju apliecinošu dokumentu kopijas</w:t>
      </w:r>
      <w:r w:rsidRPr="00A5053D">
        <w:rPr>
          <w:rFonts w:ascii="Times New Roman" w:eastAsia="Times New Roman" w:hAnsi="Times New Roman" w:cs="Times New Roman"/>
          <w:color w:val="000000"/>
          <w:sz w:val="24"/>
          <w:szCs w:val="24"/>
          <w:lang w:eastAsia="en-GB"/>
        </w:rPr>
        <w:t xml:space="preserve"> saskaņā ar </w:t>
      </w:r>
      <w:r>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nolikuma </w:t>
      </w:r>
      <w:r w:rsidR="00490D6A" w:rsidRPr="00F13B65">
        <w:rPr>
          <w:rFonts w:ascii="Times New Roman" w:eastAsia="Times New Roman" w:hAnsi="Times New Roman" w:cs="Times New Roman"/>
          <w:sz w:val="24"/>
          <w:szCs w:val="24"/>
          <w:lang w:eastAsia="en-GB"/>
        </w:rPr>
        <w:t>12.</w:t>
      </w:r>
      <w:r w:rsidR="0036751E">
        <w:rPr>
          <w:rFonts w:ascii="Times New Roman" w:eastAsia="Times New Roman" w:hAnsi="Times New Roman" w:cs="Times New Roman"/>
          <w:sz w:val="24"/>
          <w:szCs w:val="24"/>
          <w:lang w:eastAsia="en-GB"/>
        </w:rPr>
        <w:t>7</w:t>
      </w:r>
      <w:r w:rsidR="00490D6A" w:rsidRPr="00F13B65">
        <w:rPr>
          <w:rFonts w:ascii="Times New Roman" w:eastAsia="Times New Roman" w:hAnsi="Times New Roman" w:cs="Times New Roman"/>
          <w:sz w:val="24"/>
          <w:szCs w:val="24"/>
          <w:lang w:eastAsia="en-GB"/>
        </w:rPr>
        <w:t>.</w:t>
      </w:r>
      <w:r w:rsidRPr="00F13B65">
        <w:rPr>
          <w:rFonts w:ascii="Times New Roman" w:eastAsia="Times New Roman" w:hAnsi="Times New Roman" w:cs="Times New Roman"/>
          <w:sz w:val="24"/>
          <w:szCs w:val="24"/>
          <w:lang w:eastAsia="en-GB"/>
        </w:rPr>
        <w:t>punktu.</w:t>
      </w:r>
      <w:r w:rsidRPr="00490D6A">
        <w:rPr>
          <w:rFonts w:ascii="Times New Roman" w:eastAsia="Times New Roman" w:hAnsi="Times New Roman" w:cs="Times New Roman"/>
          <w:sz w:val="24"/>
          <w:szCs w:val="24"/>
          <w:lang w:eastAsia="en-GB"/>
        </w:rPr>
        <w:t xml:space="preserve"> </w:t>
      </w:r>
      <w:r w:rsidRPr="00A5053D">
        <w:rPr>
          <w:rFonts w:ascii="Times New Roman" w:eastAsia="Times New Roman" w:hAnsi="Times New Roman" w:cs="Times New Roman"/>
          <w:sz w:val="24"/>
          <w:szCs w:val="24"/>
          <w:lang w:eastAsia="en-GB"/>
        </w:rPr>
        <w:t>CV pielikumā pievienotajiem dokumentiem jābūt apliecinātiem, derīgiem,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sz w:val="24"/>
          <w:szCs w:val="24"/>
          <w:lang w:eastAsia="en-GB"/>
        </w:rPr>
        <w:t>spēkā esošiem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color w:val="000000"/>
          <w:sz w:val="24"/>
          <w:szCs w:val="24"/>
          <w:lang w:eastAsia="en-GB"/>
        </w:rPr>
        <w:t xml:space="preserve">visa </w:t>
      </w:r>
      <w:r>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līguma darbības laikā. </w:t>
      </w:r>
    </w:p>
    <w:p w14:paraId="0C040DBF" w14:textId="227901FD" w:rsidR="00FF46BD" w:rsidRDefault="00FF46BD" w:rsidP="00FF46BD">
      <w:pPr>
        <w:shd w:val="clear" w:color="auto" w:fill="FFFFFF"/>
        <w:jc w:val="left"/>
        <w:rPr>
          <w:rFonts w:ascii="Times New Roman" w:eastAsia="Times New Roman" w:hAnsi="Times New Roman" w:cs="Times New Roman"/>
          <w:b/>
          <w:sz w:val="24"/>
          <w:szCs w:val="24"/>
          <w:lang w:eastAsia="lv-LV"/>
        </w:rPr>
      </w:pPr>
    </w:p>
    <w:p w14:paraId="26E18A40" w14:textId="77777777" w:rsidR="00622AE3" w:rsidRPr="00622AE3" w:rsidRDefault="00622AE3" w:rsidP="00622AE3">
      <w:pPr>
        <w:shd w:val="clear" w:color="auto" w:fill="FFFFFF"/>
        <w:rPr>
          <w:rFonts w:ascii="Times New Roman" w:eastAsia="Times New Roman" w:hAnsi="Times New Roman" w:cs="Times New Roman"/>
          <w:bCs/>
          <w:i/>
          <w:iCs/>
          <w:sz w:val="24"/>
          <w:szCs w:val="24"/>
          <w:lang w:eastAsia="lv-LV"/>
        </w:rPr>
      </w:pPr>
      <w:r w:rsidRPr="00622AE3">
        <w:rPr>
          <w:rFonts w:ascii="Times New Roman" w:eastAsia="Times New Roman" w:hAnsi="Times New Roman" w:cs="Times New Roman"/>
          <w:bCs/>
          <w:i/>
          <w:iCs/>
          <w:sz w:val="24"/>
          <w:szCs w:val="24"/>
          <w:lang w:eastAsia="lv-LV"/>
        </w:rPr>
        <w:t>Ja piesaistītā speciālista izglītību apliecina ārvalstīs vai Padomju Sociālistisko Republiku Savienības (PSRS) augstākās mācību iestādes izsniegts dokuments par augstāko izglītību, papildus jāiesniedz Akadēmiskā informācijas centra izsniegts dokuments par iegūtās izglītības pielīdzināšanu Augstskolu likumā noteiktajiem grādiem un profesionālajām kvalifikācijām.</w:t>
      </w:r>
    </w:p>
    <w:p w14:paraId="174E034E" w14:textId="77777777" w:rsidR="00622AE3" w:rsidRDefault="00622AE3" w:rsidP="00FF46BD">
      <w:pPr>
        <w:shd w:val="clear" w:color="auto" w:fill="FFFFFF"/>
        <w:jc w:val="left"/>
        <w:rPr>
          <w:rFonts w:ascii="Times New Roman" w:eastAsia="Times New Roman" w:hAnsi="Times New Roman" w:cs="Times New Roman"/>
          <w:b/>
          <w:sz w:val="24"/>
          <w:szCs w:val="24"/>
          <w:lang w:eastAsia="lv-LV"/>
        </w:rPr>
      </w:pPr>
    </w:p>
    <w:p w14:paraId="129012E9" w14:textId="77777777" w:rsidR="00FF46BD" w:rsidRPr="001B6CB0" w:rsidRDefault="00FF46BD" w:rsidP="00FF46BD">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3C3222CD" w14:textId="77777777" w:rsidR="00FF46BD" w:rsidRPr="001B6CB0" w:rsidRDefault="00FF46BD" w:rsidP="00FF46BD">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Es, apakšā parakstījies (-</w:t>
      </w:r>
      <w:proofErr w:type="spellStart"/>
      <w:r w:rsidRPr="001B6CB0">
        <w:rPr>
          <w:rFonts w:ascii="Times New Roman" w:eastAsia="Times New Roman" w:hAnsi="Times New Roman" w:cs="Times New Roman"/>
          <w:sz w:val="24"/>
          <w:szCs w:val="24"/>
          <w:lang w:eastAsia="lv-LV"/>
        </w:rPr>
        <w:t>usies</w:t>
      </w:r>
      <w:proofErr w:type="spellEnd"/>
      <w:r w:rsidRPr="001B6CB0">
        <w:rPr>
          <w:rFonts w:ascii="Times New Roman" w:eastAsia="Times New Roman" w:hAnsi="Times New Roman" w:cs="Times New Roman"/>
          <w:sz w:val="24"/>
          <w:szCs w:val="24"/>
          <w:lang w:eastAsia="lv-LV"/>
        </w:rPr>
        <w:t xml:space="preserve">): </w:t>
      </w:r>
    </w:p>
    <w:p w14:paraId="6A6DE81D" w14:textId="77777777" w:rsidR="00FF46BD" w:rsidRPr="001B6CB0" w:rsidRDefault="00FF46BD" w:rsidP="00FF46BD">
      <w:pPr>
        <w:numPr>
          <w:ilvl w:val="0"/>
          <w:numId w:val="8"/>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156E91FB" w14:textId="77777777" w:rsidR="00FF46BD" w:rsidRPr="001B6CB0" w:rsidRDefault="00FF46BD" w:rsidP="00FF46BD">
      <w:pPr>
        <w:numPr>
          <w:ilvl w:val="0"/>
          <w:numId w:val="8"/>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4DE2FDCF" w14:textId="77777777" w:rsidR="00FF46BD" w:rsidRPr="001B6CB0" w:rsidRDefault="00FF46BD" w:rsidP="00FF46BD">
      <w:pPr>
        <w:jc w:val="left"/>
        <w:rPr>
          <w:rFonts w:ascii="Times New Roman" w:eastAsia="Times New Roman" w:hAnsi="Times New Roman" w:cs="Times New Roman"/>
          <w:sz w:val="24"/>
          <w:szCs w:val="24"/>
          <w:lang w:eastAsia="lv-LV"/>
        </w:rPr>
      </w:pPr>
    </w:p>
    <w:p w14:paraId="182FCDCF" w14:textId="77777777" w:rsidR="00FF46BD" w:rsidRPr="001B6CB0" w:rsidRDefault="00FF46BD" w:rsidP="00FF46BD">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 xml:space="preserve">Parakstot šo CV es, __________________________________, apliecinu, ka apņemos piedalīties līguma izpildē, ja pretendentam tiks piešķirtas tiesības slēgt </w:t>
      </w:r>
      <w:r>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7CF74F58" w14:textId="77777777" w:rsidR="00FF46BD" w:rsidRPr="001B6CB0" w:rsidRDefault="00FF46BD" w:rsidP="00FF46BD">
      <w:pPr>
        <w:autoSpaceDE w:val="0"/>
        <w:autoSpaceDN w:val="0"/>
        <w:adjustRightInd w:val="0"/>
        <w:jc w:val="left"/>
        <w:rPr>
          <w:rFonts w:ascii="Times New Roman" w:eastAsia="Times New Roman" w:hAnsi="Times New Roman" w:cs="Times New Roman"/>
          <w:sz w:val="24"/>
          <w:szCs w:val="24"/>
          <w:lang w:eastAsia="en-GB"/>
        </w:rPr>
      </w:pPr>
    </w:p>
    <w:p w14:paraId="36ABD84F" w14:textId="77777777" w:rsidR="00FF46BD" w:rsidRPr="001B6CB0" w:rsidRDefault="00FF46BD" w:rsidP="00FF46BD">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7996138E" w14:textId="77777777" w:rsidR="00FF46BD" w:rsidRPr="001B6CB0" w:rsidRDefault="00FF46BD" w:rsidP="00FF46BD">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0D792C05" w14:textId="77777777" w:rsidR="00FF46BD" w:rsidRPr="001B6CB0" w:rsidRDefault="00FF46BD" w:rsidP="00FF46BD">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7C9A71FC" w14:textId="77777777" w:rsidR="00FF46BD" w:rsidRPr="001B6CB0" w:rsidRDefault="00FF46BD" w:rsidP="00FF46BD">
      <w:pPr>
        <w:outlineLvl w:val="0"/>
        <w:rPr>
          <w:rFonts w:ascii="Times New Roman" w:eastAsia="Times New Roman" w:hAnsi="Times New Roman" w:cs="Times New Roman"/>
          <w:b/>
          <w:lang w:eastAsia="lv-LV"/>
        </w:rPr>
      </w:pPr>
    </w:p>
    <w:p w14:paraId="44B037C1" w14:textId="50E2D11E" w:rsidR="00FF46BD" w:rsidRPr="001B6CB0" w:rsidRDefault="00FF46BD"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1B6CB0">
        <w:rPr>
          <w:rFonts w:ascii="Times New Roman" w:eastAsia="Times New Roman" w:hAnsi="Times New Roman" w:cs="Times New Roman"/>
          <w:b/>
          <w:sz w:val="24"/>
          <w:szCs w:val="24"/>
          <w:lang w:eastAsia="lv-LV"/>
        </w:rPr>
        <w:t>.pielikums</w:t>
      </w:r>
    </w:p>
    <w:p w14:paraId="3757CAFE" w14:textId="2C6BE087"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BE7579">
        <w:rPr>
          <w:rFonts w:ascii="Times New Roman" w:eastAsia="Times New Roman" w:hAnsi="Times New Roman" w:cs="Times New Roman"/>
          <w:b/>
          <w:sz w:val="24"/>
          <w:szCs w:val="24"/>
          <w:lang w:eastAsia="lv-LV"/>
        </w:rPr>
        <w:t>29</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FF46BD" w:rsidRDefault="00FF46BD" w:rsidP="00FF46BD">
      <w:pPr>
        <w:jc w:val="cente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06169DCE" w14:textId="4A9AA698" w:rsidR="00FF46BD" w:rsidRPr="00734E76" w:rsidRDefault="00FF46BD" w:rsidP="00FF46B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94154B" w:rsidRPr="00810057">
        <w:rPr>
          <w:rFonts w:ascii="Times New Roman" w:hAnsi="Times New Roman" w:cs="Times New Roman"/>
          <w:b/>
          <w:sz w:val="24"/>
          <w:szCs w:val="24"/>
        </w:rPr>
        <w:t xml:space="preserve">Tehniskās dokumentācijas izstrāde un autoruzraudzība </w:t>
      </w:r>
      <w:r w:rsidR="0094154B" w:rsidRPr="00810057">
        <w:rPr>
          <w:rFonts w:ascii="Times New Roman" w:eastAsia="Times New Roman" w:hAnsi="Times New Roman" w:cs="Times New Roman"/>
          <w:b/>
          <w:sz w:val="24"/>
          <w:szCs w:val="24"/>
          <w:lang w:eastAsia="lv-LV"/>
        </w:rPr>
        <w:t xml:space="preserve">SIA “Publisko aktīvu pārvaldītājs </w:t>
      </w:r>
      <w:proofErr w:type="spellStart"/>
      <w:r w:rsidR="0094154B" w:rsidRPr="00810057">
        <w:rPr>
          <w:rFonts w:ascii="Times New Roman" w:eastAsia="Times New Roman" w:hAnsi="Times New Roman" w:cs="Times New Roman"/>
          <w:b/>
          <w:sz w:val="24"/>
          <w:szCs w:val="24"/>
          <w:lang w:eastAsia="lv-LV"/>
        </w:rPr>
        <w:t>Possessor</w:t>
      </w:r>
      <w:proofErr w:type="spellEnd"/>
      <w:r w:rsidR="0094154B" w:rsidRPr="00810057">
        <w:rPr>
          <w:rFonts w:ascii="Times New Roman" w:eastAsia="Times New Roman" w:hAnsi="Times New Roman" w:cs="Times New Roman"/>
          <w:b/>
          <w:sz w:val="24"/>
          <w:szCs w:val="24"/>
          <w:lang w:eastAsia="lv-LV"/>
        </w:rPr>
        <w:t xml:space="preserve">” </w:t>
      </w:r>
      <w:r w:rsidR="0094154B" w:rsidRPr="00810057">
        <w:rPr>
          <w:rFonts w:ascii="Times New Roman" w:hAnsi="Times New Roman" w:cs="Times New Roman"/>
          <w:b/>
          <w:sz w:val="24"/>
          <w:szCs w:val="24"/>
        </w:rPr>
        <w:t xml:space="preserve">ēkas </w:t>
      </w:r>
      <w:proofErr w:type="spellStart"/>
      <w:r w:rsidR="0094154B" w:rsidRPr="00810057">
        <w:rPr>
          <w:rFonts w:ascii="Times New Roman" w:hAnsi="Times New Roman" w:cs="Times New Roman"/>
          <w:b/>
          <w:sz w:val="24"/>
          <w:szCs w:val="24"/>
        </w:rPr>
        <w:t>K.Valdemāra</w:t>
      </w:r>
      <w:proofErr w:type="spellEnd"/>
      <w:r w:rsidR="0094154B"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0094154B"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stiklotās fasādes</w:t>
      </w:r>
      <w:r w:rsidR="0094154B" w:rsidRPr="00810057">
        <w:rPr>
          <w:rFonts w:ascii="Times New Roman" w:hAnsi="Times New Roman" w:cs="Times New Roman"/>
          <w:b/>
          <w:sz w:val="24"/>
          <w:szCs w:val="24"/>
        </w:rPr>
        <w:t xml:space="preserve"> renovācijai</w:t>
      </w:r>
      <w:r>
        <w:rPr>
          <w:rFonts w:ascii="Times New Roman" w:hAnsi="Times New Roman" w:cs="Times New Roman"/>
          <w:b/>
          <w:sz w:val="24"/>
          <w:szCs w:val="24"/>
        </w:rPr>
        <w:t>”</w:t>
      </w:r>
    </w:p>
    <w:p w14:paraId="2CB09B8A" w14:textId="061B1B6D" w:rsidR="00FF46BD" w:rsidRDefault="00FF46BD" w:rsidP="00FF46B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3B50C3">
        <w:rPr>
          <w:rFonts w:ascii="Times New Roman" w:eastAsia="Times New Roman" w:hAnsi="Times New Roman" w:cs="Times New Roman"/>
          <w:sz w:val="24"/>
          <w:szCs w:val="24"/>
          <w:lang w:eastAsia="lv-LV"/>
        </w:rPr>
        <w:t>29</w:t>
      </w:r>
    </w:p>
    <w:p w14:paraId="69173343" w14:textId="77777777" w:rsidR="00FF46BD" w:rsidRDefault="00FF46BD" w:rsidP="00F045C3">
      <w:pPr>
        <w:pStyle w:val="Sarakstarindkopa"/>
        <w:ind w:left="360"/>
        <w:jc w:val="right"/>
        <w:rPr>
          <w:rFonts w:ascii="Times New Roman" w:hAnsi="Times New Roman" w:cs="Times New Roman"/>
          <w:b/>
          <w:sz w:val="24"/>
          <w:szCs w:val="24"/>
        </w:rPr>
      </w:pPr>
    </w:p>
    <w:p w14:paraId="3F290ED9" w14:textId="0B2AF482" w:rsidR="00AF4E9F" w:rsidRPr="00AF4E9F" w:rsidRDefault="00AF4E9F" w:rsidP="00AF4E9F">
      <w:pPr>
        <w:ind w:right="-96"/>
        <w:rPr>
          <w:rFonts w:ascii="Times New Roman" w:eastAsia="Times New Roman" w:hAnsi="Times New Roman" w:cs="Times New Roman"/>
          <w:sz w:val="24"/>
          <w:szCs w:val="24"/>
          <w:lang w:eastAsia="lv-LV"/>
        </w:rPr>
      </w:pPr>
      <w:r w:rsidRPr="00F31A0E">
        <w:rPr>
          <w:rFonts w:ascii="Times New Roman" w:hAnsi="Times New Roman" w:cs="Times New Roman"/>
          <w:bCs/>
          <w:sz w:val="24"/>
          <w:szCs w:val="24"/>
        </w:rPr>
        <w:t xml:space="preserve">Tehniskās dokumentācijas izstrāde un autoruzraudzība </w:t>
      </w:r>
      <w:r w:rsidRPr="00F31A0E">
        <w:rPr>
          <w:rFonts w:ascii="Times New Roman" w:eastAsia="Times New Roman" w:hAnsi="Times New Roman" w:cs="Times New Roman"/>
          <w:bCs/>
          <w:sz w:val="24"/>
          <w:szCs w:val="24"/>
          <w:lang w:eastAsia="lv-LV"/>
        </w:rPr>
        <w:t xml:space="preserve">SIA “Publisko aktīvu pārvaldītājs </w:t>
      </w:r>
      <w:proofErr w:type="spellStart"/>
      <w:r w:rsidRPr="00F31A0E">
        <w:rPr>
          <w:rFonts w:ascii="Times New Roman" w:eastAsia="Times New Roman" w:hAnsi="Times New Roman" w:cs="Times New Roman"/>
          <w:bCs/>
          <w:sz w:val="24"/>
          <w:szCs w:val="24"/>
          <w:lang w:eastAsia="lv-LV"/>
        </w:rPr>
        <w:t>Possessor</w:t>
      </w:r>
      <w:proofErr w:type="spellEnd"/>
      <w:r w:rsidRPr="00F31A0E">
        <w:rPr>
          <w:rFonts w:ascii="Times New Roman" w:eastAsia="Times New Roman" w:hAnsi="Times New Roman" w:cs="Times New Roman"/>
          <w:bCs/>
          <w:sz w:val="24"/>
          <w:szCs w:val="24"/>
          <w:lang w:eastAsia="lv-LV"/>
        </w:rPr>
        <w:t xml:space="preserve">” </w:t>
      </w:r>
      <w:r w:rsidRPr="00F31A0E">
        <w:rPr>
          <w:rFonts w:ascii="Times New Roman" w:hAnsi="Times New Roman" w:cs="Times New Roman"/>
          <w:bCs/>
          <w:sz w:val="24"/>
          <w:szCs w:val="24"/>
        </w:rPr>
        <w:t xml:space="preserve">ēkas </w:t>
      </w:r>
      <w:proofErr w:type="spellStart"/>
      <w:r w:rsidRPr="00F31A0E">
        <w:rPr>
          <w:rFonts w:ascii="Times New Roman" w:hAnsi="Times New Roman" w:cs="Times New Roman"/>
          <w:bCs/>
          <w:sz w:val="24"/>
          <w:szCs w:val="24"/>
        </w:rPr>
        <w:t>K.Valdemāra</w:t>
      </w:r>
      <w:proofErr w:type="spellEnd"/>
      <w:r w:rsidRPr="00F31A0E">
        <w:rPr>
          <w:rFonts w:ascii="Times New Roman" w:hAnsi="Times New Roman" w:cs="Times New Roman"/>
          <w:bCs/>
          <w:sz w:val="24"/>
          <w:szCs w:val="24"/>
        </w:rPr>
        <w:t xml:space="preserve"> ielā 31, Rīgā, </w:t>
      </w:r>
      <w:r w:rsidR="004E7B5E">
        <w:rPr>
          <w:rFonts w:ascii="Times New Roman" w:hAnsi="Times New Roman" w:cs="Times New Roman"/>
          <w:bCs/>
          <w:sz w:val="24"/>
          <w:szCs w:val="24"/>
        </w:rPr>
        <w:t>konferenču</w:t>
      </w:r>
      <w:r w:rsidRPr="00F31A0E">
        <w:rPr>
          <w:rFonts w:ascii="Times New Roman" w:hAnsi="Times New Roman" w:cs="Times New Roman"/>
          <w:bCs/>
          <w:sz w:val="24"/>
          <w:szCs w:val="24"/>
        </w:rPr>
        <w:t xml:space="preserve"> zāles stiklotās fasādes renovācijai</w:t>
      </w:r>
      <w:r w:rsidRPr="00F31A0E">
        <w:rPr>
          <w:rFonts w:ascii="Times New Roman" w:eastAsia="Times New Roman" w:hAnsi="Times New Roman" w:cs="Times New Roman"/>
          <w:bCs/>
          <w:sz w:val="24"/>
          <w:szCs w:val="24"/>
          <w:lang w:eastAsia="lv-LV"/>
        </w:rPr>
        <w:t xml:space="preserve"> </w:t>
      </w:r>
      <w:r w:rsidRPr="00AF4E9F">
        <w:rPr>
          <w:rFonts w:ascii="Times New Roman" w:eastAsia="Times New Roman" w:hAnsi="Times New Roman" w:cs="Times New Roman"/>
          <w:sz w:val="24"/>
          <w:szCs w:val="24"/>
          <w:lang w:eastAsia="lv-LV"/>
        </w:rPr>
        <w:t xml:space="preserve">(turpmāk – Pakalpojums), saskaņā ar Tehnisko specifikāciju (Iepirkuma nolikuma 1.pielikums). </w:t>
      </w:r>
    </w:p>
    <w:p w14:paraId="0AA7438A" w14:textId="77777777" w:rsidR="00FF46BD" w:rsidRDefault="00FF46BD" w:rsidP="00F045C3">
      <w:pPr>
        <w:pStyle w:val="Sarakstarindkopa"/>
        <w:ind w:left="360"/>
        <w:jc w:val="right"/>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570"/>
        <w:gridCol w:w="1835"/>
        <w:gridCol w:w="4394"/>
        <w:gridCol w:w="2835"/>
      </w:tblGrid>
      <w:tr w:rsidR="00C96279" w:rsidRPr="002F4A8C" w14:paraId="6B39D566" w14:textId="77777777" w:rsidTr="00C96279">
        <w:tc>
          <w:tcPr>
            <w:tcW w:w="6799" w:type="dxa"/>
            <w:gridSpan w:val="3"/>
          </w:tcPr>
          <w:p w14:paraId="6938BB5B" w14:textId="21AC24DC" w:rsidR="00C96279" w:rsidRPr="00F51AB0" w:rsidRDefault="00C96279" w:rsidP="00F51AB0">
            <w:pPr>
              <w:pStyle w:val="Sarakstarindkopa"/>
              <w:numPr>
                <w:ilvl w:val="0"/>
                <w:numId w:val="34"/>
              </w:numPr>
              <w:jc w:val="center"/>
              <w:rPr>
                <w:rFonts w:ascii="Times New Roman" w:hAnsi="Times New Roman"/>
                <w:b/>
                <w:sz w:val="22"/>
                <w:szCs w:val="22"/>
              </w:rPr>
            </w:pPr>
            <w:r w:rsidRPr="00F51AB0">
              <w:rPr>
                <w:rFonts w:ascii="Times New Roman" w:hAnsi="Times New Roman"/>
                <w:b/>
                <w:sz w:val="22"/>
                <w:szCs w:val="22"/>
              </w:rPr>
              <w:t>Vispārīgie dati par objektu</w:t>
            </w:r>
          </w:p>
        </w:tc>
        <w:tc>
          <w:tcPr>
            <w:tcW w:w="2835" w:type="dxa"/>
          </w:tcPr>
          <w:p w14:paraId="40788958" w14:textId="77777777" w:rsidR="00C96279" w:rsidRPr="00F51AB0" w:rsidRDefault="00C96279" w:rsidP="003150BE">
            <w:pPr>
              <w:pStyle w:val="Sarakstarindkopa"/>
              <w:ind w:left="13"/>
              <w:contextualSpacing w:val="0"/>
              <w:jc w:val="center"/>
              <w:rPr>
                <w:rFonts w:ascii="Times New Roman" w:hAnsi="Times New Roman"/>
                <w:b/>
                <w:sz w:val="22"/>
                <w:szCs w:val="22"/>
              </w:rPr>
            </w:pPr>
            <w:r w:rsidRPr="00F51AB0">
              <w:rPr>
                <w:rFonts w:ascii="Times New Roman" w:hAnsi="Times New Roman"/>
                <w:b/>
                <w:sz w:val="22"/>
                <w:szCs w:val="22"/>
              </w:rPr>
              <w:t>Pretendenta apliecinājums par tehnisko prasību izpildi</w:t>
            </w:r>
          </w:p>
        </w:tc>
      </w:tr>
      <w:tr w:rsidR="00C96279" w:rsidRPr="002F4A8C" w14:paraId="1F37CE8F" w14:textId="77777777" w:rsidTr="00C96279">
        <w:tc>
          <w:tcPr>
            <w:tcW w:w="570" w:type="dxa"/>
          </w:tcPr>
          <w:p w14:paraId="24BCA17E"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1.1.</w:t>
            </w:r>
          </w:p>
        </w:tc>
        <w:tc>
          <w:tcPr>
            <w:tcW w:w="1835" w:type="dxa"/>
          </w:tcPr>
          <w:p w14:paraId="738C26ED"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Objekts</w:t>
            </w:r>
          </w:p>
        </w:tc>
        <w:tc>
          <w:tcPr>
            <w:tcW w:w="4394" w:type="dxa"/>
          </w:tcPr>
          <w:p w14:paraId="62BE4F3A"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 xml:space="preserve">Tehniskās dokumentācijas izstrāde un autoruzraudzība </w:t>
            </w:r>
            <w:r>
              <w:rPr>
                <w:rFonts w:ascii="Times New Roman" w:hAnsi="Times New Roman"/>
                <w:sz w:val="22"/>
                <w:szCs w:val="22"/>
              </w:rPr>
              <w:t xml:space="preserve">SIA “Publisko aktīvu pārvaldītājs </w:t>
            </w:r>
            <w:proofErr w:type="spellStart"/>
            <w:r>
              <w:rPr>
                <w:rFonts w:ascii="Times New Roman" w:hAnsi="Times New Roman"/>
                <w:sz w:val="22"/>
                <w:szCs w:val="22"/>
              </w:rPr>
              <w:t>Possessor</w:t>
            </w:r>
            <w:proofErr w:type="spellEnd"/>
            <w:r>
              <w:rPr>
                <w:rFonts w:ascii="Times New Roman" w:hAnsi="Times New Roman"/>
                <w:sz w:val="22"/>
                <w:szCs w:val="22"/>
              </w:rPr>
              <w:t>”</w:t>
            </w:r>
            <w:r w:rsidRPr="002F4A8C">
              <w:rPr>
                <w:rFonts w:ascii="Times New Roman" w:hAnsi="Times New Roman"/>
                <w:sz w:val="22"/>
                <w:szCs w:val="22"/>
              </w:rPr>
              <w:t xml:space="preserve"> ēk</w:t>
            </w:r>
            <w:r>
              <w:rPr>
                <w:rFonts w:ascii="Times New Roman" w:hAnsi="Times New Roman"/>
                <w:sz w:val="22"/>
                <w:szCs w:val="22"/>
              </w:rPr>
              <w:t>as</w:t>
            </w:r>
            <w:r w:rsidRPr="002F4A8C">
              <w:rPr>
                <w:rFonts w:ascii="Times New Roman" w:hAnsi="Times New Roman"/>
                <w:sz w:val="22"/>
                <w:szCs w:val="22"/>
              </w:rPr>
              <w:t xml:space="preserve"> </w:t>
            </w:r>
            <w:proofErr w:type="spellStart"/>
            <w:r w:rsidRPr="002F4A8C">
              <w:rPr>
                <w:rFonts w:ascii="Times New Roman" w:hAnsi="Times New Roman"/>
                <w:sz w:val="22"/>
                <w:szCs w:val="22"/>
              </w:rPr>
              <w:t>K.Valdemāra</w:t>
            </w:r>
            <w:proofErr w:type="spellEnd"/>
            <w:r w:rsidRPr="002F4A8C">
              <w:rPr>
                <w:rFonts w:ascii="Times New Roman" w:hAnsi="Times New Roman"/>
                <w:sz w:val="22"/>
                <w:szCs w:val="22"/>
              </w:rPr>
              <w:t xml:space="preserve"> ielā 31, Rīgā (kadastra apzīmējumi 01000190074001</w:t>
            </w:r>
            <w:r>
              <w:rPr>
                <w:rFonts w:ascii="Times New Roman" w:hAnsi="Times New Roman"/>
                <w:sz w:val="22"/>
                <w:szCs w:val="22"/>
              </w:rPr>
              <w:t>) konferenču zāles stiklotās fasādes</w:t>
            </w:r>
            <w:r w:rsidRPr="002F4A8C">
              <w:rPr>
                <w:rFonts w:ascii="Times New Roman" w:hAnsi="Times New Roman"/>
                <w:sz w:val="22"/>
                <w:szCs w:val="22"/>
              </w:rPr>
              <w:t xml:space="preserve"> renovācijai</w:t>
            </w:r>
            <w:r>
              <w:rPr>
                <w:rFonts w:ascii="Times New Roman" w:hAnsi="Times New Roman"/>
                <w:sz w:val="22"/>
                <w:szCs w:val="22"/>
              </w:rPr>
              <w:t>.</w:t>
            </w:r>
            <w:r w:rsidRPr="002F4A8C">
              <w:rPr>
                <w:rFonts w:ascii="Times New Roman" w:hAnsi="Times New Roman"/>
                <w:sz w:val="22"/>
                <w:szCs w:val="22"/>
              </w:rPr>
              <w:t xml:space="preserve"> </w:t>
            </w:r>
          </w:p>
        </w:tc>
        <w:tc>
          <w:tcPr>
            <w:tcW w:w="2835" w:type="dxa"/>
          </w:tcPr>
          <w:p w14:paraId="39F24B19" w14:textId="77777777" w:rsidR="00C96279" w:rsidRPr="002F4A8C" w:rsidRDefault="00C96279" w:rsidP="003150BE">
            <w:pPr>
              <w:jc w:val="center"/>
              <w:rPr>
                <w:rFonts w:ascii="Times New Roman" w:hAnsi="Times New Roman"/>
              </w:rPr>
            </w:pPr>
            <w:r>
              <w:rPr>
                <w:rFonts w:ascii="Times New Roman" w:hAnsi="Times New Roman"/>
              </w:rPr>
              <w:t>-</w:t>
            </w:r>
          </w:p>
        </w:tc>
      </w:tr>
      <w:tr w:rsidR="00C96279" w:rsidRPr="002F4A8C" w14:paraId="1B1C5F22" w14:textId="77777777" w:rsidTr="00C96279">
        <w:tc>
          <w:tcPr>
            <w:tcW w:w="570" w:type="dxa"/>
          </w:tcPr>
          <w:p w14:paraId="3AFBFA93"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1.2.</w:t>
            </w:r>
          </w:p>
        </w:tc>
        <w:tc>
          <w:tcPr>
            <w:tcW w:w="1835" w:type="dxa"/>
          </w:tcPr>
          <w:p w14:paraId="6FC89CD6"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Objekta adrese</w:t>
            </w:r>
          </w:p>
        </w:tc>
        <w:tc>
          <w:tcPr>
            <w:tcW w:w="4394" w:type="dxa"/>
          </w:tcPr>
          <w:p w14:paraId="7E35A9DC" w14:textId="77777777" w:rsidR="00C96279" w:rsidRPr="002F4A8C" w:rsidRDefault="00C96279" w:rsidP="003150BE">
            <w:pPr>
              <w:jc w:val="both"/>
              <w:rPr>
                <w:rFonts w:ascii="Times New Roman" w:hAnsi="Times New Roman"/>
                <w:sz w:val="22"/>
                <w:szCs w:val="22"/>
              </w:rPr>
            </w:pPr>
            <w:proofErr w:type="spellStart"/>
            <w:r w:rsidRPr="002F4A8C">
              <w:rPr>
                <w:rFonts w:ascii="Times New Roman" w:hAnsi="Times New Roman"/>
                <w:sz w:val="22"/>
                <w:szCs w:val="22"/>
              </w:rPr>
              <w:t>K.Valdemāra</w:t>
            </w:r>
            <w:proofErr w:type="spellEnd"/>
            <w:r w:rsidRPr="002F4A8C">
              <w:rPr>
                <w:rFonts w:ascii="Times New Roman" w:hAnsi="Times New Roman"/>
                <w:sz w:val="22"/>
                <w:szCs w:val="22"/>
              </w:rPr>
              <w:t xml:space="preserve"> iela 31, Rīga, LV - 1010</w:t>
            </w:r>
          </w:p>
        </w:tc>
        <w:tc>
          <w:tcPr>
            <w:tcW w:w="2835" w:type="dxa"/>
          </w:tcPr>
          <w:p w14:paraId="6BC26151" w14:textId="77777777" w:rsidR="00C96279" w:rsidRPr="002F4A8C" w:rsidRDefault="00C96279" w:rsidP="003150BE">
            <w:pPr>
              <w:jc w:val="center"/>
              <w:rPr>
                <w:rFonts w:ascii="Times New Roman" w:hAnsi="Times New Roman"/>
              </w:rPr>
            </w:pPr>
            <w:r>
              <w:rPr>
                <w:rFonts w:ascii="Times New Roman" w:hAnsi="Times New Roman"/>
              </w:rPr>
              <w:t>-</w:t>
            </w:r>
          </w:p>
        </w:tc>
      </w:tr>
      <w:tr w:rsidR="00C96279" w:rsidRPr="002F4A8C" w14:paraId="0A8787CA" w14:textId="77777777" w:rsidTr="00C96279">
        <w:tc>
          <w:tcPr>
            <w:tcW w:w="570" w:type="dxa"/>
          </w:tcPr>
          <w:p w14:paraId="2A7A54D3"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1.3.</w:t>
            </w:r>
          </w:p>
        </w:tc>
        <w:tc>
          <w:tcPr>
            <w:tcW w:w="1835" w:type="dxa"/>
          </w:tcPr>
          <w:p w14:paraId="3214E258"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Projekta pasūtītājs</w:t>
            </w:r>
          </w:p>
        </w:tc>
        <w:tc>
          <w:tcPr>
            <w:tcW w:w="4394" w:type="dxa"/>
          </w:tcPr>
          <w:p w14:paraId="663C0C94" w14:textId="77777777" w:rsidR="00C96279" w:rsidRPr="002F4A8C" w:rsidRDefault="00C96279" w:rsidP="003150BE">
            <w:pPr>
              <w:jc w:val="both"/>
              <w:rPr>
                <w:rFonts w:ascii="Times New Roman" w:hAnsi="Times New Roman"/>
                <w:sz w:val="22"/>
                <w:szCs w:val="22"/>
              </w:rPr>
            </w:pPr>
            <w:r>
              <w:rPr>
                <w:rFonts w:ascii="Times New Roman" w:hAnsi="Times New Roman"/>
                <w:sz w:val="22"/>
                <w:szCs w:val="22"/>
              </w:rPr>
              <w:t>SIA “Publisko aktīvu pārvaldītājs Possessor” (turpmāk – Possessor)</w:t>
            </w:r>
            <w:r w:rsidRPr="002F4A8C">
              <w:rPr>
                <w:rFonts w:ascii="Times New Roman" w:hAnsi="Times New Roman"/>
                <w:sz w:val="22"/>
                <w:szCs w:val="22"/>
              </w:rPr>
              <w:t xml:space="preserve">, </w:t>
            </w:r>
          </w:p>
          <w:p w14:paraId="28BB75F7" w14:textId="77777777" w:rsidR="00C96279" w:rsidRPr="002F4A8C" w:rsidRDefault="00C96279" w:rsidP="003150BE">
            <w:pPr>
              <w:jc w:val="both"/>
              <w:rPr>
                <w:rFonts w:ascii="Times New Roman" w:hAnsi="Times New Roman"/>
                <w:sz w:val="22"/>
                <w:szCs w:val="22"/>
              </w:rPr>
            </w:pPr>
            <w:proofErr w:type="spellStart"/>
            <w:r w:rsidRPr="002F4A8C">
              <w:rPr>
                <w:rFonts w:ascii="Times New Roman" w:hAnsi="Times New Roman"/>
                <w:sz w:val="22"/>
                <w:szCs w:val="22"/>
              </w:rPr>
              <w:t>K.Valdemāra</w:t>
            </w:r>
            <w:proofErr w:type="spellEnd"/>
            <w:r w:rsidRPr="002F4A8C">
              <w:rPr>
                <w:rFonts w:ascii="Times New Roman" w:hAnsi="Times New Roman"/>
                <w:sz w:val="22"/>
                <w:szCs w:val="22"/>
              </w:rPr>
              <w:t xml:space="preserve"> iela 31, Rīga, LV - 1010</w:t>
            </w:r>
          </w:p>
        </w:tc>
        <w:tc>
          <w:tcPr>
            <w:tcW w:w="2835" w:type="dxa"/>
          </w:tcPr>
          <w:p w14:paraId="3AA9434C" w14:textId="77777777" w:rsidR="00C96279" w:rsidRDefault="00C96279" w:rsidP="003150BE">
            <w:pPr>
              <w:jc w:val="center"/>
              <w:rPr>
                <w:rFonts w:ascii="Times New Roman" w:hAnsi="Times New Roman"/>
              </w:rPr>
            </w:pPr>
            <w:r>
              <w:rPr>
                <w:rFonts w:ascii="Times New Roman" w:hAnsi="Times New Roman"/>
              </w:rPr>
              <w:t>-</w:t>
            </w:r>
          </w:p>
        </w:tc>
      </w:tr>
      <w:tr w:rsidR="00C96279" w:rsidRPr="002F4A8C" w14:paraId="25088FC8" w14:textId="77777777" w:rsidTr="00C96279">
        <w:tc>
          <w:tcPr>
            <w:tcW w:w="570" w:type="dxa"/>
          </w:tcPr>
          <w:p w14:paraId="0C71074F"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1.4.</w:t>
            </w:r>
          </w:p>
        </w:tc>
        <w:tc>
          <w:tcPr>
            <w:tcW w:w="1835" w:type="dxa"/>
          </w:tcPr>
          <w:p w14:paraId="67321AA5"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Objekta platība</w:t>
            </w:r>
          </w:p>
        </w:tc>
        <w:tc>
          <w:tcPr>
            <w:tcW w:w="4394" w:type="dxa"/>
          </w:tcPr>
          <w:p w14:paraId="08350795"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01000190074001 – 2442.60 m</w:t>
            </w:r>
            <w:r w:rsidRPr="002F4A8C">
              <w:rPr>
                <w:rFonts w:ascii="Times New Roman" w:hAnsi="Times New Roman"/>
                <w:sz w:val="22"/>
                <w:szCs w:val="22"/>
                <w:vertAlign w:val="superscript"/>
              </w:rPr>
              <w:t>2</w:t>
            </w:r>
            <w:r>
              <w:rPr>
                <w:rFonts w:ascii="Times New Roman" w:hAnsi="Times New Roman"/>
                <w:sz w:val="22"/>
                <w:szCs w:val="22"/>
              </w:rPr>
              <w:t xml:space="preserve"> (kopējā ēkas platība);</w:t>
            </w:r>
          </w:p>
          <w:p w14:paraId="75709839" w14:textId="77777777" w:rsidR="00C96279" w:rsidRPr="002F4A8C" w:rsidRDefault="00C96279" w:rsidP="003150BE">
            <w:pPr>
              <w:jc w:val="both"/>
              <w:rPr>
                <w:rFonts w:ascii="Times New Roman" w:hAnsi="Times New Roman"/>
                <w:sz w:val="22"/>
                <w:szCs w:val="22"/>
              </w:rPr>
            </w:pPr>
            <w:r>
              <w:rPr>
                <w:rFonts w:ascii="Times New Roman" w:hAnsi="Times New Roman"/>
                <w:sz w:val="22"/>
                <w:szCs w:val="22"/>
              </w:rPr>
              <w:t>Konferenču zāles platība</w:t>
            </w:r>
            <w:r w:rsidRPr="002F4A8C">
              <w:rPr>
                <w:rFonts w:ascii="Times New Roman" w:hAnsi="Times New Roman"/>
                <w:sz w:val="22"/>
                <w:szCs w:val="22"/>
              </w:rPr>
              <w:t xml:space="preserve"> – </w:t>
            </w:r>
            <w:r>
              <w:rPr>
                <w:rFonts w:ascii="Times New Roman" w:hAnsi="Times New Roman"/>
                <w:sz w:val="22"/>
                <w:szCs w:val="22"/>
              </w:rPr>
              <w:t>102.1</w:t>
            </w:r>
            <w:r w:rsidRPr="002F4A8C">
              <w:rPr>
                <w:rFonts w:ascii="Times New Roman" w:hAnsi="Times New Roman"/>
                <w:sz w:val="22"/>
                <w:szCs w:val="22"/>
              </w:rPr>
              <w:t xml:space="preserve"> m</w:t>
            </w:r>
            <w:r w:rsidRPr="002F4A8C">
              <w:rPr>
                <w:rFonts w:ascii="Times New Roman" w:hAnsi="Times New Roman"/>
                <w:sz w:val="22"/>
                <w:szCs w:val="22"/>
                <w:vertAlign w:val="superscript"/>
              </w:rPr>
              <w:t>2</w:t>
            </w:r>
            <w:r w:rsidRPr="002F4A8C">
              <w:rPr>
                <w:rFonts w:ascii="Times New Roman" w:hAnsi="Times New Roman"/>
                <w:sz w:val="22"/>
                <w:szCs w:val="22"/>
              </w:rPr>
              <w:t>;</w:t>
            </w:r>
          </w:p>
          <w:p w14:paraId="7B8CAC47" w14:textId="77777777" w:rsidR="00C96279" w:rsidRPr="00E42C17" w:rsidRDefault="00C96279" w:rsidP="003150BE">
            <w:pPr>
              <w:jc w:val="both"/>
              <w:rPr>
                <w:rFonts w:ascii="Times New Roman" w:hAnsi="Times New Roman"/>
                <w:sz w:val="22"/>
                <w:szCs w:val="22"/>
              </w:rPr>
            </w:pPr>
            <w:r>
              <w:rPr>
                <w:rFonts w:ascii="Times New Roman" w:hAnsi="Times New Roman"/>
                <w:sz w:val="22"/>
                <w:szCs w:val="22"/>
              </w:rPr>
              <w:t>Stiklotās fasādes daļas laukums</w:t>
            </w:r>
            <w:r w:rsidRPr="002F4A8C">
              <w:rPr>
                <w:rFonts w:ascii="Times New Roman" w:hAnsi="Times New Roman"/>
                <w:sz w:val="22"/>
                <w:szCs w:val="22"/>
              </w:rPr>
              <w:t xml:space="preserve"> – </w:t>
            </w:r>
            <w:r>
              <w:rPr>
                <w:rFonts w:ascii="Times New Roman" w:hAnsi="Times New Roman"/>
                <w:sz w:val="22"/>
                <w:szCs w:val="22"/>
              </w:rPr>
              <w:t>~ 60</w:t>
            </w:r>
            <w:r w:rsidRPr="002F4A8C">
              <w:rPr>
                <w:rFonts w:ascii="Times New Roman" w:hAnsi="Times New Roman"/>
                <w:sz w:val="22"/>
                <w:szCs w:val="22"/>
              </w:rPr>
              <w:t xml:space="preserve"> m</w:t>
            </w:r>
            <w:r w:rsidRPr="002F4A8C">
              <w:rPr>
                <w:rFonts w:ascii="Times New Roman" w:hAnsi="Times New Roman"/>
                <w:sz w:val="22"/>
                <w:szCs w:val="22"/>
                <w:vertAlign w:val="superscript"/>
              </w:rPr>
              <w:t>2</w:t>
            </w:r>
            <w:r>
              <w:rPr>
                <w:rFonts w:ascii="Times New Roman" w:hAnsi="Times New Roman"/>
                <w:sz w:val="22"/>
                <w:szCs w:val="22"/>
                <w:vertAlign w:val="superscript"/>
              </w:rPr>
              <w:t>.</w:t>
            </w:r>
            <w:r>
              <w:rPr>
                <w:rFonts w:ascii="Times New Roman" w:hAnsi="Times New Roman"/>
                <w:sz w:val="22"/>
                <w:szCs w:val="22"/>
              </w:rPr>
              <w:t>.</w:t>
            </w:r>
          </w:p>
        </w:tc>
        <w:tc>
          <w:tcPr>
            <w:tcW w:w="2835" w:type="dxa"/>
          </w:tcPr>
          <w:p w14:paraId="5EBA1D72" w14:textId="77777777" w:rsidR="00C96279" w:rsidRPr="002F4A8C" w:rsidRDefault="00C96279" w:rsidP="003150BE">
            <w:pPr>
              <w:jc w:val="center"/>
              <w:rPr>
                <w:rFonts w:ascii="Times New Roman" w:hAnsi="Times New Roman"/>
              </w:rPr>
            </w:pPr>
            <w:r>
              <w:rPr>
                <w:rFonts w:ascii="Times New Roman" w:hAnsi="Times New Roman"/>
              </w:rPr>
              <w:t>-</w:t>
            </w:r>
          </w:p>
        </w:tc>
      </w:tr>
      <w:tr w:rsidR="00C96279" w:rsidRPr="002F4A8C" w14:paraId="691F15CD" w14:textId="77777777" w:rsidTr="00C96279">
        <w:tc>
          <w:tcPr>
            <w:tcW w:w="570" w:type="dxa"/>
          </w:tcPr>
          <w:p w14:paraId="5480BEAD"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1.5.</w:t>
            </w:r>
          </w:p>
        </w:tc>
        <w:tc>
          <w:tcPr>
            <w:tcW w:w="1835" w:type="dxa"/>
          </w:tcPr>
          <w:p w14:paraId="6A1FD693"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Būves grupa</w:t>
            </w:r>
          </w:p>
        </w:tc>
        <w:tc>
          <w:tcPr>
            <w:tcW w:w="4394" w:type="dxa"/>
          </w:tcPr>
          <w:p w14:paraId="6277BC89"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3.grupa atbilstoši 2014.gada 19.augusta</w:t>
            </w:r>
            <w:r w:rsidRPr="002F4A8C">
              <w:rPr>
                <w:rFonts w:ascii="Times New Roman" w:hAnsi="Times New Roman"/>
                <w:sz w:val="22"/>
                <w:szCs w:val="22"/>
              </w:rPr>
              <w:br/>
              <w:t>Ministru kabineta noteikumiem Nr.500 “Vispārīgie</w:t>
            </w:r>
            <w:r>
              <w:rPr>
                <w:rFonts w:ascii="Times New Roman" w:hAnsi="Times New Roman"/>
                <w:szCs w:val="22"/>
              </w:rPr>
              <w:t xml:space="preserve"> </w:t>
            </w:r>
            <w:r w:rsidRPr="002F4A8C">
              <w:rPr>
                <w:rFonts w:ascii="Times New Roman" w:hAnsi="Times New Roman"/>
                <w:sz w:val="22"/>
                <w:szCs w:val="22"/>
              </w:rPr>
              <w:t>būvnoteikumi”.</w:t>
            </w:r>
          </w:p>
        </w:tc>
        <w:tc>
          <w:tcPr>
            <w:tcW w:w="2835" w:type="dxa"/>
          </w:tcPr>
          <w:p w14:paraId="2688CCA1" w14:textId="77777777" w:rsidR="00C96279" w:rsidRPr="002F4A8C" w:rsidRDefault="00C96279" w:rsidP="003150BE">
            <w:pPr>
              <w:jc w:val="center"/>
              <w:rPr>
                <w:rFonts w:ascii="Times New Roman" w:hAnsi="Times New Roman"/>
              </w:rPr>
            </w:pPr>
            <w:r>
              <w:rPr>
                <w:rFonts w:ascii="Times New Roman" w:hAnsi="Times New Roman"/>
              </w:rPr>
              <w:t>-</w:t>
            </w:r>
          </w:p>
        </w:tc>
      </w:tr>
      <w:tr w:rsidR="00C96279" w:rsidRPr="002F4A8C" w14:paraId="21F333D6" w14:textId="77777777" w:rsidTr="00C96279">
        <w:tc>
          <w:tcPr>
            <w:tcW w:w="570" w:type="dxa"/>
          </w:tcPr>
          <w:p w14:paraId="68944717"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1.6.</w:t>
            </w:r>
          </w:p>
        </w:tc>
        <w:tc>
          <w:tcPr>
            <w:tcW w:w="1835" w:type="dxa"/>
          </w:tcPr>
          <w:p w14:paraId="1B783398"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Pasūtītāja kontaktpersona</w:t>
            </w:r>
          </w:p>
        </w:tc>
        <w:tc>
          <w:tcPr>
            <w:tcW w:w="4394" w:type="dxa"/>
          </w:tcPr>
          <w:p w14:paraId="6D6019D2"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Administratīvā departamenta vadītāj</w:t>
            </w:r>
            <w:r>
              <w:rPr>
                <w:rFonts w:ascii="Times New Roman" w:hAnsi="Times New Roman"/>
                <w:sz w:val="22"/>
                <w:szCs w:val="22"/>
              </w:rPr>
              <w:t>a</w:t>
            </w:r>
            <w:r w:rsidRPr="002F4A8C">
              <w:rPr>
                <w:rFonts w:ascii="Times New Roman" w:hAnsi="Times New Roman"/>
                <w:sz w:val="22"/>
                <w:szCs w:val="22"/>
              </w:rPr>
              <w:t xml:space="preserve"> </w:t>
            </w:r>
            <w:r>
              <w:rPr>
                <w:rFonts w:ascii="Times New Roman" w:hAnsi="Times New Roman"/>
                <w:sz w:val="22"/>
                <w:szCs w:val="22"/>
              </w:rPr>
              <w:t>Ingrīda Purmale</w:t>
            </w:r>
          </w:p>
          <w:p w14:paraId="1ACB71B2"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e-pasts</w:t>
            </w:r>
            <w:r w:rsidRPr="004E7B5E">
              <w:rPr>
                <w:rFonts w:ascii="Times New Roman" w:hAnsi="Times New Roman"/>
                <w:sz w:val="22"/>
                <w:szCs w:val="22"/>
              </w:rPr>
              <w:t xml:space="preserve">: </w:t>
            </w:r>
            <w:hyperlink r:id="rId16" w:history="1">
              <w:r w:rsidRPr="004E7B5E">
                <w:rPr>
                  <w:rStyle w:val="Hipersaite"/>
                  <w:rFonts w:ascii="Times New Roman" w:hAnsi="Times New Roman"/>
                  <w:color w:val="auto"/>
                  <w:sz w:val="22"/>
                  <w:szCs w:val="22"/>
                  <w:u w:val="none"/>
                </w:rPr>
                <w:t>Ingrida.Purmale@possessor.gov.lv</w:t>
              </w:r>
            </w:hyperlink>
          </w:p>
          <w:p w14:paraId="09D57C6E"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 xml:space="preserve">tālrunis: </w:t>
            </w:r>
            <w:r w:rsidRPr="002F4A8C">
              <w:rPr>
                <w:rFonts w:ascii="Times New Roman" w:hAnsi="Times New Roman"/>
                <w:sz w:val="22"/>
                <w:szCs w:val="22"/>
                <w:lang w:eastAsia="zh-CN"/>
              </w:rPr>
              <w:t>67021</w:t>
            </w:r>
            <w:r>
              <w:rPr>
                <w:rFonts w:ascii="Times New Roman" w:hAnsi="Times New Roman"/>
                <w:sz w:val="22"/>
                <w:szCs w:val="22"/>
                <w:lang w:eastAsia="zh-CN"/>
              </w:rPr>
              <w:t>319, 67021358</w:t>
            </w:r>
          </w:p>
        </w:tc>
        <w:tc>
          <w:tcPr>
            <w:tcW w:w="2835" w:type="dxa"/>
          </w:tcPr>
          <w:p w14:paraId="5E13355E" w14:textId="77777777" w:rsidR="00C96279" w:rsidRPr="002F4A8C" w:rsidRDefault="00C96279" w:rsidP="003150BE">
            <w:pPr>
              <w:jc w:val="center"/>
              <w:rPr>
                <w:rFonts w:ascii="Times New Roman" w:hAnsi="Times New Roman"/>
              </w:rPr>
            </w:pPr>
            <w:r>
              <w:rPr>
                <w:rFonts w:ascii="Times New Roman" w:hAnsi="Times New Roman"/>
              </w:rPr>
              <w:t>-</w:t>
            </w:r>
          </w:p>
        </w:tc>
      </w:tr>
    </w:tbl>
    <w:p w14:paraId="0A1866AC" w14:textId="77777777" w:rsidR="00C96279" w:rsidRPr="002F4A8C" w:rsidRDefault="00C96279" w:rsidP="00C96279">
      <w:pPr>
        <w:ind w:firstLine="360"/>
        <w:rPr>
          <w:rFonts w:ascii="Times New Roman" w:hAnsi="Times New Roman" w:cs="Times New Roman"/>
        </w:rPr>
      </w:pPr>
    </w:p>
    <w:tbl>
      <w:tblPr>
        <w:tblStyle w:val="Reatabula"/>
        <w:tblW w:w="9634" w:type="dxa"/>
        <w:tblLook w:val="04A0" w:firstRow="1" w:lastRow="0" w:firstColumn="1" w:lastColumn="0" w:noHBand="0" w:noVBand="1"/>
      </w:tblPr>
      <w:tblGrid>
        <w:gridCol w:w="580"/>
        <w:gridCol w:w="1807"/>
        <w:gridCol w:w="4412"/>
        <w:gridCol w:w="2835"/>
      </w:tblGrid>
      <w:tr w:rsidR="00C96279" w:rsidRPr="002F4A8C" w14:paraId="02951046" w14:textId="77777777" w:rsidTr="00C96279">
        <w:tc>
          <w:tcPr>
            <w:tcW w:w="6799" w:type="dxa"/>
            <w:gridSpan w:val="3"/>
          </w:tcPr>
          <w:p w14:paraId="6527845D" w14:textId="77777777" w:rsidR="00C96279" w:rsidRPr="002F4A8C" w:rsidRDefault="00C96279" w:rsidP="00F51AB0">
            <w:pPr>
              <w:pStyle w:val="Sarakstarindkopa"/>
              <w:numPr>
                <w:ilvl w:val="0"/>
                <w:numId w:val="34"/>
              </w:numPr>
              <w:contextualSpacing w:val="0"/>
              <w:jc w:val="center"/>
              <w:rPr>
                <w:rFonts w:ascii="Times New Roman" w:hAnsi="Times New Roman"/>
                <w:b/>
                <w:sz w:val="22"/>
                <w:szCs w:val="22"/>
              </w:rPr>
            </w:pPr>
            <w:r w:rsidRPr="002F4A8C">
              <w:rPr>
                <w:rFonts w:ascii="Times New Roman" w:hAnsi="Times New Roman"/>
                <w:b/>
                <w:sz w:val="22"/>
                <w:szCs w:val="22"/>
              </w:rPr>
              <w:t>Vispārīgie nosacījumi projektēšanai</w:t>
            </w:r>
          </w:p>
        </w:tc>
        <w:tc>
          <w:tcPr>
            <w:tcW w:w="2835" w:type="dxa"/>
          </w:tcPr>
          <w:p w14:paraId="380DC03F" w14:textId="77777777" w:rsidR="00C96279" w:rsidRPr="00F51AB0" w:rsidRDefault="00C96279" w:rsidP="003150BE">
            <w:pPr>
              <w:pStyle w:val="Sarakstarindkopa"/>
              <w:ind w:left="31"/>
              <w:contextualSpacing w:val="0"/>
              <w:jc w:val="center"/>
              <w:rPr>
                <w:rFonts w:ascii="Times New Roman" w:hAnsi="Times New Roman"/>
                <w:b/>
                <w:sz w:val="22"/>
                <w:szCs w:val="22"/>
              </w:rPr>
            </w:pPr>
            <w:r w:rsidRPr="00F51AB0">
              <w:rPr>
                <w:rFonts w:ascii="Times New Roman" w:hAnsi="Times New Roman"/>
                <w:b/>
                <w:sz w:val="22"/>
                <w:szCs w:val="22"/>
              </w:rPr>
              <w:t>Pretendenta apliecinājums par tehnisko prasību izpildi</w:t>
            </w:r>
          </w:p>
        </w:tc>
      </w:tr>
      <w:tr w:rsidR="00C96279" w:rsidRPr="002F4A8C" w14:paraId="583DEE16" w14:textId="77777777" w:rsidTr="00C96279">
        <w:tc>
          <w:tcPr>
            <w:tcW w:w="580" w:type="dxa"/>
          </w:tcPr>
          <w:p w14:paraId="2B9E09AC"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2.1.</w:t>
            </w:r>
          </w:p>
        </w:tc>
        <w:tc>
          <w:tcPr>
            <w:tcW w:w="1807" w:type="dxa"/>
          </w:tcPr>
          <w:p w14:paraId="68E5E6D2"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 xml:space="preserve"> </w:t>
            </w:r>
          </w:p>
        </w:tc>
        <w:tc>
          <w:tcPr>
            <w:tcW w:w="4412" w:type="dxa"/>
          </w:tcPr>
          <w:p w14:paraId="56D5073D" w14:textId="77777777" w:rsidR="00C96279" w:rsidRDefault="00C96279" w:rsidP="003150BE">
            <w:pPr>
              <w:jc w:val="both"/>
              <w:rPr>
                <w:rFonts w:ascii="Times New Roman" w:hAnsi="Times New Roman"/>
                <w:sz w:val="22"/>
                <w:szCs w:val="22"/>
              </w:rPr>
            </w:pPr>
            <w:r>
              <w:rPr>
                <w:rFonts w:ascii="Times New Roman" w:hAnsi="Times New Roman"/>
                <w:sz w:val="22"/>
                <w:szCs w:val="22"/>
              </w:rPr>
              <w:t>Possessor</w:t>
            </w:r>
            <w:r w:rsidRPr="002F4A8C">
              <w:rPr>
                <w:rFonts w:ascii="Times New Roman" w:hAnsi="Times New Roman"/>
                <w:sz w:val="22"/>
                <w:szCs w:val="22"/>
              </w:rPr>
              <w:t xml:space="preserve"> ēk</w:t>
            </w:r>
            <w:r>
              <w:rPr>
                <w:rFonts w:ascii="Times New Roman" w:hAnsi="Times New Roman"/>
                <w:sz w:val="22"/>
                <w:szCs w:val="22"/>
              </w:rPr>
              <w:t>as</w:t>
            </w:r>
            <w:r w:rsidRPr="002F4A8C">
              <w:rPr>
                <w:rFonts w:ascii="Times New Roman" w:hAnsi="Times New Roman"/>
                <w:sz w:val="22"/>
                <w:szCs w:val="22"/>
              </w:rPr>
              <w:t xml:space="preserve"> (kadastra apzīmējum</w:t>
            </w:r>
            <w:r>
              <w:rPr>
                <w:rFonts w:ascii="Times New Roman" w:hAnsi="Times New Roman"/>
                <w:sz w:val="22"/>
                <w:szCs w:val="22"/>
              </w:rPr>
              <w:t>s</w:t>
            </w:r>
            <w:r w:rsidRPr="002F4A8C">
              <w:rPr>
                <w:rFonts w:ascii="Times New Roman" w:hAnsi="Times New Roman"/>
                <w:sz w:val="22"/>
                <w:szCs w:val="22"/>
              </w:rPr>
              <w:t xml:space="preserve"> 01000190074001)</w:t>
            </w:r>
            <w:r>
              <w:rPr>
                <w:rFonts w:ascii="Times New Roman" w:hAnsi="Times New Roman"/>
                <w:sz w:val="22"/>
                <w:szCs w:val="22"/>
              </w:rPr>
              <w:t xml:space="preserve"> konferenču zāles stiklotās fasādes</w:t>
            </w:r>
            <w:r w:rsidRPr="002F4A8C">
              <w:rPr>
                <w:rFonts w:ascii="Times New Roman" w:hAnsi="Times New Roman"/>
                <w:sz w:val="22"/>
                <w:szCs w:val="22"/>
              </w:rPr>
              <w:t xml:space="preserve"> renovācijai jāizstrādā tehniskā dokumentācija ņemot vērā Pasūtītāja norādījumus un paredzot visu darbu veikšanu saskaņā ar spēkā esošiem pašvaldību un Latvijas Valsts izdotajiem būvniecības normatīviem, Eiropas normatīviem (EN), tiem Eiropas standartiem, kuriem ir Latvijas standartu statuss (LVS EN), lai izsludinot iepirkumu būvdarbu veikšanai varētu veikt visus nepieciešamos būvdarbus.</w:t>
            </w:r>
          </w:p>
          <w:p w14:paraId="4583A027" w14:textId="77777777" w:rsidR="00C96279" w:rsidRPr="002F4A8C" w:rsidRDefault="00C96279" w:rsidP="003150BE">
            <w:pPr>
              <w:jc w:val="both"/>
              <w:rPr>
                <w:rFonts w:ascii="Times New Roman" w:hAnsi="Times New Roman"/>
                <w:sz w:val="22"/>
                <w:szCs w:val="22"/>
              </w:rPr>
            </w:pPr>
            <w:r w:rsidRPr="0034496D">
              <w:rPr>
                <w:rFonts w:ascii="Times New Roman" w:hAnsi="Times New Roman"/>
                <w:sz w:val="22"/>
                <w:szCs w:val="22"/>
                <w:u w:val="single"/>
              </w:rPr>
              <w:t xml:space="preserve">Izstrādātājam sākotnēji jāpiedāvā Pasūtītājam 2 (divas) ieceres konferenču zāles stiklotās fasādes renovācijai, no kurām Pasūtītājs </w:t>
            </w:r>
            <w:r w:rsidRPr="0034496D">
              <w:rPr>
                <w:rFonts w:ascii="Times New Roman" w:hAnsi="Times New Roman"/>
                <w:sz w:val="22"/>
                <w:szCs w:val="22"/>
                <w:u w:val="single"/>
              </w:rPr>
              <w:lastRenderedPageBreak/>
              <w:t>izvēlēsies vienu</w:t>
            </w:r>
            <w:r>
              <w:rPr>
                <w:rFonts w:ascii="Times New Roman" w:hAnsi="Times New Roman"/>
                <w:sz w:val="22"/>
                <w:szCs w:val="22"/>
                <w:u w:val="single"/>
              </w:rPr>
              <w:t xml:space="preserve"> </w:t>
            </w:r>
            <w:r w:rsidRPr="0034496D">
              <w:rPr>
                <w:rFonts w:ascii="Times New Roman" w:hAnsi="Times New Roman"/>
                <w:sz w:val="22"/>
                <w:szCs w:val="22"/>
                <w:u w:val="single"/>
              </w:rPr>
              <w:t>un kurai būs jāizstrādā pilna tehniskā dokumentācija</w:t>
            </w:r>
            <w:r>
              <w:rPr>
                <w:rFonts w:ascii="Times New Roman" w:hAnsi="Times New Roman"/>
                <w:sz w:val="22"/>
                <w:szCs w:val="22"/>
              </w:rPr>
              <w:t>.</w:t>
            </w:r>
          </w:p>
        </w:tc>
        <w:tc>
          <w:tcPr>
            <w:tcW w:w="2835" w:type="dxa"/>
          </w:tcPr>
          <w:p w14:paraId="65A3CEB5" w14:textId="77777777" w:rsidR="00C96279" w:rsidRDefault="00C96279" w:rsidP="003150BE">
            <w:pPr>
              <w:rPr>
                <w:rFonts w:ascii="Times New Roman" w:hAnsi="Times New Roman"/>
              </w:rPr>
            </w:pPr>
          </w:p>
        </w:tc>
      </w:tr>
      <w:tr w:rsidR="00C96279" w:rsidRPr="002F4A8C" w14:paraId="274A58C8" w14:textId="77777777" w:rsidTr="00C96279">
        <w:tc>
          <w:tcPr>
            <w:tcW w:w="580" w:type="dxa"/>
          </w:tcPr>
          <w:p w14:paraId="5AE3B741"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2.2.</w:t>
            </w:r>
          </w:p>
        </w:tc>
        <w:tc>
          <w:tcPr>
            <w:tcW w:w="1807" w:type="dxa"/>
          </w:tcPr>
          <w:p w14:paraId="6CFA1CB7"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Saskaņojumi ar trešajām personām</w:t>
            </w:r>
          </w:p>
        </w:tc>
        <w:tc>
          <w:tcPr>
            <w:tcW w:w="4412" w:type="dxa"/>
          </w:tcPr>
          <w:p w14:paraId="522C8C18" w14:textId="77777777" w:rsidR="00C96279" w:rsidRPr="002F4A8C" w:rsidRDefault="00C96279" w:rsidP="00C96279">
            <w:pPr>
              <w:pStyle w:val="Sarakstarindkopa"/>
              <w:numPr>
                <w:ilvl w:val="0"/>
                <w:numId w:val="31"/>
              </w:numPr>
              <w:tabs>
                <w:tab w:val="left" w:pos="316"/>
              </w:tabs>
              <w:ind w:left="33" w:firstLine="0"/>
              <w:contextualSpacing w:val="0"/>
              <w:jc w:val="both"/>
              <w:rPr>
                <w:rFonts w:ascii="Times New Roman" w:hAnsi="Times New Roman"/>
                <w:sz w:val="22"/>
                <w:szCs w:val="22"/>
              </w:rPr>
            </w:pPr>
            <w:r w:rsidRPr="002F4A8C">
              <w:rPr>
                <w:rFonts w:ascii="Times New Roman" w:hAnsi="Times New Roman"/>
                <w:sz w:val="22"/>
                <w:szCs w:val="22"/>
              </w:rPr>
              <w:t xml:space="preserve">Izstrādātājam jānodrošina tehniskās dokumentācijas saskaņošana </w:t>
            </w:r>
            <w:r w:rsidRPr="0034496D">
              <w:rPr>
                <w:rFonts w:ascii="Times New Roman" w:hAnsi="Times New Roman"/>
                <w:sz w:val="22"/>
                <w:szCs w:val="22"/>
              </w:rPr>
              <w:t>būvvaldes funkcijas pildošā iestādē</w:t>
            </w:r>
            <w:r w:rsidRPr="002F4A8C">
              <w:rPr>
                <w:rFonts w:ascii="Times New Roman" w:hAnsi="Times New Roman"/>
                <w:sz w:val="22"/>
                <w:szCs w:val="22"/>
              </w:rPr>
              <w:t xml:space="preserve">. </w:t>
            </w:r>
          </w:p>
          <w:p w14:paraId="1207590D" w14:textId="77777777" w:rsidR="00C96279" w:rsidRDefault="00C96279" w:rsidP="00C96279">
            <w:pPr>
              <w:pStyle w:val="Sarakstarindkopa"/>
              <w:numPr>
                <w:ilvl w:val="0"/>
                <w:numId w:val="31"/>
              </w:numPr>
              <w:tabs>
                <w:tab w:val="left" w:pos="316"/>
              </w:tabs>
              <w:ind w:left="33" w:firstLine="0"/>
              <w:contextualSpacing w:val="0"/>
              <w:jc w:val="both"/>
              <w:rPr>
                <w:rFonts w:ascii="Times New Roman" w:hAnsi="Times New Roman"/>
                <w:sz w:val="22"/>
                <w:szCs w:val="22"/>
              </w:rPr>
            </w:pPr>
            <w:r w:rsidRPr="002F4A8C">
              <w:rPr>
                <w:rFonts w:ascii="Times New Roman" w:hAnsi="Times New Roman"/>
                <w:sz w:val="22"/>
                <w:szCs w:val="22"/>
              </w:rPr>
              <w:t xml:space="preserve">Izstrādātājam jāpieprasa visi tehniskie </w:t>
            </w:r>
            <w:r>
              <w:rPr>
                <w:rFonts w:ascii="Times New Roman" w:hAnsi="Times New Roman"/>
                <w:sz w:val="22"/>
                <w:szCs w:val="22"/>
              </w:rPr>
              <w:t xml:space="preserve">un īpašie </w:t>
            </w:r>
            <w:r w:rsidRPr="002F4A8C">
              <w:rPr>
                <w:rFonts w:ascii="Times New Roman" w:hAnsi="Times New Roman"/>
                <w:sz w:val="22"/>
                <w:szCs w:val="22"/>
              </w:rPr>
              <w:t>noteikumi atbildīgajām institūcijām</w:t>
            </w:r>
            <w:r>
              <w:rPr>
                <w:rFonts w:ascii="Times New Roman" w:hAnsi="Times New Roman"/>
                <w:sz w:val="22"/>
                <w:szCs w:val="22"/>
              </w:rPr>
              <w:t>,</w:t>
            </w:r>
            <w:r w:rsidRPr="0034496D">
              <w:rPr>
                <w:rFonts w:ascii="Times New Roman" w:hAnsi="Times New Roman"/>
                <w:sz w:val="24"/>
                <w:szCs w:val="24"/>
                <w:lang w:eastAsia="en-US"/>
              </w:rPr>
              <w:t xml:space="preserve"> </w:t>
            </w:r>
            <w:r w:rsidRPr="0034496D">
              <w:rPr>
                <w:rFonts w:ascii="Times New Roman" w:hAnsi="Times New Roman"/>
                <w:sz w:val="22"/>
                <w:szCs w:val="22"/>
              </w:rPr>
              <w:t>ja tas noteikts normatīvajos aktos</w:t>
            </w:r>
            <w:r w:rsidRPr="002F4A8C">
              <w:rPr>
                <w:rFonts w:ascii="Times New Roman" w:hAnsi="Times New Roman"/>
                <w:sz w:val="22"/>
                <w:szCs w:val="22"/>
              </w:rPr>
              <w:t>.</w:t>
            </w:r>
          </w:p>
          <w:p w14:paraId="3EF00384" w14:textId="77777777" w:rsidR="00C96279" w:rsidRPr="0034496D" w:rsidRDefault="00C96279" w:rsidP="00C96279">
            <w:pPr>
              <w:pStyle w:val="Sarakstarindkopa"/>
              <w:numPr>
                <w:ilvl w:val="0"/>
                <w:numId w:val="31"/>
              </w:numPr>
              <w:tabs>
                <w:tab w:val="left" w:pos="316"/>
              </w:tabs>
              <w:ind w:left="33" w:firstLine="0"/>
              <w:contextualSpacing w:val="0"/>
              <w:jc w:val="both"/>
              <w:rPr>
                <w:rFonts w:ascii="Times New Roman" w:hAnsi="Times New Roman"/>
              </w:rPr>
            </w:pPr>
            <w:r w:rsidRPr="002F4A8C">
              <w:rPr>
                <w:rFonts w:ascii="Times New Roman" w:hAnsi="Times New Roman"/>
                <w:sz w:val="22"/>
                <w:szCs w:val="22"/>
              </w:rPr>
              <w:t>Izstrādātājam jānodrošina tehniskās dokumentācijas saskaņošana ar atbildīgajām institūcijām</w:t>
            </w:r>
            <w:r>
              <w:rPr>
                <w:rFonts w:ascii="Times New Roman" w:hAnsi="Times New Roman"/>
                <w:sz w:val="22"/>
                <w:szCs w:val="22"/>
              </w:rPr>
              <w:t xml:space="preserve">, </w:t>
            </w:r>
            <w:r w:rsidRPr="0034496D">
              <w:rPr>
                <w:rFonts w:ascii="Times New Roman" w:hAnsi="Times New Roman"/>
                <w:sz w:val="22"/>
                <w:szCs w:val="22"/>
              </w:rPr>
              <w:t>ja tas noteikts normatīvajos aktos</w:t>
            </w:r>
            <w:r>
              <w:rPr>
                <w:rFonts w:ascii="Times New Roman" w:hAnsi="Times New Roman"/>
                <w:sz w:val="22"/>
                <w:szCs w:val="22"/>
              </w:rPr>
              <w:t>.</w:t>
            </w:r>
            <w:r w:rsidRPr="002F4A8C">
              <w:rPr>
                <w:rFonts w:ascii="Times New Roman" w:hAnsi="Times New Roman"/>
                <w:sz w:val="22"/>
                <w:szCs w:val="22"/>
              </w:rPr>
              <w:t xml:space="preserve"> </w:t>
            </w:r>
          </w:p>
        </w:tc>
        <w:tc>
          <w:tcPr>
            <w:tcW w:w="2835" w:type="dxa"/>
          </w:tcPr>
          <w:p w14:paraId="18C3B6D9" w14:textId="77777777" w:rsidR="00C96279" w:rsidRPr="002F4A8C" w:rsidRDefault="00C96279" w:rsidP="003150BE">
            <w:pPr>
              <w:pStyle w:val="Sarakstarindkopa"/>
              <w:tabs>
                <w:tab w:val="left" w:pos="316"/>
              </w:tabs>
              <w:ind w:left="33"/>
              <w:contextualSpacing w:val="0"/>
              <w:rPr>
                <w:rFonts w:ascii="Times New Roman" w:hAnsi="Times New Roman"/>
              </w:rPr>
            </w:pPr>
          </w:p>
        </w:tc>
      </w:tr>
      <w:tr w:rsidR="00C96279" w:rsidRPr="002F4A8C" w14:paraId="27A3BCF1" w14:textId="77777777" w:rsidTr="00C96279">
        <w:tc>
          <w:tcPr>
            <w:tcW w:w="580" w:type="dxa"/>
          </w:tcPr>
          <w:p w14:paraId="6A3CC21A"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2.3.</w:t>
            </w:r>
          </w:p>
        </w:tc>
        <w:tc>
          <w:tcPr>
            <w:tcW w:w="1807" w:type="dxa"/>
          </w:tcPr>
          <w:p w14:paraId="37EF4A4B"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Projektēšanas nosacījumi</w:t>
            </w:r>
          </w:p>
        </w:tc>
        <w:tc>
          <w:tcPr>
            <w:tcW w:w="4412" w:type="dxa"/>
          </w:tcPr>
          <w:p w14:paraId="7201F9D5" w14:textId="4AC3FB11" w:rsidR="00C96279" w:rsidRPr="002F4A8C" w:rsidRDefault="008A0D55" w:rsidP="00C96279">
            <w:pPr>
              <w:pStyle w:val="Sarakstarindkopa"/>
              <w:numPr>
                <w:ilvl w:val="0"/>
                <w:numId w:val="31"/>
              </w:numPr>
              <w:tabs>
                <w:tab w:val="left" w:pos="316"/>
              </w:tabs>
              <w:spacing w:after="200"/>
              <w:ind w:left="33" w:firstLine="0"/>
              <w:jc w:val="both"/>
              <w:rPr>
                <w:rFonts w:ascii="Times New Roman" w:hAnsi="Times New Roman"/>
                <w:sz w:val="22"/>
                <w:szCs w:val="22"/>
              </w:rPr>
            </w:pPr>
            <w:r w:rsidRPr="008A0D55">
              <w:rPr>
                <w:rFonts w:ascii="Times New Roman" w:hAnsi="Times New Roman"/>
                <w:sz w:val="22"/>
                <w:szCs w:val="22"/>
              </w:rPr>
              <w:t>Pirms projektēšanas darbu uzsākšanas veikt ēkas vizuālo un tehnisko apsekošanu, tajā skaitā pārbaudot esošo konstrukciju tehnisko stāvokli un konstrukciju iespējamu izmantošanu pārbūves risinājumiem, nepieciešamos uzmērījumus projektēšanai nepieciešamā apjomā, saņemot tehniskās apsekošanas slēdzienu. Izpētes atzinuma materiālus un tehniskās apsekošanas slēdzienu iekļaut tehniskās dokumentācijas sastāvā</w:t>
            </w:r>
            <w:r w:rsidR="00C96279" w:rsidRPr="002F4A8C">
              <w:rPr>
                <w:rFonts w:ascii="Times New Roman" w:hAnsi="Times New Roman"/>
                <w:sz w:val="22"/>
                <w:szCs w:val="22"/>
              </w:rPr>
              <w:t>.</w:t>
            </w:r>
          </w:p>
          <w:p w14:paraId="50DA515F" w14:textId="77777777" w:rsidR="00C96279" w:rsidRPr="002F4A8C" w:rsidRDefault="00C96279" w:rsidP="00C96279">
            <w:pPr>
              <w:pStyle w:val="Sarakstarindkopa"/>
              <w:numPr>
                <w:ilvl w:val="0"/>
                <w:numId w:val="31"/>
              </w:numPr>
              <w:tabs>
                <w:tab w:val="left" w:pos="316"/>
              </w:tabs>
              <w:spacing w:after="200"/>
              <w:ind w:left="33" w:firstLine="0"/>
              <w:jc w:val="both"/>
              <w:rPr>
                <w:rFonts w:ascii="Times New Roman" w:hAnsi="Times New Roman"/>
                <w:sz w:val="22"/>
                <w:szCs w:val="22"/>
              </w:rPr>
            </w:pPr>
            <w:r w:rsidRPr="002F4A8C">
              <w:rPr>
                <w:rFonts w:ascii="Times New Roman" w:hAnsi="Times New Roman"/>
                <w:sz w:val="22"/>
                <w:szCs w:val="22"/>
              </w:rPr>
              <w:t>Izstrādātājam jānodrošina tādu darbu apjomu un materiālu sarakstu detalizācijas pakāpi, kas būvniecības iepirkuma procesā nodrošina pretendentiem iespēju iesniegt nepārprotami viennozīmīgu un pilnvērtīgu piedāvājumu.</w:t>
            </w:r>
          </w:p>
          <w:p w14:paraId="6270800D" w14:textId="77777777" w:rsidR="00C96279" w:rsidRPr="002F4A8C" w:rsidRDefault="00C96279" w:rsidP="00C96279">
            <w:pPr>
              <w:pStyle w:val="Sarakstarindkopa"/>
              <w:numPr>
                <w:ilvl w:val="0"/>
                <w:numId w:val="31"/>
              </w:numPr>
              <w:tabs>
                <w:tab w:val="left" w:pos="316"/>
              </w:tabs>
              <w:spacing w:after="200"/>
              <w:ind w:left="33" w:firstLine="0"/>
              <w:jc w:val="both"/>
              <w:rPr>
                <w:rFonts w:ascii="Times New Roman" w:hAnsi="Times New Roman"/>
                <w:sz w:val="22"/>
                <w:szCs w:val="22"/>
              </w:rPr>
            </w:pPr>
            <w:r w:rsidRPr="002F4A8C">
              <w:rPr>
                <w:rFonts w:ascii="Times New Roman" w:hAnsi="Times New Roman"/>
                <w:sz w:val="22"/>
                <w:szCs w:val="22"/>
              </w:rPr>
              <w:t>Tehniskai dokumentācijai jābūt izstrādātai tā, lai būvdarbus varētu veikt</w:t>
            </w:r>
            <w:r>
              <w:rPr>
                <w:rFonts w:ascii="Times New Roman" w:hAnsi="Times New Roman"/>
                <w:sz w:val="22"/>
                <w:szCs w:val="22"/>
              </w:rPr>
              <w:t>,</w:t>
            </w:r>
            <w:r w:rsidRPr="002F4A8C">
              <w:rPr>
                <w:rFonts w:ascii="Times New Roman" w:hAnsi="Times New Roman"/>
                <w:sz w:val="22"/>
                <w:szCs w:val="22"/>
              </w:rPr>
              <w:t xml:space="preserve"> </w:t>
            </w:r>
            <w:r>
              <w:rPr>
                <w:rFonts w:ascii="Times New Roman" w:hAnsi="Times New Roman"/>
                <w:sz w:val="22"/>
                <w:szCs w:val="22"/>
              </w:rPr>
              <w:t>ļaujot</w:t>
            </w:r>
            <w:r w:rsidRPr="002F4A8C">
              <w:rPr>
                <w:rFonts w:ascii="Times New Roman" w:hAnsi="Times New Roman"/>
                <w:sz w:val="22"/>
                <w:szCs w:val="22"/>
              </w:rPr>
              <w:t xml:space="preserve"> nodrošināt </w:t>
            </w:r>
            <w:r>
              <w:rPr>
                <w:rFonts w:ascii="Times New Roman" w:hAnsi="Times New Roman"/>
                <w:sz w:val="22"/>
                <w:szCs w:val="22"/>
              </w:rPr>
              <w:t>Possessor</w:t>
            </w:r>
            <w:r w:rsidRPr="002F4A8C">
              <w:rPr>
                <w:rFonts w:ascii="Times New Roman" w:hAnsi="Times New Roman"/>
                <w:sz w:val="22"/>
                <w:szCs w:val="22"/>
              </w:rPr>
              <w:t xml:space="preserve"> darb</w:t>
            </w:r>
            <w:r>
              <w:rPr>
                <w:rFonts w:ascii="Times New Roman" w:hAnsi="Times New Roman"/>
                <w:sz w:val="22"/>
                <w:szCs w:val="22"/>
              </w:rPr>
              <w:t>ību</w:t>
            </w:r>
            <w:r w:rsidRPr="002F4A8C">
              <w:rPr>
                <w:rFonts w:ascii="Times New Roman" w:hAnsi="Times New Roman"/>
                <w:sz w:val="22"/>
                <w:szCs w:val="22"/>
              </w:rPr>
              <w:t xml:space="preserve"> ēkā arī būvdarbu laikā. </w:t>
            </w:r>
          </w:p>
          <w:p w14:paraId="10ED6B10" w14:textId="77777777" w:rsidR="00C96279" w:rsidRPr="002F4A8C" w:rsidRDefault="00C96279" w:rsidP="00C96279">
            <w:pPr>
              <w:pStyle w:val="Sarakstarindkopa"/>
              <w:numPr>
                <w:ilvl w:val="0"/>
                <w:numId w:val="31"/>
              </w:numPr>
              <w:tabs>
                <w:tab w:val="left" w:pos="316"/>
              </w:tabs>
              <w:spacing w:after="200"/>
              <w:ind w:left="33" w:firstLine="0"/>
              <w:jc w:val="both"/>
              <w:rPr>
                <w:rFonts w:ascii="Times New Roman" w:hAnsi="Times New Roman"/>
                <w:sz w:val="22"/>
                <w:szCs w:val="22"/>
              </w:rPr>
            </w:pPr>
            <w:r w:rsidRPr="00855050">
              <w:rPr>
                <w:rFonts w:ascii="Times New Roman" w:hAnsi="Times New Roman"/>
                <w:sz w:val="22"/>
                <w:szCs w:val="22"/>
                <w:u w:val="single"/>
              </w:rPr>
              <w:t xml:space="preserve">Izstrādājot tehnisko dokumentāciju, būvdarbu </w:t>
            </w:r>
            <w:proofErr w:type="spellStart"/>
            <w:r w:rsidRPr="00855050">
              <w:rPr>
                <w:rFonts w:ascii="Times New Roman" w:hAnsi="Times New Roman"/>
                <w:sz w:val="22"/>
                <w:szCs w:val="22"/>
                <w:u w:val="single"/>
              </w:rPr>
              <w:t>kontroltāmē</w:t>
            </w:r>
            <w:proofErr w:type="spellEnd"/>
            <w:r w:rsidRPr="00855050">
              <w:rPr>
                <w:rFonts w:ascii="Times New Roman" w:hAnsi="Times New Roman"/>
                <w:sz w:val="22"/>
                <w:szCs w:val="22"/>
                <w:u w:val="single"/>
              </w:rPr>
              <w:t xml:space="preserve"> jāparedz konferenču zāles </w:t>
            </w:r>
            <w:r w:rsidRPr="007B31BB">
              <w:rPr>
                <w:rFonts w:ascii="Times New Roman" w:hAnsi="Times New Roman"/>
                <w:sz w:val="22"/>
                <w:szCs w:val="22"/>
                <w:u w:val="single"/>
              </w:rPr>
              <w:t>kosmētiskais remonts</w:t>
            </w:r>
            <w:r>
              <w:rPr>
                <w:rFonts w:ascii="Times New Roman" w:hAnsi="Times New Roman"/>
                <w:sz w:val="22"/>
                <w:szCs w:val="22"/>
                <w:u w:val="single"/>
              </w:rPr>
              <w:t>:</w:t>
            </w:r>
            <w:r w:rsidRPr="007B31BB">
              <w:rPr>
                <w:rFonts w:ascii="Times New Roman" w:hAnsi="Times New Roman"/>
                <w:sz w:val="22"/>
                <w:szCs w:val="22"/>
                <w:u w:val="single"/>
              </w:rPr>
              <w:t xml:space="preserve"> </w:t>
            </w:r>
            <w:r w:rsidRPr="00855050">
              <w:rPr>
                <w:rFonts w:ascii="Times New Roman" w:hAnsi="Times New Roman"/>
                <w:sz w:val="22"/>
                <w:szCs w:val="22"/>
                <w:u w:val="single"/>
              </w:rPr>
              <w:t>griestu, t.sk., gaismekļu, sienu un grīdas seguma pilnīga</w:t>
            </w:r>
            <w:r>
              <w:rPr>
                <w:rFonts w:ascii="Times New Roman" w:hAnsi="Times New Roman"/>
                <w:sz w:val="22"/>
                <w:szCs w:val="22"/>
                <w:u w:val="single"/>
              </w:rPr>
              <w:t xml:space="preserve"> atjaunošana /</w:t>
            </w:r>
            <w:r w:rsidRPr="00855050">
              <w:rPr>
                <w:rFonts w:ascii="Times New Roman" w:hAnsi="Times New Roman"/>
                <w:sz w:val="22"/>
                <w:szCs w:val="22"/>
                <w:u w:val="single"/>
              </w:rPr>
              <w:t xml:space="preserve"> </w:t>
            </w:r>
            <w:r>
              <w:rPr>
                <w:rFonts w:ascii="Times New Roman" w:hAnsi="Times New Roman"/>
                <w:sz w:val="22"/>
                <w:szCs w:val="22"/>
                <w:u w:val="single"/>
              </w:rPr>
              <w:t>nomaiņa</w:t>
            </w:r>
            <w:r w:rsidRPr="002F4A8C">
              <w:rPr>
                <w:rFonts w:ascii="Times New Roman" w:hAnsi="Times New Roman"/>
                <w:sz w:val="22"/>
                <w:szCs w:val="22"/>
              </w:rPr>
              <w:t>.</w:t>
            </w:r>
          </w:p>
          <w:p w14:paraId="7F30ED58" w14:textId="77777777" w:rsidR="00C96279" w:rsidRPr="002F4A8C" w:rsidRDefault="00C96279" w:rsidP="00C96279">
            <w:pPr>
              <w:pStyle w:val="Sarakstarindkopa"/>
              <w:numPr>
                <w:ilvl w:val="0"/>
                <w:numId w:val="31"/>
              </w:numPr>
              <w:tabs>
                <w:tab w:val="left" w:pos="316"/>
              </w:tabs>
              <w:ind w:left="34" w:firstLine="0"/>
              <w:jc w:val="both"/>
              <w:rPr>
                <w:rFonts w:ascii="Times New Roman" w:hAnsi="Times New Roman"/>
                <w:sz w:val="22"/>
                <w:szCs w:val="22"/>
              </w:rPr>
            </w:pPr>
            <w:r w:rsidRPr="002F4A8C">
              <w:rPr>
                <w:rFonts w:ascii="Times New Roman" w:hAnsi="Times New Roman"/>
                <w:sz w:val="22"/>
                <w:szCs w:val="22"/>
              </w:rPr>
              <w:t>Izstrādātājs ir atbildīgs par visu nepieciešamo mērījumu veikšanu, izziņu, saskaņojumu un dokumentu saņemšanu un veic visas šīs darbības par saviem līdzekļiem neatkarīgi no tā, vai ir šos izdevumus iekļāvis savā piedāvājumā.</w:t>
            </w:r>
          </w:p>
        </w:tc>
        <w:tc>
          <w:tcPr>
            <w:tcW w:w="2835" w:type="dxa"/>
          </w:tcPr>
          <w:p w14:paraId="130E5370" w14:textId="77777777" w:rsidR="00C96279" w:rsidRPr="002F4A8C" w:rsidRDefault="00C96279" w:rsidP="003150BE">
            <w:pPr>
              <w:pStyle w:val="Sarakstarindkopa"/>
              <w:tabs>
                <w:tab w:val="left" w:pos="316"/>
              </w:tabs>
              <w:spacing w:after="200"/>
              <w:ind w:left="33"/>
              <w:rPr>
                <w:rFonts w:ascii="Times New Roman" w:hAnsi="Times New Roman"/>
              </w:rPr>
            </w:pPr>
          </w:p>
        </w:tc>
      </w:tr>
      <w:tr w:rsidR="00C96279" w:rsidRPr="002F4A8C" w14:paraId="1378CAC0" w14:textId="77777777" w:rsidTr="00C96279">
        <w:tc>
          <w:tcPr>
            <w:tcW w:w="580" w:type="dxa"/>
          </w:tcPr>
          <w:p w14:paraId="4F942771"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2.4.</w:t>
            </w:r>
          </w:p>
        </w:tc>
        <w:tc>
          <w:tcPr>
            <w:tcW w:w="1807" w:type="dxa"/>
          </w:tcPr>
          <w:p w14:paraId="01B9F53E"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Tehniskās dokumentācijas sastāvs</w:t>
            </w:r>
          </w:p>
        </w:tc>
        <w:tc>
          <w:tcPr>
            <w:tcW w:w="4412" w:type="dxa"/>
          </w:tcPr>
          <w:p w14:paraId="5602012C" w14:textId="77777777" w:rsidR="00C96279" w:rsidRPr="002F4A8C" w:rsidRDefault="00C96279" w:rsidP="003150BE">
            <w:pPr>
              <w:tabs>
                <w:tab w:val="left" w:pos="301"/>
              </w:tabs>
              <w:spacing w:line="276" w:lineRule="auto"/>
              <w:contextualSpacing/>
              <w:jc w:val="both"/>
              <w:rPr>
                <w:rFonts w:ascii="Times New Roman" w:hAnsi="Times New Roman"/>
                <w:sz w:val="22"/>
                <w:szCs w:val="22"/>
              </w:rPr>
            </w:pPr>
            <w:r>
              <w:rPr>
                <w:rFonts w:ascii="Times New Roman" w:hAnsi="Times New Roman"/>
                <w:sz w:val="22"/>
                <w:szCs w:val="22"/>
              </w:rPr>
              <w:t>T</w:t>
            </w:r>
            <w:r w:rsidRPr="002F4A8C">
              <w:rPr>
                <w:rFonts w:ascii="Times New Roman" w:hAnsi="Times New Roman"/>
                <w:sz w:val="22"/>
                <w:szCs w:val="22"/>
              </w:rPr>
              <w:t>ehniskās dokumentācijas sastāvā jābūt visām sadaļām, lai pilnībā realizētu renovāciju atbilstoši normatīvajos aktos noteiktajām prasībām:</w:t>
            </w:r>
          </w:p>
          <w:p w14:paraId="25F3D0ED" w14:textId="77777777" w:rsidR="00C96279" w:rsidRPr="002F4A8C" w:rsidRDefault="00C96279" w:rsidP="00C96279">
            <w:pPr>
              <w:pStyle w:val="Sarakstarindkopa"/>
              <w:numPr>
                <w:ilvl w:val="0"/>
                <w:numId w:val="32"/>
              </w:numPr>
              <w:tabs>
                <w:tab w:val="left" w:pos="301"/>
                <w:tab w:val="left" w:pos="352"/>
              </w:tabs>
              <w:ind w:left="0" w:firstLine="0"/>
              <w:rPr>
                <w:rFonts w:ascii="Times New Roman" w:hAnsi="Times New Roman"/>
                <w:sz w:val="22"/>
                <w:szCs w:val="22"/>
              </w:rPr>
            </w:pPr>
            <w:r w:rsidRPr="002F4A8C">
              <w:rPr>
                <w:rFonts w:ascii="Times New Roman" w:hAnsi="Times New Roman"/>
                <w:sz w:val="22"/>
                <w:szCs w:val="22"/>
              </w:rPr>
              <w:t>Vispārīgā daļa;</w:t>
            </w:r>
          </w:p>
          <w:p w14:paraId="15A2D9B5" w14:textId="77777777" w:rsidR="00C96279" w:rsidRPr="002F4A8C" w:rsidRDefault="00C96279" w:rsidP="00C96279">
            <w:pPr>
              <w:pStyle w:val="Sarakstarindkopa"/>
              <w:numPr>
                <w:ilvl w:val="0"/>
                <w:numId w:val="32"/>
              </w:numPr>
              <w:tabs>
                <w:tab w:val="left" w:pos="301"/>
                <w:tab w:val="left" w:pos="352"/>
              </w:tabs>
              <w:ind w:left="0" w:firstLine="0"/>
              <w:rPr>
                <w:rFonts w:ascii="Times New Roman" w:hAnsi="Times New Roman"/>
                <w:sz w:val="22"/>
                <w:szCs w:val="22"/>
              </w:rPr>
            </w:pPr>
            <w:r w:rsidRPr="002F4A8C">
              <w:rPr>
                <w:rFonts w:ascii="Times New Roman" w:hAnsi="Times New Roman"/>
                <w:sz w:val="22"/>
                <w:szCs w:val="22"/>
              </w:rPr>
              <w:t>Ēkas tehniskās apsekošanas atzinums;</w:t>
            </w:r>
          </w:p>
          <w:p w14:paraId="2386C4C8" w14:textId="77777777" w:rsidR="00C96279" w:rsidRPr="002F4A8C" w:rsidRDefault="00C96279" w:rsidP="00C96279">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 xml:space="preserve">Arhitektūras daļa (ēkas fasādes apliecinājuma karte, </w:t>
            </w:r>
            <w:proofErr w:type="spellStart"/>
            <w:r w:rsidRPr="002F4A8C">
              <w:rPr>
                <w:rFonts w:ascii="Times New Roman" w:hAnsi="Times New Roman"/>
                <w:sz w:val="22"/>
                <w:szCs w:val="22"/>
              </w:rPr>
              <w:t>vizualizācija</w:t>
            </w:r>
            <w:proofErr w:type="spellEnd"/>
            <w:r w:rsidRPr="002F4A8C">
              <w:rPr>
                <w:rFonts w:ascii="Times New Roman" w:hAnsi="Times New Roman"/>
                <w:sz w:val="22"/>
                <w:szCs w:val="22"/>
              </w:rPr>
              <w:t>, u.c.);</w:t>
            </w:r>
          </w:p>
          <w:p w14:paraId="0437DFD6" w14:textId="77777777" w:rsidR="00C96279" w:rsidRPr="002F4A8C" w:rsidRDefault="00C96279" w:rsidP="00C96279">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 xml:space="preserve">Citi </w:t>
            </w:r>
            <w:proofErr w:type="spellStart"/>
            <w:r w:rsidRPr="002F4A8C">
              <w:rPr>
                <w:rFonts w:ascii="Times New Roman" w:hAnsi="Times New Roman"/>
                <w:sz w:val="22"/>
                <w:szCs w:val="22"/>
              </w:rPr>
              <w:t>inženierrisinājumi</w:t>
            </w:r>
            <w:proofErr w:type="spellEnd"/>
            <w:r w:rsidRPr="002F4A8C">
              <w:rPr>
                <w:rFonts w:ascii="Times New Roman" w:hAnsi="Times New Roman"/>
                <w:sz w:val="22"/>
                <w:szCs w:val="22"/>
              </w:rPr>
              <w:t>, ja nepieciešams atbilstoši projekta risinājumiem;</w:t>
            </w:r>
          </w:p>
          <w:p w14:paraId="6E92CA8A" w14:textId="77777777" w:rsidR="00C96279" w:rsidRPr="002F4A8C" w:rsidRDefault="00C96279" w:rsidP="00C96279">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Darbu organizēšanas projekts;</w:t>
            </w:r>
          </w:p>
          <w:p w14:paraId="1070FA02" w14:textId="77777777" w:rsidR="00C96279" w:rsidRPr="002F4A8C" w:rsidRDefault="00C96279" w:rsidP="00C96279">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t>Ekonomiskā daļa (būvdarbu apjomi, iekārtu, konstrukciju un būvizstrādājumu kopsavilkums u.c.)</w:t>
            </w:r>
          </w:p>
          <w:p w14:paraId="5933EB87" w14:textId="77777777" w:rsidR="00C96279" w:rsidRPr="002F4A8C" w:rsidRDefault="00C96279" w:rsidP="00C96279">
            <w:pPr>
              <w:pStyle w:val="Sarakstarindkopa"/>
              <w:numPr>
                <w:ilvl w:val="0"/>
                <w:numId w:val="32"/>
              </w:numPr>
              <w:tabs>
                <w:tab w:val="left" w:pos="301"/>
                <w:tab w:val="left" w:pos="352"/>
              </w:tabs>
              <w:ind w:left="0" w:firstLine="0"/>
              <w:jc w:val="both"/>
              <w:rPr>
                <w:rFonts w:ascii="Times New Roman" w:hAnsi="Times New Roman"/>
                <w:sz w:val="22"/>
                <w:szCs w:val="22"/>
              </w:rPr>
            </w:pPr>
            <w:r w:rsidRPr="002F4A8C">
              <w:rPr>
                <w:rFonts w:ascii="Times New Roman" w:hAnsi="Times New Roman"/>
                <w:sz w:val="22"/>
                <w:szCs w:val="22"/>
              </w:rPr>
              <w:lastRenderedPageBreak/>
              <w:t xml:space="preserve">Izmaksu aprēķins un būvdarbu </w:t>
            </w:r>
            <w:proofErr w:type="spellStart"/>
            <w:r w:rsidRPr="002F4A8C">
              <w:rPr>
                <w:rFonts w:ascii="Times New Roman" w:hAnsi="Times New Roman"/>
                <w:sz w:val="22"/>
                <w:szCs w:val="22"/>
              </w:rPr>
              <w:t>kontroltāmes</w:t>
            </w:r>
            <w:proofErr w:type="spellEnd"/>
            <w:r w:rsidRPr="002F4A8C">
              <w:rPr>
                <w:rFonts w:ascii="Times New Roman" w:hAnsi="Times New Roman"/>
                <w:sz w:val="22"/>
                <w:szCs w:val="22"/>
              </w:rPr>
              <w:t>.</w:t>
            </w:r>
          </w:p>
        </w:tc>
        <w:tc>
          <w:tcPr>
            <w:tcW w:w="2835" w:type="dxa"/>
          </w:tcPr>
          <w:p w14:paraId="37DF7ADA" w14:textId="77777777" w:rsidR="00C96279" w:rsidRDefault="00C96279" w:rsidP="003150BE">
            <w:pPr>
              <w:tabs>
                <w:tab w:val="left" w:pos="301"/>
              </w:tabs>
              <w:spacing w:line="276" w:lineRule="auto"/>
              <w:contextualSpacing/>
              <w:rPr>
                <w:rFonts w:ascii="Times New Roman" w:hAnsi="Times New Roman"/>
              </w:rPr>
            </w:pPr>
          </w:p>
        </w:tc>
      </w:tr>
      <w:tr w:rsidR="00C96279" w:rsidRPr="002F4A8C" w14:paraId="784C169B" w14:textId="77777777" w:rsidTr="00C96279">
        <w:tc>
          <w:tcPr>
            <w:tcW w:w="580" w:type="dxa"/>
          </w:tcPr>
          <w:p w14:paraId="1C06DB27"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2.5.</w:t>
            </w:r>
          </w:p>
        </w:tc>
        <w:tc>
          <w:tcPr>
            <w:tcW w:w="1807" w:type="dxa"/>
          </w:tcPr>
          <w:p w14:paraId="4E1231DF"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Īpašas prasības</w:t>
            </w:r>
          </w:p>
        </w:tc>
        <w:tc>
          <w:tcPr>
            <w:tcW w:w="4412" w:type="dxa"/>
          </w:tcPr>
          <w:p w14:paraId="2B101586"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Tehniskajā piedāvājumā izmantotajiem risinājumiem (materiāli, tehnoloģijas u.c.) pilnībā jāatbilst piedāvājuma iesniegšanas brīdī Latvijas Republikā spēkā esošajiem būvnormatīviem un ugunsdrošības normām, kas attiecas uz konkrētā tipa ēku.</w:t>
            </w:r>
          </w:p>
          <w:p w14:paraId="23168388"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Tehniskās dokumentācijas risinājumiem jāgarantē būves energoefektivitāte, ugunsdrošība, darba un vides aizsardzība kā būvniecības, tā arī ekspluatācijas laikā.</w:t>
            </w:r>
          </w:p>
          <w:p w14:paraId="31C0C7AE"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Projektētājam jānodrošina projekta dokumentācijas izstrāde pilnā apjomā saskaņā ar Vispārīgajiem būvnoteikumiem un citiem Latvijas Republikas būvniecības nozari regulējošajiem normatīvajiem aktiem.</w:t>
            </w:r>
          </w:p>
          <w:p w14:paraId="4BB93ECB"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 xml:space="preserve">Jāparedz, ka būvdarbu īstenošanā izmanto tikai Eiropas Savienībā un Latvijas Republikā sertificētus materiālus un izstrādājumus, kuru ražotāja garantijas termiņš ir ne mazāks par 5 gadiem. </w:t>
            </w:r>
          </w:p>
          <w:p w14:paraId="1CAAD0C2"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Tehniskās dokumentācijas</w:t>
            </w:r>
            <w:r w:rsidRPr="002F4A8C">
              <w:rPr>
                <w:rFonts w:ascii="Times New Roman" w:hAnsi="Times New Roman"/>
                <w:b/>
                <w:bCs/>
                <w:sz w:val="22"/>
                <w:szCs w:val="22"/>
              </w:rPr>
              <w:t xml:space="preserve"> </w:t>
            </w:r>
            <w:r w:rsidRPr="002F4A8C">
              <w:rPr>
                <w:rFonts w:ascii="Times New Roman" w:hAnsi="Times New Roman"/>
                <w:sz w:val="22"/>
                <w:szCs w:val="22"/>
              </w:rPr>
              <w:t>sastāvā jāietver detalizētie rasējumi</w:t>
            </w:r>
            <w:r>
              <w:rPr>
                <w:rFonts w:ascii="Times New Roman" w:hAnsi="Times New Roman"/>
                <w:sz w:val="22"/>
                <w:szCs w:val="22"/>
              </w:rPr>
              <w:t>, t.sk., mezglu risinājumi</w:t>
            </w:r>
            <w:r w:rsidRPr="002F4A8C">
              <w:rPr>
                <w:rFonts w:ascii="Times New Roman" w:hAnsi="Times New Roman"/>
                <w:sz w:val="22"/>
                <w:szCs w:val="22"/>
              </w:rPr>
              <w:t>, kas nepieciešami projekta atsevišķo daļu un elementu īstenošanai.</w:t>
            </w:r>
          </w:p>
          <w:p w14:paraId="6017623D"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 xml:space="preserve">Pasūtītājs akceptē tehnisko dokumentāciju un veic galīgo norēķinu pēc tā saskaņošanas </w:t>
            </w:r>
            <w:r w:rsidRPr="0034496D">
              <w:rPr>
                <w:rFonts w:ascii="Times New Roman" w:hAnsi="Times New Roman"/>
                <w:sz w:val="22"/>
                <w:szCs w:val="22"/>
              </w:rPr>
              <w:t>būvvaldes funkcijas pildošā iestādē</w:t>
            </w:r>
            <w:r w:rsidRPr="002F4A8C">
              <w:rPr>
                <w:rFonts w:ascii="Times New Roman" w:hAnsi="Times New Roman"/>
                <w:sz w:val="22"/>
                <w:szCs w:val="22"/>
              </w:rPr>
              <w:t>.</w:t>
            </w:r>
          </w:p>
          <w:p w14:paraId="7C20AE1A"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lang w:eastAsia="en-US"/>
              </w:rPr>
            </w:pPr>
            <w:r w:rsidRPr="002F4A8C">
              <w:rPr>
                <w:rFonts w:ascii="Times New Roman" w:hAnsi="Times New Roman"/>
                <w:sz w:val="22"/>
                <w:szCs w:val="22"/>
              </w:rPr>
              <w:t>Tehniskā dokumentācija sagatavojama oriģināleksemplāros papīra formātā atbilstoši normatīvos noteiktajām prasībām un elektroniskā formā CD (rasējumi DWG un PDF formātā, teksta dokumenti *.</w:t>
            </w:r>
            <w:proofErr w:type="spellStart"/>
            <w:r w:rsidRPr="002F4A8C">
              <w:rPr>
                <w:rFonts w:ascii="Times New Roman" w:hAnsi="Times New Roman"/>
                <w:sz w:val="22"/>
                <w:szCs w:val="22"/>
              </w:rPr>
              <w:t>doc</w:t>
            </w:r>
            <w:proofErr w:type="spellEnd"/>
            <w:r w:rsidRPr="002F4A8C">
              <w:rPr>
                <w:rFonts w:ascii="Times New Roman" w:hAnsi="Times New Roman"/>
                <w:sz w:val="22"/>
                <w:szCs w:val="22"/>
              </w:rPr>
              <w:t xml:space="preserve"> un PDF formātā, materiālu un darbu apjomi, tāmes *.</w:t>
            </w:r>
            <w:proofErr w:type="spellStart"/>
            <w:r w:rsidRPr="002F4A8C">
              <w:rPr>
                <w:rFonts w:ascii="Times New Roman" w:hAnsi="Times New Roman"/>
                <w:sz w:val="22"/>
                <w:szCs w:val="22"/>
              </w:rPr>
              <w:t>xls</w:t>
            </w:r>
            <w:proofErr w:type="spellEnd"/>
            <w:r w:rsidRPr="002F4A8C">
              <w:rPr>
                <w:rFonts w:ascii="Times New Roman" w:hAnsi="Times New Roman"/>
                <w:sz w:val="22"/>
                <w:szCs w:val="22"/>
              </w:rPr>
              <w:t xml:space="preserve"> formātā). Tehniskai dokumentācijai elektroniskā formātā jābūt identiskam ar papīra formātā sagatavoto.</w:t>
            </w:r>
          </w:p>
          <w:p w14:paraId="0CC40386"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Būvdarbu apjomos, norādot materiālus, iekārtas, tehnisko aprīkojumu, nepieciešams to tehniskā apraksta apkopojums. Ja norādot materiālu, iekārtu, tehnisko aprīkojumu tiek lietota atsauce „ekvivalents”, tad jānorāda kritēriji (parametri)</w:t>
            </w:r>
            <w:r>
              <w:rPr>
                <w:rFonts w:ascii="Times New Roman" w:hAnsi="Times New Roman"/>
                <w:sz w:val="22"/>
                <w:szCs w:val="22"/>
              </w:rPr>
              <w:t>,</w:t>
            </w:r>
            <w:r w:rsidRPr="002F4A8C">
              <w:rPr>
                <w:rFonts w:ascii="Times New Roman" w:hAnsi="Times New Roman"/>
                <w:sz w:val="22"/>
                <w:szCs w:val="22"/>
              </w:rPr>
              <w:t xml:space="preserve"> pēc kuriem tiek vērtēta ekvivalence.</w:t>
            </w:r>
          </w:p>
          <w:p w14:paraId="56C7EAB1"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Piedāvājuma cenā jāiekļauj: darba izmaksas; nepieciešamo palīgdarbu, tehnikas un palīgierīču izmantošanas izmaksas; visas citas izmaksas, kas nepieciešamas sekmīgai projekta izstrādei un saskaņošanai būvvaldē; visi normatīvajos aktos paredzētie nodokļi; visi riski, tai skaitā iespējamie sadārdzinājumi.</w:t>
            </w:r>
          </w:p>
          <w:p w14:paraId="4E837F49" w14:textId="77777777" w:rsidR="00C96279" w:rsidRPr="002F4A8C" w:rsidRDefault="00C96279" w:rsidP="00C96279">
            <w:pPr>
              <w:pStyle w:val="Sarakstarindkopa"/>
              <w:numPr>
                <w:ilvl w:val="0"/>
                <w:numId w:val="32"/>
              </w:numPr>
              <w:tabs>
                <w:tab w:val="left" w:pos="331"/>
              </w:tabs>
              <w:ind w:left="0" w:firstLine="0"/>
              <w:contextualSpacing w:val="0"/>
              <w:jc w:val="both"/>
              <w:rPr>
                <w:rFonts w:ascii="Times New Roman" w:hAnsi="Times New Roman"/>
                <w:sz w:val="22"/>
                <w:szCs w:val="22"/>
              </w:rPr>
            </w:pPr>
            <w:r w:rsidRPr="002F4A8C">
              <w:rPr>
                <w:rFonts w:ascii="Times New Roman" w:hAnsi="Times New Roman"/>
                <w:sz w:val="22"/>
                <w:szCs w:val="22"/>
              </w:rPr>
              <w:t xml:space="preserve">Jebkuri Izpildītāja veiktā Darba rezultātā radītie materiālie objekti un visi augļi gan to materiālajā, gan intelektuālajā nozīmē (turpmāk </w:t>
            </w:r>
            <w:r w:rsidRPr="002F4A8C">
              <w:rPr>
                <w:rFonts w:ascii="Times New Roman" w:hAnsi="Times New Roman"/>
                <w:sz w:val="22"/>
                <w:szCs w:val="22"/>
              </w:rPr>
              <w:lastRenderedPageBreak/>
              <w:t>– Autortiesību objekts) ir Pasūtītāja īpašums ar Darba nodošanas un pieņemšanas akta parakstīšanas dienu.</w:t>
            </w:r>
          </w:p>
        </w:tc>
        <w:tc>
          <w:tcPr>
            <w:tcW w:w="2835" w:type="dxa"/>
          </w:tcPr>
          <w:p w14:paraId="25B6FE72" w14:textId="77777777" w:rsidR="00C96279" w:rsidRPr="002F4A8C" w:rsidRDefault="00C96279" w:rsidP="003150BE">
            <w:pPr>
              <w:pStyle w:val="Sarakstarindkopa"/>
              <w:tabs>
                <w:tab w:val="left" w:pos="331"/>
              </w:tabs>
              <w:ind w:left="0"/>
              <w:contextualSpacing w:val="0"/>
              <w:rPr>
                <w:rFonts w:ascii="Times New Roman" w:hAnsi="Times New Roman"/>
              </w:rPr>
            </w:pPr>
          </w:p>
        </w:tc>
      </w:tr>
      <w:tr w:rsidR="00C96279" w:rsidRPr="002F4A8C" w14:paraId="3E1E69A6" w14:textId="77777777" w:rsidTr="00C96279">
        <w:tc>
          <w:tcPr>
            <w:tcW w:w="580" w:type="dxa"/>
          </w:tcPr>
          <w:p w14:paraId="1A0C252F"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2.</w:t>
            </w:r>
            <w:r>
              <w:rPr>
                <w:rFonts w:ascii="Times New Roman" w:hAnsi="Times New Roman"/>
                <w:sz w:val="22"/>
                <w:szCs w:val="22"/>
              </w:rPr>
              <w:t>6</w:t>
            </w:r>
            <w:r w:rsidRPr="002F4A8C">
              <w:rPr>
                <w:rFonts w:ascii="Times New Roman" w:hAnsi="Times New Roman"/>
                <w:sz w:val="22"/>
                <w:szCs w:val="22"/>
              </w:rPr>
              <w:t>.</w:t>
            </w:r>
          </w:p>
        </w:tc>
        <w:tc>
          <w:tcPr>
            <w:tcW w:w="1807" w:type="dxa"/>
          </w:tcPr>
          <w:p w14:paraId="5EFB2CB3"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Pakalpojuma izpildes termiņš</w:t>
            </w:r>
          </w:p>
        </w:tc>
        <w:tc>
          <w:tcPr>
            <w:tcW w:w="4412" w:type="dxa"/>
          </w:tcPr>
          <w:p w14:paraId="64EECACF"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 xml:space="preserve">Tehniskās dokumentācijas izstrādāšanas un saskaņošanas kopējais termiņš – </w:t>
            </w:r>
            <w:r w:rsidRPr="00706E2C">
              <w:rPr>
                <w:rFonts w:ascii="Times New Roman" w:hAnsi="Times New Roman"/>
                <w:i/>
                <w:iCs/>
                <w:sz w:val="22"/>
                <w:szCs w:val="22"/>
              </w:rPr>
              <w:t>ne vairāk kā 6 (seši) mēneši</w:t>
            </w:r>
            <w:r w:rsidRPr="002F4A8C">
              <w:rPr>
                <w:rFonts w:ascii="Times New Roman" w:hAnsi="Times New Roman"/>
                <w:sz w:val="22"/>
                <w:szCs w:val="22"/>
              </w:rPr>
              <w:t xml:space="preserve"> no līguma noslēgšanas dienas.</w:t>
            </w:r>
          </w:p>
        </w:tc>
        <w:tc>
          <w:tcPr>
            <w:tcW w:w="2835" w:type="dxa"/>
          </w:tcPr>
          <w:p w14:paraId="37E743BD" w14:textId="77777777" w:rsidR="00C96279" w:rsidRPr="002F4A8C" w:rsidRDefault="00C96279" w:rsidP="003150BE">
            <w:pPr>
              <w:rPr>
                <w:rFonts w:ascii="Times New Roman" w:hAnsi="Times New Roman"/>
              </w:rPr>
            </w:pPr>
          </w:p>
        </w:tc>
      </w:tr>
      <w:tr w:rsidR="00C96279" w:rsidRPr="002F4A8C" w14:paraId="207DC7C0" w14:textId="77777777" w:rsidTr="00C96279">
        <w:tc>
          <w:tcPr>
            <w:tcW w:w="580" w:type="dxa"/>
          </w:tcPr>
          <w:p w14:paraId="2FC7E3CA"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2.</w:t>
            </w:r>
            <w:r>
              <w:rPr>
                <w:rFonts w:ascii="Times New Roman" w:hAnsi="Times New Roman"/>
                <w:sz w:val="22"/>
                <w:szCs w:val="22"/>
              </w:rPr>
              <w:t>7</w:t>
            </w:r>
            <w:r w:rsidRPr="002F4A8C">
              <w:rPr>
                <w:rFonts w:ascii="Times New Roman" w:hAnsi="Times New Roman"/>
                <w:sz w:val="22"/>
                <w:szCs w:val="22"/>
              </w:rPr>
              <w:t>.</w:t>
            </w:r>
          </w:p>
        </w:tc>
        <w:tc>
          <w:tcPr>
            <w:tcW w:w="1807" w:type="dxa"/>
          </w:tcPr>
          <w:p w14:paraId="227A9819"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Pasūtītāja izsniedzamie dokumenti (tiks izsniegti pretendentiem pēc pieprasījuma)</w:t>
            </w:r>
          </w:p>
        </w:tc>
        <w:tc>
          <w:tcPr>
            <w:tcW w:w="4412" w:type="dxa"/>
          </w:tcPr>
          <w:p w14:paraId="5429B725" w14:textId="77777777" w:rsidR="00C96279" w:rsidRPr="002F4A8C" w:rsidRDefault="00C96279" w:rsidP="00C96279">
            <w:pPr>
              <w:pStyle w:val="Sarakstarindkopa"/>
              <w:numPr>
                <w:ilvl w:val="0"/>
                <w:numId w:val="29"/>
              </w:numPr>
              <w:tabs>
                <w:tab w:val="left" w:pos="316"/>
              </w:tabs>
              <w:ind w:left="0" w:firstLine="0"/>
              <w:contextualSpacing w:val="0"/>
              <w:jc w:val="both"/>
              <w:rPr>
                <w:rFonts w:ascii="Times New Roman" w:hAnsi="Times New Roman"/>
                <w:sz w:val="22"/>
                <w:szCs w:val="22"/>
              </w:rPr>
            </w:pPr>
            <w:r w:rsidRPr="002F4A8C">
              <w:rPr>
                <w:rFonts w:ascii="Times New Roman" w:hAnsi="Times New Roman"/>
                <w:sz w:val="22"/>
                <w:szCs w:val="22"/>
              </w:rPr>
              <w:t>VZD kadastra informācijas sistēmas izdrukas;</w:t>
            </w:r>
          </w:p>
          <w:p w14:paraId="5F63EBE5" w14:textId="77777777" w:rsidR="00C96279" w:rsidRPr="002F4A8C" w:rsidRDefault="00C96279" w:rsidP="00C96279">
            <w:pPr>
              <w:pStyle w:val="Sarakstarindkopa"/>
              <w:numPr>
                <w:ilvl w:val="0"/>
                <w:numId w:val="29"/>
              </w:numPr>
              <w:tabs>
                <w:tab w:val="left" w:pos="316"/>
              </w:tabs>
              <w:ind w:left="0" w:firstLine="0"/>
              <w:contextualSpacing w:val="0"/>
              <w:jc w:val="both"/>
              <w:rPr>
                <w:rFonts w:ascii="Times New Roman" w:hAnsi="Times New Roman"/>
                <w:sz w:val="22"/>
                <w:szCs w:val="22"/>
              </w:rPr>
            </w:pPr>
            <w:r w:rsidRPr="002F4A8C">
              <w:rPr>
                <w:rFonts w:ascii="Times New Roman" w:hAnsi="Times New Roman"/>
                <w:sz w:val="22"/>
                <w:szCs w:val="22"/>
              </w:rPr>
              <w:t>Zemes robežu plāna kopija;</w:t>
            </w:r>
          </w:p>
          <w:p w14:paraId="175D87C9" w14:textId="77777777" w:rsidR="00C96279" w:rsidRDefault="00C96279" w:rsidP="00C96279">
            <w:pPr>
              <w:pStyle w:val="Sarakstarindkopa"/>
              <w:numPr>
                <w:ilvl w:val="0"/>
                <w:numId w:val="29"/>
              </w:numPr>
              <w:tabs>
                <w:tab w:val="left" w:pos="316"/>
              </w:tabs>
              <w:ind w:left="0" w:firstLine="0"/>
              <w:contextualSpacing w:val="0"/>
              <w:jc w:val="both"/>
              <w:rPr>
                <w:rFonts w:ascii="Times New Roman" w:hAnsi="Times New Roman"/>
                <w:sz w:val="22"/>
                <w:szCs w:val="22"/>
              </w:rPr>
            </w:pPr>
            <w:r w:rsidRPr="002F4A8C">
              <w:rPr>
                <w:rFonts w:ascii="Times New Roman" w:hAnsi="Times New Roman"/>
                <w:sz w:val="22"/>
                <w:szCs w:val="22"/>
              </w:rPr>
              <w:t>Ēkas kadastrālās uzmērīšanas lieta</w:t>
            </w:r>
            <w:r>
              <w:rPr>
                <w:rFonts w:ascii="Times New Roman" w:hAnsi="Times New Roman"/>
                <w:sz w:val="22"/>
                <w:szCs w:val="22"/>
              </w:rPr>
              <w:t xml:space="preserve"> (2020.gads)</w:t>
            </w:r>
            <w:r w:rsidRPr="002F4A8C">
              <w:rPr>
                <w:rFonts w:ascii="Times New Roman" w:hAnsi="Times New Roman"/>
                <w:sz w:val="22"/>
                <w:szCs w:val="22"/>
              </w:rPr>
              <w:t>;</w:t>
            </w:r>
          </w:p>
          <w:p w14:paraId="7A2EEA74" w14:textId="77777777" w:rsidR="00C96279" w:rsidRPr="002F4A8C" w:rsidRDefault="00C96279" w:rsidP="00C96279">
            <w:pPr>
              <w:pStyle w:val="Sarakstarindkopa"/>
              <w:numPr>
                <w:ilvl w:val="0"/>
                <w:numId w:val="29"/>
              </w:numPr>
              <w:tabs>
                <w:tab w:val="left" w:pos="316"/>
              </w:tabs>
              <w:ind w:left="0" w:firstLine="0"/>
              <w:contextualSpacing w:val="0"/>
              <w:jc w:val="both"/>
              <w:rPr>
                <w:rFonts w:ascii="Times New Roman" w:hAnsi="Times New Roman"/>
                <w:sz w:val="22"/>
                <w:szCs w:val="22"/>
              </w:rPr>
            </w:pPr>
            <w:r>
              <w:rPr>
                <w:rFonts w:ascii="Times New Roman" w:hAnsi="Times New Roman"/>
                <w:sz w:val="22"/>
                <w:szCs w:val="22"/>
              </w:rPr>
              <w:t>Ēkas rekonstrukcijas projekta arhitektoniskie risinājumi (1995.gads), saskaņā ar kuru veikta konferences zāles izbūve</w:t>
            </w:r>
            <w:r w:rsidRPr="002F4A8C">
              <w:rPr>
                <w:rFonts w:ascii="Times New Roman" w:hAnsi="Times New Roman"/>
                <w:sz w:val="22"/>
                <w:szCs w:val="22"/>
              </w:rPr>
              <w:t>.</w:t>
            </w:r>
          </w:p>
        </w:tc>
        <w:tc>
          <w:tcPr>
            <w:tcW w:w="2835" w:type="dxa"/>
          </w:tcPr>
          <w:p w14:paraId="74E56C6F" w14:textId="77777777" w:rsidR="00C96279" w:rsidRPr="002F4A8C" w:rsidRDefault="00C96279" w:rsidP="003150BE">
            <w:pPr>
              <w:pStyle w:val="Sarakstarindkopa"/>
              <w:tabs>
                <w:tab w:val="left" w:pos="316"/>
              </w:tabs>
              <w:ind w:left="0"/>
              <w:contextualSpacing w:val="0"/>
              <w:rPr>
                <w:rFonts w:ascii="Times New Roman" w:hAnsi="Times New Roman"/>
              </w:rPr>
            </w:pPr>
          </w:p>
        </w:tc>
      </w:tr>
      <w:tr w:rsidR="00C96279" w:rsidRPr="002F4A8C" w14:paraId="75445FAA" w14:textId="77777777" w:rsidTr="00C96279">
        <w:tc>
          <w:tcPr>
            <w:tcW w:w="580" w:type="dxa"/>
          </w:tcPr>
          <w:p w14:paraId="1464DA1C" w14:textId="77777777" w:rsidR="00C96279" w:rsidRPr="002F4A8C" w:rsidRDefault="00C96279" w:rsidP="003150BE">
            <w:pPr>
              <w:jc w:val="both"/>
              <w:rPr>
                <w:rFonts w:ascii="Times New Roman" w:hAnsi="Times New Roman"/>
                <w:sz w:val="22"/>
                <w:szCs w:val="22"/>
              </w:rPr>
            </w:pPr>
            <w:r w:rsidRPr="002F4A8C">
              <w:rPr>
                <w:rFonts w:ascii="Times New Roman" w:hAnsi="Times New Roman"/>
                <w:sz w:val="22"/>
                <w:szCs w:val="22"/>
              </w:rPr>
              <w:t>2.</w:t>
            </w:r>
            <w:r>
              <w:rPr>
                <w:rFonts w:ascii="Times New Roman" w:hAnsi="Times New Roman"/>
                <w:sz w:val="22"/>
                <w:szCs w:val="22"/>
              </w:rPr>
              <w:t>8</w:t>
            </w:r>
            <w:r w:rsidRPr="002F4A8C">
              <w:rPr>
                <w:rFonts w:ascii="Times New Roman" w:hAnsi="Times New Roman"/>
                <w:sz w:val="22"/>
                <w:szCs w:val="22"/>
              </w:rPr>
              <w:t>.</w:t>
            </w:r>
          </w:p>
        </w:tc>
        <w:tc>
          <w:tcPr>
            <w:tcW w:w="1807" w:type="dxa"/>
          </w:tcPr>
          <w:p w14:paraId="7C1010FA" w14:textId="77777777" w:rsidR="00C96279" w:rsidRPr="002F4A8C" w:rsidRDefault="00C96279" w:rsidP="003150BE">
            <w:pPr>
              <w:jc w:val="both"/>
              <w:rPr>
                <w:rFonts w:ascii="Times New Roman" w:hAnsi="Times New Roman"/>
                <w:sz w:val="22"/>
                <w:szCs w:val="22"/>
              </w:rPr>
            </w:pPr>
            <w:r>
              <w:rPr>
                <w:rFonts w:ascii="Times New Roman" w:hAnsi="Times New Roman"/>
                <w:sz w:val="22"/>
                <w:szCs w:val="22"/>
              </w:rPr>
              <w:t xml:space="preserve">Pilnvarojums </w:t>
            </w:r>
          </w:p>
        </w:tc>
        <w:tc>
          <w:tcPr>
            <w:tcW w:w="4412" w:type="dxa"/>
          </w:tcPr>
          <w:p w14:paraId="0F68387D" w14:textId="77777777" w:rsidR="00C96279" w:rsidRPr="002F4A8C" w:rsidRDefault="00C96279" w:rsidP="003150BE">
            <w:pPr>
              <w:jc w:val="both"/>
              <w:rPr>
                <w:rFonts w:ascii="Times New Roman" w:hAnsi="Times New Roman"/>
                <w:sz w:val="22"/>
                <w:szCs w:val="22"/>
              </w:rPr>
            </w:pPr>
            <w:r>
              <w:rPr>
                <w:rFonts w:ascii="Times New Roman" w:hAnsi="Times New Roman"/>
                <w:sz w:val="22"/>
                <w:szCs w:val="22"/>
              </w:rPr>
              <w:t>Izpildītājam tiks izsniegta p</w:t>
            </w:r>
            <w:r w:rsidRPr="002F4A8C">
              <w:rPr>
                <w:rFonts w:ascii="Times New Roman" w:hAnsi="Times New Roman"/>
                <w:sz w:val="22"/>
                <w:szCs w:val="22"/>
              </w:rPr>
              <w:t>ilnvar</w:t>
            </w:r>
            <w:r>
              <w:rPr>
                <w:rFonts w:ascii="Times New Roman" w:hAnsi="Times New Roman"/>
                <w:sz w:val="22"/>
                <w:szCs w:val="22"/>
              </w:rPr>
              <w:t>a</w:t>
            </w:r>
            <w:r w:rsidRPr="002F4A8C">
              <w:rPr>
                <w:rFonts w:ascii="Times New Roman" w:hAnsi="Times New Roman"/>
                <w:sz w:val="22"/>
                <w:szCs w:val="22"/>
              </w:rPr>
              <w:t>, kas nepieciešama tehnisko noteikumu pieprasīšanai un citām darbībām, lai varētu izpildīt līguma nosacījumus</w:t>
            </w:r>
            <w:r>
              <w:rPr>
                <w:rFonts w:ascii="Times New Roman" w:hAnsi="Times New Roman"/>
                <w:sz w:val="22"/>
                <w:szCs w:val="22"/>
              </w:rPr>
              <w:t>.</w:t>
            </w:r>
          </w:p>
        </w:tc>
        <w:tc>
          <w:tcPr>
            <w:tcW w:w="2835" w:type="dxa"/>
          </w:tcPr>
          <w:p w14:paraId="2C4BDC04" w14:textId="77777777" w:rsidR="00C96279" w:rsidRDefault="00C96279" w:rsidP="003150BE">
            <w:pPr>
              <w:rPr>
                <w:rFonts w:ascii="Times New Roman" w:hAnsi="Times New Roman"/>
              </w:rPr>
            </w:pPr>
          </w:p>
        </w:tc>
      </w:tr>
      <w:tr w:rsidR="00C96279" w:rsidRPr="0010098F" w14:paraId="7A28C714" w14:textId="77777777" w:rsidTr="00C96279">
        <w:tc>
          <w:tcPr>
            <w:tcW w:w="580" w:type="dxa"/>
          </w:tcPr>
          <w:p w14:paraId="5B16F145" w14:textId="77777777" w:rsidR="00C96279" w:rsidRPr="0010098F" w:rsidRDefault="00C96279" w:rsidP="003150BE">
            <w:pPr>
              <w:rPr>
                <w:rFonts w:ascii="Times New Roman" w:hAnsi="Times New Roman"/>
                <w:sz w:val="22"/>
                <w:szCs w:val="22"/>
              </w:rPr>
            </w:pPr>
            <w:r w:rsidRPr="0010098F">
              <w:rPr>
                <w:rFonts w:ascii="Times New Roman" w:hAnsi="Times New Roman"/>
                <w:sz w:val="22"/>
                <w:szCs w:val="22"/>
              </w:rPr>
              <w:t>2.9.</w:t>
            </w:r>
          </w:p>
        </w:tc>
        <w:tc>
          <w:tcPr>
            <w:tcW w:w="1807" w:type="dxa"/>
          </w:tcPr>
          <w:p w14:paraId="1A32CF4B" w14:textId="77777777" w:rsidR="00C96279" w:rsidRPr="0010098F" w:rsidRDefault="00C96279" w:rsidP="003150BE">
            <w:pPr>
              <w:rPr>
                <w:rFonts w:ascii="Times New Roman" w:hAnsi="Times New Roman"/>
                <w:sz w:val="22"/>
                <w:szCs w:val="22"/>
              </w:rPr>
            </w:pPr>
            <w:r w:rsidRPr="0010098F">
              <w:rPr>
                <w:rFonts w:ascii="Times New Roman" w:hAnsi="Times New Roman"/>
                <w:sz w:val="22"/>
                <w:szCs w:val="22"/>
              </w:rPr>
              <w:t>Autoruzraudzība</w:t>
            </w:r>
          </w:p>
        </w:tc>
        <w:tc>
          <w:tcPr>
            <w:tcW w:w="4412" w:type="dxa"/>
          </w:tcPr>
          <w:p w14:paraId="2A4720F3" w14:textId="77777777" w:rsidR="00C96279" w:rsidRPr="006D762D" w:rsidRDefault="00C96279" w:rsidP="003150BE">
            <w:pPr>
              <w:jc w:val="both"/>
              <w:rPr>
                <w:rFonts w:ascii="Times New Roman" w:hAnsi="Times New Roman"/>
                <w:sz w:val="22"/>
                <w:szCs w:val="22"/>
              </w:rPr>
            </w:pPr>
            <w:r w:rsidRPr="006D762D">
              <w:rPr>
                <w:rFonts w:ascii="Times New Roman" w:hAnsi="Times New Roman"/>
                <w:sz w:val="22"/>
                <w:szCs w:val="22"/>
              </w:rPr>
              <w:t>Būvdarbu laikā Izpildītājam jānodrošina autoruzraudzība saskaņā ar akceptēto būvprojektu, t.sk.:</w:t>
            </w:r>
          </w:p>
          <w:p w14:paraId="05C7E6AB" w14:textId="77777777" w:rsidR="00C96279" w:rsidRPr="006D762D" w:rsidRDefault="00C96279" w:rsidP="00C96279">
            <w:pPr>
              <w:pStyle w:val="Sarakstarindkopa"/>
              <w:numPr>
                <w:ilvl w:val="0"/>
                <w:numId w:val="29"/>
              </w:numPr>
              <w:tabs>
                <w:tab w:val="left" w:pos="301"/>
              </w:tabs>
              <w:ind w:left="0" w:firstLine="0"/>
              <w:jc w:val="both"/>
              <w:rPr>
                <w:rFonts w:ascii="Times New Roman" w:hAnsi="Times New Roman"/>
                <w:sz w:val="22"/>
                <w:szCs w:val="22"/>
              </w:rPr>
            </w:pPr>
            <w:r w:rsidRPr="006D762D">
              <w:rPr>
                <w:rFonts w:ascii="Times New Roman" w:hAnsi="Times New Roman"/>
                <w:sz w:val="22"/>
                <w:szCs w:val="22"/>
              </w:rPr>
              <w:t>Kontrolēt un veicināt sekmīgu būvdarbu izpildi un būvizstrādājumu kvalitāti ar mērķi nodrošināt Pasūtītāja tiesības un intereses būvdarbu veikšanas laikā, nepieļaut patvaļīgas atkāpes no būvprojekta, kā arī noteiktajām Būvdarbu veikšanas tehnoloģijām un būvdarbu veikšanas kalendārā laika grafika;</w:t>
            </w:r>
          </w:p>
          <w:p w14:paraId="60E8E02C" w14:textId="77777777" w:rsidR="00C96279" w:rsidRPr="006D762D" w:rsidRDefault="00C96279" w:rsidP="00C96279">
            <w:pPr>
              <w:pStyle w:val="Sarakstarindkopa"/>
              <w:numPr>
                <w:ilvl w:val="0"/>
                <w:numId w:val="29"/>
              </w:numPr>
              <w:tabs>
                <w:tab w:val="left" w:pos="301"/>
              </w:tabs>
              <w:ind w:left="0" w:firstLine="0"/>
              <w:jc w:val="both"/>
              <w:rPr>
                <w:rFonts w:ascii="Times New Roman" w:hAnsi="Times New Roman"/>
                <w:sz w:val="22"/>
                <w:szCs w:val="22"/>
              </w:rPr>
            </w:pPr>
            <w:r w:rsidRPr="006D762D">
              <w:rPr>
                <w:rFonts w:ascii="Times New Roman" w:hAnsi="Times New Roman"/>
                <w:sz w:val="22"/>
                <w:szCs w:val="22"/>
              </w:rPr>
              <w:t>Uzraudzīt ēkas konferenču zāles stiklotās fasādes savlaicīgu un kvalitatīvu pieņemšanu ekspluatācijā atbilstoši Latvijas Republikā spēkā esošo normatīvo aktu prasībām</w:t>
            </w:r>
            <w:r>
              <w:rPr>
                <w:rFonts w:ascii="Times New Roman" w:hAnsi="Times New Roman"/>
                <w:sz w:val="22"/>
                <w:szCs w:val="22"/>
              </w:rPr>
              <w:t>.</w:t>
            </w:r>
          </w:p>
        </w:tc>
        <w:tc>
          <w:tcPr>
            <w:tcW w:w="2835" w:type="dxa"/>
          </w:tcPr>
          <w:p w14:paraId="60ECDEB6" w14:textId="77777777" w:rsidR="00C96279" w:rsidRPr="006D762D" w:rsidRDefault="00C96279" w:rsidP="003150BE">
            <w:pPr>
              <w:rPr>
                <w:rFonts w:ascii="Times New Roman" w:hAnsi="Times New Roman"/>
              </w:rPr>
            </w:pPr>
          </w:p>
        </w:tc>
      </w:tr>
    </w:tbl>
    <w:p w14:paraId="096A37BD" w14:textId="77777777" w:rsidR="00C96279" w:rsidRDefault="00C96279" w:rsidP="00C96279"/>
    <w:p w14:paraId="5090B778" w14:textId="77777777" w:rsidR="00FF46BD" w:rsidRPr="00C96279" w:rsidRDefault="00FF46BD" w:rsidP="00C96279">
      <w:pPr>
        <w:jc w:val="left"/>
        <w:rPr>
          <w:rFonts w:ascii="Times New Roman" w:hAnsi="Times New Roman" w:cs="Times New Roman"/>
          <w:b/>
          <w:sz w:val="24"/>
          <w:szCs w:val="24"/>
        </w:rPr>
      </w:pPr>
    </w:p>
    <w:p w14:paraId="3CB1221C" w14:textId="77777777" w:rsidR="00FF46BD" w:rsidRPr="00FF46BD" w:rsidRDefault="00FF46BD" w:rsidP="00FF46BD">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FF46BD"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Default="00FF46BD" w:rsidP="00F045C3">
      <w:pPr>
        <w:pStyle w:val="Sarakstarindkopa"/>
        <w:ind w:left="360"/>
        <w:jc w:val="right"/>
        <w:rPr>
          <w:rFonts w:ascii="Times New Roman" w:hAnsi="Times New Roman" w:cs="Times New Roman"/>
          <w:b/>
          <w:sz w:val="24"/>
          <w:szCs w:val="24"/>
        </w:rPr>
      </w:pPr>
    </w:p>
    <w:p w14:paraId="1EEA0839" w14:textId="77777777" w:rsidR="00FF46BD" w:rsidRDefault="00FF46BD" w:rsidP="00F045C3">
      <w:pPr>
        <w:pStyle w:val="Sarakstarindkopa"/>
        <w:ind w:left="360"/>
        <w:jc w:val="right"/>
        <w:rPr>
          <w:rFonts w:ascii="Times New Roman" w:hAnsi="Times New Roman" w:cs="Times New Roman"/>
          <w:b/>
          <w:sz w:val="24"/>
          <w:szCs w:val="24"/>
        </w:rPr>
      </w:pPr>
    </w:p>
    <w:p w14:paraId="20459820" w14:textId="77777777" w:rsidR="00FF46BD" w:rsidRDefault="00FF46BD" w:rsidP="00F045C3">
      <w:pPr>
        <w:pStyle w:val="Sarakstarindkopa"/>
        <w:ind w:left="360"/>
        <w:jc w:val="right"/>
        <w:rPr>
          <w:rFonts w:ascii="Times New Roman" w:hAnsi="Times New Roman" w:cs="Times New Roman"/>
          <w:b/>
          <w:sz w:val="24"/>
          <w:szCs w:val="24"/>
        </w:rPr>
      </w:pPr>
    </w:p>
    <w:p w14:paraId="2C1ECFB8" w14:textId="77777777" w:rsidR="00FF46BD" w:rsidRDefault="00FF46BD" w:rsidP="00F045C3">
      <w:pPr>
        <w:pStyle w:val="Sarakstarindkopa"/>
        <w:ind w:left="360"/>
        <w:jc w:val="right"/>
        <w:rPr>
          <w:rFonts w:ascii="Times New Roman" w:hAnsi="Times New Roman" w:cs="Times New Roman"/>
          <w:b/>
          <w:sz w:val="24"/>
          <w:szCs w:val="24"/>
        </w:rPr>
      </w:pPr>
    </w:p>
    <w:p w14:paraId="4983750B" w14:textId="77777777" w:rsidR="00FF46BD" w:rsidRDefault="00FF46BD" w:rsidP="00F045C3">
      <w:pPr>
        <w:pStyle w:val="Sarakstarindkopa"/>
        <w:ind w:left="360"/>
        <w:jc w:val="right"/>
        <w:rPr>
          <w:rFonts w:ascii="Times New Roman" w:hAnsi="Times New Roman" w:cs="Times New Roman"/>
          <w:b/>
          <w:sz w:val="24"/>
          <w:szCs w:val="24"/>
        </w:rPr>
      </w:pPr>
    </w:p>
    <w:p w14:paraId="281F1531" w14:textId="77777777" w:rsidR="00FF46BD" w:rsidRDefault="00FF46BD" w:rsidP="00F045C3">
      <w:pPr>
        <w:pStyle w:val="Sarakstarindkopa"/>
        <w:ind w:left="360"/>
        <w:jc w:val="right"/>
        <w:rPr>
          <w:rFonts w:ascii="Times New Roman" w:hAnsi="Times New Roman" w:cs="Times New Roman"/>
          <w:b/>
          <w:sz w:val="24"/>
          <w:szCs w:val="24"/>
        </w:rPr>
      </w:pPr>
    </w:p>
    <w:p w14:paraId="09E6E616" w14:textId="77777777" w:rsidR="00FF46BD" w:rsidRDefault="00FF46BD" w:rsidP="00F045C3">
      <w:pPr>
        <w:pStyle w:val="Sarakstarindkopa"/>
        <w:ind w:left="360"/>
        <w:jc w:val="right"/>
        <w:rPr>
          <w:rFonts w:ascii="Times New Roman" w:hAnsi="Times New Roman" w:cs="Times New Roman"/>
          <w:b/>
          <w:sz w:val="24"/>
          <w:szCs w:val="24"/>
        </w:rPr>
      </w:pPr>
    </w:p>
    <w:p w14:paraId="2AF4A2D5" w14:textId="77777777" w:rsidR="00FF46BD" w:rsidRDefault="00FF46BD" w:rsidP="00F045C3">
      <w:pPr>
        <w:pStyle w:val="Sarakstarindkopa"/>
        <w:ind w:left="360"/>
        <w:jc w:val="right"/>
        <w:rPr>
          <w:rFonts w:ascii="Times New Roman" w:hAnsi="Times New Roman" w:cs="Times New Roman"/>
          <w:b/>
          <w:sz w:val="24"/>
          <w:szCs w:val="24"/>
        </w:rPr>
      </w:pPr>
    </w:p>
    <w:p w14:paraId="50B49680" w14:textId="77777777" w:rsidR="00FF46BD" w:rsidRDefault="00FF46BD" w:rsidP="00F045C3">
      <w:pPr>
        <w:pStyle w:val="Sarakstarindkopa"/>
        <w:ind w:left="360"/>
        <w:jc w:val="right"/>
        <w:rPr>
          <w:rFonts w:ascii="Times New Roman" w:hAnsi="Times New Roman" w:cs="Times New Roman"/>
          <w:b/>
          <w:sz w:val="24"/>
          <w:szCs w:val="24"/>
        </w:rPr>
      </w:pPr>
    </w:p>
    <w:p w14:paraId="5437A976" w14:textId="77777777" w:rsidR="00FF46BD" w:rsidRDefault="00FF46BD" w:rsidP="00F045C3">
      <w:pPr>
        <w:pStyle w:val="Sarakstarindkopa"/>
        <w:ind w:left="360"/>
        <w:jc w:val="right"/>
        <w:rPr>
          <w:rFonts w:ascii="Times New Roman" w:hAnsi="Times New Roman" w:cs="Times New Roman"/>
          <w:b/>
          <w:sz w:val="24"/>
          <w:szCs w:val="24"/>
        </w:rPr>
      </w:pPr>
    </w:p>
    <w:p w14:paraId="4F23E52E" w14:textId="77777777" w:rsidR="00FF46BD" w:rsidRDefault="00FF46BD" w:rsidP="00F045C3">
      <w:pPr>
        <w:pStyle w:val="Sarakstarindkopa"/>
        <w:ind w:left="360"/>
        <w:jc w:val="right"/>
        <w:rPr>
          <w:rFonts w:ascii="Times New Roman" w:hAnsi="Times New Roman" w:cs="Times New Roman"/>
          <w:b/>
          <w:sz w:val="24"/>
          <w:szCs w:val="24"/>
        </w:rPr>
      </w:pPr>
    </w:p>
    <w:p w14:paraId="5E124246" w14:textId="77777777" w:rsidR="00FF46BD" w:rsidRDefault="00FF46BD" w:rsidP="00F045C3">
      <w:pPr>
        <w:pStyle w:val="Sarakstarindkopa"/>
        <w:ind w:left="360"/>
        <w:jc w:val="right"/>
        <w:rPr>
          <w:rFonts w:ascii="Times New Roman" w:hAnsi="Times New Roman" w:cs="Times New Roman"/>
          <w:b/>
          <w:sz w:val="24"/>
          <w:szCs w:val="24"/>
        </w:rPr>
      </w:pPr>
    </w:p>
    <w:p w14:paraId="7E6ED707" w14:textId="77777777" w:rsidR="00FF46BD" w:rsidRDefault="00FF46BD" w:rsidP="00F045C3">
      <w:pPr>
        <w:pStyle w:val="Sarakstarindkopa"/>
        <w:ind w:left="360"/>
        <w:jc w:val="right"/>
        <w:rPr>
          <w:rFonts w:ascii="Times New Roman" w:hAnsi="Times New Roman" w:cs="Times New Roman"/>
          <w:b/>
          <w:sz w:val="24"/>
          <w:szCs w:val="24"/>
        </w:rPr>
      </w:pPr>
    </w:p>
    <w:p w14:paraId="71339A4D" w14:textId="7C583EF1" w:rsidR="00C85CC1" w:rsidRPr="00C85CC1" w:rsidRDefault="00FF3784" w:rsidP="00C85CC1">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00C85CC1" w:rsidRPr="007B3957">
        <w:rPr>
          <w:rFonts w:ascii="Times New Roman" w:hAnsi="Times New Roman" w:cs="Times New Roman"/>
          <w:b/>
          <w:sz w:val="24"/>
          <w:szCs w:val="24"/>
        </w:rPr>
        <w:t xml:space="preserve">.pielikums </w:t>
      </w:r>
      <w:r w:rsidR="00C85CC1" w:rsidRPr="007B3957">
        <w:rPr>
          <w:rFonts w:ascii="Times New Roman" w:hAnsi="Times New Roman" w:cs="Times New Roman"/>
          <w:b/>
          <w:sz w:val="24"/>
          <w:szCs w:val="24"/>
        </w:rPr>
        <w:br/>
      </w:r>
      <w:r w:rsidR="00C85CC1" w:rsidRPr="00C85CC1">
        <w:rPr>
          <w:rFonts w:ascii="Times New Roman" w:hAnsi="Times New Roman" w:cs="Times New Roman"/>
          <w:b/>
          <w:sz w:val="24"/>
          <w:szCs w:val="24"/>
        </w:rPr>
        <w:t>Nr. POSSESSOR/2021/</w:t>
      </w:r>
      <w:r w:rsidR="00BE7579">
        <w:rPr>
          <w:rFonts w:ascii="Times New Roman" w:hAnsi="Times New Roman" w:cs="Times New Roman"/>
          <w:b/>
          <w:sz w:val="24"/>
          <w:szCs w:val="24"/>
        </w:rPr>
        <w:t>29</w:t>
      </w:r>
    </w:p>
    <w:p w14:paraId="11B41A58" w14:textId="77777777" w:rsidR="00C85CC1" w:rsidRDefault="00C85CC1" w:rsidP="00C85CC1">
      <w:pPr>
        <w:jc w:val="center"/>
        <w:outlineLvl w:val="4"/>
        <w:rPr>
          <w:rFonts w:ascii="Times New Roman" w:hAnsi="Times New Roman" w:cs="Times New Roman"/>
          <w:b/>
          <w:bCs/>
          <w:iCs/>
          <w:sz w:val="24"/>
          <w:szCs w:val="24"/>
          <w:lang w:eastAsia="x-none"/>
        </w:rPr>
      </w:pPr>
    </w:p>
    <w:p w14:paraId="334EB039" w14:textId="3763FB7F" w:rsidR="00C85CC1" w:rsidRPr="00C85CC1" w:rsidRDefault="00C85CC1" w:rsidP="00C85CC1">
      <w:pPr>
        <w:jc w:val="center"/>
        <w:outlineLvl w:val="4"/>
        <w:rPr>
          <w:rFonts w:ascii="Times New Roman" w:hAnsi="Times New Roman" w:cs="Times New Roman"/>
          <w:b/>
          <w:bCs/>
          <w:iCs/>
          <w:sz w:val="24"/>
          <w:szCs w:val="24"/>
          <w:lang w:eastAsia="x-none"/>
        </w:rPr>
      </w:pPr>
      <w:r w:rsidRPr="00C85CC1">
        <w:rPr>
          <w:rFonts w:ascii="Times New Roman" w:hAnsi="Times New Roman" w:cs="Times New Roman"/>
          <w:b/>
          <w:bCs/>
          <w:iCs/>
          <w:sz w:val="24"/>
          <w:szCs w:val="24"/>
          <w:lang w:eastAsia="x-none"/>
        </w:rPr>
        <w:t>APLIECINĀJUMS PAR OBJEKTA APSEKOŠANU</w:t>
      </w:r>
    </w:p>
    <w:p w14:paraId="6CCB573E" w14:textId="77777777" w:rsidR="00C85CC1" w:rsidRPr="00C85CC1" w:rsidRDefault="00C85CC1" w:rsidP="00C85CC1">
      <w:pPr>
        <w:tabs>
          <w:tab w:val="left" w:pos="284"/>
        </w:tabs>
        <w:rPr>
          <w:rFonts w:ascii="Times New Roman" w:eastAsia="MS Mincho" w:hAnsi="Times New Roman" w:cs="Times New Roman"/>
          <w:sz w:val="24"/>
          <w:szCs w:val="24"/>
          <w:lang w:eastAsia="lv-LV"/>
        </w:rPr>
      </w:pPr>
    </w:p>
    <w:p w14:paraId="4FDECBE0" w14:textId="77777777" w:rsidR="00C85CC1" w:rsidRPr="00C85CC1" w:rsidRDefault="00C85CC1" w:rsidP="00C85CC1">
      <w:pPr>
        <w:tabs>
          <w:tab w:val="left" w:pos="284"/>
        </w:tabs>
        <w:rPr>
          <w:rFonts w:ascii="Times New Roman" w:eastAsia="MS Mincho" w:hAnsi="Times New Roman" w:cs="Times New Roman"/>
          <w:sz w:val="24"/>
          <w:szCs w:val="24"/>
        </w:rPr>
      </w:pPr>
    </w:p>
    <w:p w14:paraId="31402F03" w14:textId="74805C04" w:rsidR="00C85CC1" w:rsidRPr="00C85CC1" w:rsidRDefault="00C85CC1" w:rsidP="00C85CC1">
      <w:pPr>
        <w:tabs>
          <w:tab w:val="left" w:pos="284"/>
        </w:tabs>
        <w:rPr>
          <w:rFonts w:ascii="Times New Roman" w:eastAsia="MS Mincho" w:hAnsi="Times New Roman" w:cs="Times New Roman"/>
          <w:sz w:val="24"/>
          <w:szCs w:val="24"/>
        </w:rPr>
      </w:pPr>
      <w:r w:rsidRPr="00C85CC1">
        <w:rPr>
          <w:rFonts w:ascii="Times New Roman" w:eastAsia="MS Mincho" w:hAnsi="Times New Roman" w:cs="Times New Roman"/>
          <w:sz w:val="24"/>
          <w:szCs w:val="24"/>
        </w:rPr>
        <w:t>Apliecinām, ka saskaņā ar izsludinātā iepirkuma prasībām esam veikuši objekta – ēk</w:t>
      </w:r>
      <w:r>
        <w:rPr>
          <w:rFonts w:ascii="Times New Roman" w:eastAsia="MS Mincho" w:hAnsi="Times New Roman" w:cs="Times New Roman"/>
          <w:sz w:val="24"/>
          <w:szCs w:val="24"/>
        </w:rPr>
        <w:t>as</w:t>
      </w:r>
      <w:r w:rsidRPr="00C85CC1">
        <w:rPr>
          <w:rFonts w:ascii="Times New Roman" w:eastAsia="MS Mincho" w:hAnsi="Times New Roman" w:cs="Times New Roman"/>
          <w:sz w:val="24"/>
          <w:szCs w:val="24"/>
        </w:rPr>
        <w:t xml:space="preserve"> </w:t>
      </w:r>
      <w:proofErr w:type="spellStart"/>
      <w:r w:rsidRPr="00C85CC1">
        <w:rPr>
          <w:rFonts w:ascii="Times New Roman" w:eastAsia="MS Mincho" w:hAnsi="Times New Roman" w:cs="Times New Roman"/>
          <w:sz w:val="24"/>
          <w:szCs w:val="24"/>
        </w:rPr>
        <w:t>K.Valdemāra</w:t>
      </w:r>
      <w:proofErr w:type="spellEnd"/>
      <w:r w:rsidRPr="00C85CC1">
        <w:rPr>
          <w:rFonts w:ascii="Times New Roman" w:eastAsia="MS Mincho" w:hAnsi="Times New Roman" w:cs="Times New Roman"/>
          <w:sz w:val="24"/>
          <w:szCs w:val="24"/>
        </w:rPr>
        <w:t xml:space="preserve"> ielā 31, Rīgā, </w:t>
      </w:r>
      <w:r w:rsidR="004E7B5E">
        <w:rPr>
          <w:rFonts w:ascii="Times New Roman" w:eastAsia="MS Mincho" w:hAnsi="Times New Roman" w:cs="Times New Roman"/>
          <w:sz w:val="24"/>
          <w:szCs w:val="24"/>
        </w:rPr>
        <w:t>konferenču</w:t>
      </w:r>
      <w:r>
        <w:rPr>
          <w:rFonts w:ascii="Times New Roman" w:eastAsia="MS Mincho" w:hAnsi="Times New Roman" w:cs="Times New Roman"/>
          <w:sz w:val="24"/>
          <w:szCs w:val="24"/>
        </w:rPr>
        <w:t xml:space="preserve"> zāles </w:t>
      </w:r>
      <w:r w:rsidRPr="00C85CC1">
        <w:rPr>
          <w:rFonts w:ascii="Times New Roman" w:eastAsia="MS Mincho" w:hAnsi="Times New Roman" w:cs="Times New Roman"/>
          <w:sz w:val="24"/>
          <w:szCs w:val="24"/>
        </w:rPr>
        <w:t>apsekošanu dabā:</w:t>
      </w:r>
    </w:p>
    <w:p w14:paraId="06584961" w14:textId="77777777" w:rsidR="00C85CC1" w:rsidRPr="00C85CC1" w:rsidRDefault="00C85CC1" w:rsidP="00C85CC1">
      <w:pPr>
        <w:ind w:firstLine="720"/>
        <w:rPr>
          <w:rFonts w:ascii="Times New Roman" w:eastAsia="Lucida Sans Unicode"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2829"/>
      </w:tblGrid>
      <w:tr w:rsidR="00C85CC1" w:rsidRPr="00C85CC1" w14:paraId="56B627EF" w14:textId="77777777" w:rsidTr="00C85CC1">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0403C610"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FD213A7"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Pasūtītāja pārstāvis (vārds, uzvārds, paraksts, datums)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14:paraId="5948BE37"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C85CC1">
              <w:rPr>
                <w:rFonts w:ascii="Times New Roman" w:eastAsia="MS Mincho" w:hAnsi="Times New Roman" w:cs="Times New Roman"/>
                <w:b/>
                <w:sz w:val="24"/>
                <w:szCs w:val="24"/>
              </w:rPr>
              <w:t>Pretendenta pārstāvis (vārds, uzvārds, paraksts, datums)</w:t>
            </w:r>
          </w:p>
        </w:tc>
      </w:tr>
      <w:tr w:rsidR="00C85CC1" w:rsidRPr="00C85CC1" w14:paraId="0313B7F6" w14:textId="77777777" w:rsidTr="00C85CC1">
        <w:trPr>
          <w:trHeight w:val="1773"/>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2526E181" w14:textId="14101E2B" w:rsidR="00C85CC1" w:rsidRPr="00C85CC1" w:rsidRDefault="00C85CC1">
            <w:pPr>
              <w:tabs>
                <w:tab w:val="left" w:pos="284"/>
              </w:tabs>
              <w:spacing w:line="252" w:lineRule="auto"/>
              <w:jc w:val="center"/>
              <w:rPr>
                <w:rFonts w:ascii="Times New Roman" w:eastAsia="MS Mincho" w:hAnsi="Times New Roman" w:cs="Times New Roman"/>
                <w:b/>
                <w:kern w:val="2"/>
                <w:sz w:val="24"/>
                <w:szCs w:val="24"/>
              </w:rPr>
            </w:pPr>
            <w:r w:rsidRPr="00810057">
              <w:rPr>
                <w:rFonts w:ascii="Times New Roman" w:hAnsi="Times New Roman" w:cs="Times New Roman"/>
                <w:b/>
                <w:sz w:val="24"/>
                <w:szCs w:val="24"/>
              </w:rPr>
              <w:t xml:space="preserve">Tehniskās dokumentācijas izstrāde un autoruzraudzība </w:t>
            </w:r>
            <w:r w:rsidRPr="00810057">
              <w:rPr>
                <w:rFonts w:ascii="Times New Roman" w:eastAsia="Times New Roman" w:hAnsi="Times New Roman" w:cs="Times New Roman"/>
                <w:b/>
                <w:sz w:val="24"/>
                <w:szCs w:val="24"/>
                <w:lang w:eastAsia="lv-LV"/>
              </w:rPr>
              <w:t xml:space="preserve">SIA “Publisko aktīvu pārvaldītājs </w:t>
            </w:r>
            <w:proofErr w:type="spellStart"/>
            <w:r w:rsidRPr="00810057">
              <w:rPr>
                <w:rFonts w:ascii="Times New Roman" w:eastAsia="Times New Roman" w:hAnsi="Times New Roman" w:cs="Times New Roman"/>
                <w:b/>
                <w:sz w:val="24"/>
                <w:szCs w:val="24"/>
                <w:lang w:eastAsia="lv-LV"/>
              </w:rPr>
              <w:t>Possessor</w:t>
            </w:r>
            <w:proofErr w:type="spellEnd"/>
            <w:r w:rsidRPr="00810057">
              <w:rPr>
                <w:rFonts w:ascii="Times New Roman" w:eastAsia="Times New Roman" w:hAnsi="Times New Roman" w:cs="Times New Roman"/>
                <w:b/>
                <w:sz w:val="24"/>
                <w:szCs w:val="24"/>
                <w:lang w:eastAsia="lv-LV"/>
              </w:rPr>
              <w:t xml:space="preserve">” </w:t>
            </w:r>
            <w:r w:rsidRPr="00810057">
              <w:rPr>
                <w:rFonts w:ascii="Times New Roman" w:hAnsi="Times New Roman" w:cs="Times New Roman"/>
                <w:b/>
                <w:sz w:val="24"/>
                <w:szCs w:val="24"/>
              </w:rPr>
              <w:t xml:space="preserve">ēkas </w:t>
            </w:r>
            <w:proofErr w:type="spellStart"/>
            <w:r w:rsidRPr="00810057">
              <w:rPr>
                <w:rFonts w:ascii="Times New Roman" w:hAnsi="Times New Roman" w:cs="Times New Roman"/>
                <w:b/>
                <w:sz w:val="24"/>
                <w:szCs w:val="24"/>
              </w:rPr>
              <w:t>K.Valdemāra</w:t>
            </w:r>
            <w:proofErr w:type="spellEnd"/>
            <w:r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Pr="00810057">
              <w:rPr>
                <w:rFonts w:ascii="Times New Roman" w:hAnsi="Times New Roman" w:cs="Times New Roman"/>
                <w:b/>
                <w:sz w:val="24"/>
                <w:szCs w:val="24"/>
              </w:rPr>
              <w:t xml:space="preserve"> zāles </w:t>
            </w:r>
            <w:r w:rsidR="00F13B65">
              <w:rPr>
                <w:rFonts w:ascii="Times New Roman" w:hAnsi="Times New Roman" w:cs="Times New Roman"/>
                <w:b/>
                <w:sz w:val="24"/>
                <w:szCs w:val="24"/>
              </w:rPr>
              <w:t xml:space="preserve">stiklotās fasādes </w:t>
            </w:r>
            <w:r w:rsidRPr="00810057">
              <w:rPr>
                <w:rFonts w:ascii="Times New Roman" w:hAnsi="Times New Roman" w:cs="Times New Roman"/>
                <w:b/>
                <w:sz w:val="24"/>
                <w:szCs w:val="24"/>
              </w:rPr>
              <w:t>renovācijai</w:t>
            </w:r>
          </w:p>
        </w:tc>
        <w:tc>
          <w:tcPr>
            <w:tcW w:w="3260" w:type="dxa"/>
            <w:tcBorders>
              <w:top w:val="single" w:sz="4" w:space="0" w:color="000000"/>
              <w:left w:val="single" w:sz="4" w:space="0" w:color="000000"/>
              <w:bottom w:val="single" w:sz="4" w:space="0" w:color="000000"/>
              <w:right w:val="single" w:sz="4" w:space="0" w:color="000000"/>
            </w:tcBorders>
            <w:vAlign w:val="center"/>
          </w:tcPr>
          <w:p w14:paraId="5FA5D7FF"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c>
          <w:tcPr>
            <w:tcW w:w="2829" w:type="dxa"/>
            <w:tcBorders>
              <w:top w:val="single" w:sz="4" w:space="0" w:color="000000"/>
              <w:left w:val="single" w:sz="4" w:space="0" w:color="000000"/>
              <w:bottom w:val="single" w:sz="4" w:space="0" w:color="000000"/>
              <w:right w:val="single" w:sz="4" w:space="0" w:color="000000"/>
            </w:tcBorders>
            <w:vAlign w:val="center"/>
          </w:tcPr>
          <w:p w14:paraId="785C2C12" w14:textId="77777777" w:rsidR="00C85CC1" w:rsidRPr="00C85CC1"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r>
    </w:tbl>
    <w:p w14:paraId="268510F1" w14:textId="77777777" w:rsidR="00C85CC1" w:rsidRPr="00C85CC1" w:rsidRDefault="00C85CC1" w:rsidP="00C85CC1">
      <w:pPr>
        <w:autoSpaceDE w:val="0"/>
        <w:autoSpaceDN w:val="0"/>
        <w:adjustRightInd w:val="0"/>
        <w:rPr>
          <w:rFonts w:ascii="Times New Roman" w:eastAsia="MS Mincho" w:hAnsi="Times New Roman" w:cs="Times New Roman"/>
          <w:kern w:val="2"/>
          <w:sz w:val="24"/>
          <w:szCs w:val="24"/>
          <w:lang w:eastAsia="lv-LV"/>
        </w:rPr>
      </w:pPr>
    </w:p>
    <w:p w14:paraId="59E7A659" w14:textId="14002613" w:rsidR="00C85CC1" w:rsidRDefault="00C85CC1" w:rsidP="00C85CC1">
      <w:pPr>
        <w:autoSpaceDE w:val="0"/>
        <w:autoSpaceDN w:val="0"/>
        <w:adjustRightInd w:val="0"/>
        <w:ind w:firstLine="720"/>
        <w:rPr>
          <w:rFonts w:ascii="Times New Roman" w:hAnsi="Times New Roman" w:cs="Times New Roman"/>
          <w:sz w:val="24"/>
          <w:szCs w:val="24"/>
        </w:rPr>
      </w:pPr>
      <w:r w:rsidRPr="00C85CC1">
        <w:rPr>
          <w:rFonts w:ascii="Times New Roman" w:hAnsi="Times New Roman" w:cs="Times New Roman"/>
          <w:sz w:val="24"/>
          <w:szCs w:val="24"/>
        </w:rPr>
        <w:t>Pretendents apliecina, ka ir klātienē iepazinies un izpētījis Līguma izpildes vietu un Objektu un pilnībā saprot visus apstākļus, kas ietekmē vai varētu ietekmēt līgumcenas noteikšanu un Pakalpojuma izpildi un ir ņēmis vērā šo jautājumu, iesniedzot Pasūtītājam Piedāvājumu.</w:t>
      </w:r>
    </w:p>
    <w:p w14:paraId="64C1567B" w14:textId="681F93A2" w:rsidR="00C85CC1" w:rsidRDefault="00C85CC1" w:rsidP="00C85CC1">
      <w:pPr>
        <w:autoSpaceDE w:val="0"/>
        <w:autoSpaceDN w:val="0"/>
        <w:adjustRightInd w:val="0"/>
        <w:ind w:firstLine="720"/>
        <w:rPr>
          <w:rFonts w:ascii="Times New Roman" w:hAnsi="Times New Roman" w:cs="Times New Roman"/>
          <w:sz w:val="24"/>
          <w:szCs w:val="24"/>
        </w:rPr>
      </w:pPr>
    </w:p>
    <w:p w14:paraId="1E6F9DB9" w14:textId="3B027CF4" w:rsidR="00C85CC1" w:rsidRDefault="00C85CC1" w:rsidP="00C85CC1">
      <w:pPr>
        <w:autoSpaceDE w:val="0"/>
        <w:autoSpaceDN w:val="0"/>
        <w:adjustRightInd w:val="0"/>
        <w:ind w:firstLine="720"/>
        <w:rPr>
          <w:rFonts w:ascii="Times New Roman" w:hAnsi="Times New Roman" w:cs="Times New Roman"/>
          <w:sz w:val="24"/>
          <w:szCs w:val="24"/>
        </w:rPr>
      </w:pPr>
    </w:p>
    <w:p w14:paraId="69805FB3" w14:textId="7CE445AB" w:rsidR="00C85CC1" w:rsidRDefault="00C85CC1" w:rsidP="00C85CC1">
      <w:pPr>
        <w:autoSpaceDE w:val="0"/>
        <w:autoSpaceDN w:val="0"/>
        <w:adjustRightInd w:val="0"/>
        <w:ind w:firstLine="720"/>
        <w:rPr>
          <w:rFonts w:ascii="Times New Roman" w:hAnsi="Times New Roman" w:cs="Times New Roman"/>
          <w:sz w:val="24"/>
          <w:szCs w:val="24"/>
        </w:rPr>
      </w:pPr>
    </w:p>
    <w:p w14:paraId="5C51A3AF" w14:textId="43016670" w:rsidR="00C85CC1" w:rsidRDefault="00C85CC1" w:rsidP="00C85CC1">
      <w:pPr>
        <w:autoSpaceDE w:val="0"/>
        <w:autoSpaceDN w:val="0"/>
        <w:adjustRightInd w:val="0"/>
        <w:ind w:firstLine="720"/>
        <w:rPr>
          <w:rFonts w:ascii="Times New Roman" w:hAnsi="Times New Roman" w:cs="Times New Roman"/>
          <w:sz w:val="24"/>
          <w:szCs w:val="24"/>
        </w:rPr>
      </w:pPr>
    </w:p>
    <w:p w14:paraId="17BCEF36" w14:textId="77777777" w:rsidR="00C85CC1" w:rsidRPr="00FF46BD" w:rsidRDefault="00C85CC1" w:rsidP="00C85CC1">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85CC1" w:rsidRPr="00FF46BD" w14:paraId="1BA57026" w14:textId="77777777" w:rsidTr="0094154B">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631AB81" w14:textId="77777777" w:rsidR="00C85CC1" w:rsidRPr="00FF46BD" w:rsidRDefault="00C85CC1" w:rsidP="0094154B">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A8D593D" w14:textId="77777777" w:rsidR="00C85CC1" w:rsidRPr="00FF46BD" w:rsidRDefault="00C85CC1" w:rsidP="0094154B">
            <w:pPr>
              <w:spacing w:line="276" w:lineRule="auto"/>
              <w:jc w:val="left"/>
              <w:rPr>
                <w:rFonts w:ascii="Times New Roman" w:eastAsia="Times New Roman" w:hAnsi="Times New Roman" w:cs="Times New Roman"/>
                <w:sz w:val="24"/>
                <w:szCs w:val="24"/>
              </w:rPr>
            </w:pPr>
          </w:p>
        </w:tc>
      </w:tr>
      <w:tr w:rsidR="00C85CC1" w:rsidRPr="00FF46BD" w14:paraId="7535B979" w14:textId="77777777" w:rsidTr="0094154B">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34CC265D" w14:textId="77777777" w:rsidR="00C85CC1" w:rsidRPr="00FF46BD" w:rsidRDefault="00C85CC1" w:rsidP="0094154B">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16E89F58" w14:textId="77777777" w:rsidR="00C85CC1" w:rsidRPr="00FF46BD" w:rsidRDefault="00C85CC1" w:rsidP="0094154B">
            <w:pPr>
              <w:spacing w:line="276" w:lineRule="auto"/>
              <w:jc w:val="left"/>
              <w:rPr>
                <w:rFonts w:ascii="Times New Roman" w:eastAsia="Times New Roman" w:hAnsi="Times New Roman" w:cs="Times New Roman"/>
                <w:sz w:val="24"/>
                <w:szCs w:val="24"/>
              </w:rPr>
            </w:pPr>
          </w:p>
        </w:tc>
      </w:tr>
      <w:tr w:rsidR="00C85CC1" w:rsidRPr="00FF46BD" w14:paraId="57F01F54" w14:textId="77777777" w:rsidTr="0094154B">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19543D" w14:textId="77777777" w:rsidR="00C85CC1" w:rsidRPr="00FF46BD" w:rsidRDefault="00C85CC1" w:rsidP="0094154B">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4BC1769C" w14:textId="77777777" w:rsidR="00C85CC1" w:rsidRPr="00FF46BD" w:rsidRDefault="00C85CC1" w:rsidP="0094154B">
            <w:pPr>
              <w:spacing w:line="276" w:lineRule="auto"/>
              <w:jc w:val="left"/>
              <w:rPr>
                <w:rFonts w:ascii="Times New Roman" w:eastAsia="Times New Roman" w:hAnsi="Times New Roman" w:cs="Times New Roman"/>
                <w:sz w:val="24"/>
                <w:szCs w:val="24"/>
              </w:rPr>
            </w:pPr>
          </w:p>
        </w:tc>
      </w:tr>
      <w:tr w:rsidR="00C85CC1" w:rsidRPr="00FF46BD" w14:paraId="251D909D" w14:textId="77777777" w:rsidTr="0094154B">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1EEBF7F" w14:textId="77777777" w:rsidR="00C85CC1" w:rsidRPr="00FF46BD" w:rsidRDefault="00C85CC1" w:rsidP="0094154B">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2F3526C8" w14:textId="77777777" w:rsidR="00C85CC1" w:rsidRPr="00FF46BD" w:rsidRDefault="00C85CC1" w:rsidP="0094154B">
            <w:pPr>
              <w:spacing w:line="276" w:lineRule="auto"/>
              <w:jc w:val="left"/>
              <w:rPr>
                <w:rFonts w:ascii="Times New Roman" w:eastAsia="Times New Roman" w:hAnsi="Times New Roman" w:cs="Times New Roman"/>
                <w:sz w:val="24"/>
                <w:szCs w:val="24"/>
              </w:rPr>
            </w:pPr>
          </w:p>
        </w:tc>
      </w:tr>
    </w:tbl>
    <w:p w14:paraId="27C3A5D0" w14:textId="7A419539"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4106A2C5" w14:textId="369F2B2C"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347F507" w14:textId="4A8FD04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0A37141C" w14:textId="7E0B2C7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0DB6D211" w14:textId="39A5860E"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E14A38D" w14:textId="18D3113F"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74495A20" w14:textId="3D137F54"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30087D2D" w14:textId="50B70203"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7D4FEB1" w14:textId="613B785B"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418533C5" w14:textId="2E1FD7F2"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6AC2E6A" w14:textId="667D67A1"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73FD847F" w14:textId="5FD0E363"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6BB0327E" w14:textId="618DEA55"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1C63A1B6" w14:textId="77777777" w:rsidR="00C85CC1" w:rsidRPr="00C85CC1" w:rsidRDefault="00C85CC1" w:rsidP="00C85CC1">
      <w:pPr>
        <w:autoSpaceDE w:val="0"/>
        <w:autoSpaceDN w:val="0"/>
        <w:adjustRightInd w:val="0"/>
        <w:ind w:firstLine="720"/>
        <w:rPr>
          <w:rFonts w:ascii="Times New Roman" w:eastAsia="MS Mincho" w:hAnsi="Times New Roman" w:cs="Times New Roman"/>
          <w:sz w:val="24"/>
          <w:szCs w:val="24"/>
        </w:rPr>
      </w:pPr>
    </w:p>
    <w:p w14:paraId="78423592" w14:textId="77777777" w:rsidR="00C85CC1" w:rsidRDefault="00C85CC1" w:rsidP="00F045C3">
      <w:pPr>
        <w:pStyle w:val="Sarakstarindkopa"/>
        <w:ind w:left="360"/>
        <w:jc w:val="right"/>
        <w:rPr>
          <w:rFonts w:ascii="Times New Roman" w:hAnsi="Times New Roman" w:cs="Times New Roman"/>
          <w:b/>
          <w:sz w:val="24"/>
          <w:szCs w:val="24"/>
        </w:rPr>
      </w:pPr>
    </w:p>
    <w:p w14:paraId="53F8D1EB" w14:textId="6CE0DC79" w:rsidR="00F045C3" w:rsidRPr="007B3957" w:rsidRDefault="00C85CC1"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7</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t>Nr. POSSESSOR/202</w:t>
      </w:r>
      <w:r w:rsidR="00FF46BD">
        <w:rPr>
          <w:rFonts w:ascii="Times New Roman" w:hAnsi="Times New Roman" w:cs="Times New Roman"/>
          <w:b/>
          <w:sz w:val="24"/>
          <w:szCs w:val="24"/>
        </w:rPr>
        <w:t>1/</w:t>
      </w:r>
      <w:r w:rsidR="00BE7579">
        <w:rPr>
          <w:rFonts w:ascii="Times New Roman" w:hAnsi="Times New Roman" w:cs="Times New Roman"/>
          <w:b/>
          <w:sz w:val="24"/>
          <w:szCs w:val="24"/>
        </w:rPr>
        <w:t>29</w:t>
      </w:r>
    </w:p>
    <w:p w14:paraId="438F270C" w14:textId="1D034B48"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NR.POSSESSOR/202</w:t>
      </w:r>
      <w:r w:rsidR="00FF46BD">
        <w:rPr>
          <w:rFonts w:ascii="Times New Roman" w:eastAsia="Arial Unicode MS" w:hAnsi="Times New Roman" w:cs="Times New Roman"/>
          <w:b/>
          <w:smallCaps/>
          <w:sz w:val="24"/>
          <w:szCs w:val="24"/>
        </w:rPr>
        <w:t>1/</w:t>
      </w:r>
      <w:r w:rsidR="00BE7579">
        <w:rPr>
          <w:rFonts w:ascii="Times New Roman" w:eastAsia="Arial Unicode MS" w:hAnsi="Times New Roman" w:cs="Times New Roman"/>
          <w:b/>
          <w:smallCaps/>
          <w:sz w:val="24"/>
          <w:szCs w:val="24"/>
        </w:rPr>
        <w:t>29</w:t>
      </w:r>
      <w:r w:rsidRPr="007B3957">
        <w:rPr>
          <w:rFonts w:ascii="Times New Roman" w:eastAsia="Arial Unicode MS" w:hAnsi="Times New Roman" w:cs="Times New Roman"/>
          <w:b/>
          <w:smallCaps/>
          <w:sz w:val="24"/>
          <w:szCs w:val="24"/>
        </w:rPr>
        <w:t xml:space="preserve"> (PROJEKTS)</w:t>
      </w:r>
    </w:p>
    <w:p w14:paraId="65D9CC40" w14:textId="10C8A9DB" w:rsidR="00C11CF9" w:rsidRPr="007B3957" w:rsidRDefault="00AA40F1" w:rsidP="00C11CF9">
      <w:pPr>
        <w:jc w:val="center"/>
        <w:rPr>
          <w:rFonts w:ascii="Times New Roman" w:eastAsia="Arial Unicode MS" w:hAnsi="Times New Roman" w:cs="Times New Roman"/>
          <w:b/>
          <w:smallCaps/>
          <w:sz w:val="24"/>
          <w:szCs w:val="24"/>
        </w:rPr>
      </w:pPr>
      <w:r>
        <w:rPr>
          <w:rFonts w:ascii="Times New Roman" w:hAnsi="Times New Roman" w:cs="Times New Roman"/>
          <w:b/>
          <w:sz w:val="24"/>
          <w:szCs w:val="24"/>
        </w:rPr>
        <w:t>p</w:t>
      </w:r>
      <w:r w:rsidR="00FF46BD">
        <w:rPr>
          <w:rFonts w:ascii="Times New Roman" w:hAnsi="Times New Roman" w:cs="Times New Roman"/>
          <w:b/>
          <w:sz w:val="24"/>
          <w:szCs w:val="24"/>
        </w:rPr>
        <w:t xml:space="preserve">ar </w:t>
      </w:r>
      <w:r w:rsidR="00C85CC1">
        <w:rPr>
          <w:rFonts w:ascii="Times New Roman" w:hAnsi="Times New Roman" w:cs="Times New Roman"/>
          <w:b/>
          <w:sz w:val="24"/>
          <w:szCs w:val="24"/>
        </w:rPr>
        <w:t>t</w:t>
      </w:r>
      <w:r w:rsidR="00C85CC1" w:rsidRPr="00810057">
        <w:rPr>
          <w:rFonts w:ascii="Times New Roman" w:hAnsi="Times New Roman" w:cs="Times New Roman"/>
          <w:b/>
          <w:sz w:val="24"/>
          <w:szCs w:val="24"/>
        </w:rPr>
        <w:t>ehniskās dokumentācijas izstrād</w:t>
      </w:r>
      <w:r w:rsidR="00C85CC1">
        <w:rPr>
          <w:rFonts w:ascii="Times New Roman" w:hAnsi="Times New Roman" w:cs="Times New Roman"/>
          <w:b/>
          <w:sz w:val="24"/>
          <w:szCs w:val="24"/>
        </w:rPr>
        <w:t>i</w:t>
      </w:r>
      <w:r w:rsidR="00C85CC1" w:rsidRPr="00810057">
        <w:rPr>
          <w:rFonts w:ascii="Times New Roman" w:hAnsi="Times New Roman" w:cs="Times New Roman"/>
          <w:b/>
          <w:sz w:val="24"/>
          <w:szCs w:val="24"/>
        </w:rPr>
        <w:t xml:space="preserve"> </w:t>
      </w:r>
      <w:r w:rsidR="00C85CC1" w:rsidRPr="00810057">
        <w:rPr>
          <w:rFonts w:ascii="Times New Roman" w:eastAsia="Times New Roman" w:hAnsi="Times New Roman" w:cs="Times New Roman"/>
          <w:b/>
          <w:sz w:val="24"/>
          <w:szCs w:val="24"/>
          <w:lang w:eastAsia="lv-LV"/>
        </w:rPr>
        <w:t xml:space="preserve">SIA “Publisko aktīvu pārvaldītājs </w:t>
      </w:r>
      <w:proofErr w:type="spellStart"/>
      <w:r w:rsidR="00C85CC1" w:rsidRPr="00810057">
        <w:rPr>
          <w:rFonts w:ascii="Times New Roman" w:eastAsia="Times New Roman" w:hAnsi="Times New Roman" w:cs="Times New Roman"/>
          <w:b/>
          <w:sz w:val="24"/>
          <w:szCs w:val="24"/>
          <w:lang w:eastAsia="lv-LV"/>
        </w:rPr>
        <w:t>Possessor</w:t>
      </w:r>
      <w:proofErr w:type="spellEnd"/>
      <w:r w:rsidR="00C85CC1" w:rsidRPr="00810057">
        <w:rPr>
          <w:rFonts w:ascii="Times New Roman" w:eastAsia="Times New Roman" w:hAnsi="Times New Roman" w:cs="Times New Roman"/>
          <w:b/>
          <w:sz w:val="24"/>
          <w:szCs w:val="24"/>
          <w:lang w:eastAsia="lv-LV"/>
        </w:rPr>
        <w:t xml:space="preserve">” </w:t>
      </w:r>
      <w:r w:rsidR="00C85CC1" w:rsidRPr="00810057">
        <w:rPr>
          <w:rFonts w:ascii="Times New Roman" w:hAnsi="Times New Roman" w:cs="Times New Roman"/>
          <w:b/>
          <w:sz w:val="24"/>
          <w:szCs w:val="24"/>
        </w:rPr>
        <w:t xml:space="preserve">ēkas </w:t>
      </w:r>
      <w:proofErr w:type="spellStart"/>
      <w:r w:rsidR="00C85CC1" w:rsidRPr="00810057">
        <w:rPr>
          <w:rFonts w:ascii="Times New Roman" w:hAnsi="Times New Roman" w:cs="Times New Roman"/>
          <w:b/>
          <w:sz w:val="24"/>
          <w:szCs w:val="24"/>
        </w:rPr>
        <w:t>K.Valdemāra</w:t>
      </w:r>
      <w:proofErr w:type="spellEnd"/>
      <w:r w:rsidR="00C85CC1"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00C85CC1"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 xml:space="preserve">stiklotās fasādes </w:t>
      </w:r>
      <w:r w:rsidR="00C85CC1" w:rsidRPr="00810057">
        <w:rPr>
          <w:rFonts w:ascii="Times New Roman" w:hAnsi="Times New Roman" w:cs="Times New Roman"/>
          <w:b/>
          <w:sz w:val="24"/>
          <w:szCs w:val="24"/>
        </w:rPr>
        <w:t>renovācijai</w:t>
      </w:r>
    </w:p>
    <w:p w14:paraId="6F7DABBB" w14:textId="77777777" w:rsidR="00C11CF9" w:rsidRPr="007B3957" w:rsidRDefault="00C11CF9" w:rsidP="00C11CF9">
      <w:pPr>
        <w:jc w:val="center"/>
        <w:rPr>
          <w:rFonts w:ascii="Times New Roman" w:eastAsia="Arial Unicode MS" w:hAnsi="Times New Roman" w:cs="Times New Roman"/>
          <w:b/>
          <w:smallCaps/>
          <w:sz w:val="24"/>
          <w:szCs w:val="24"/>
        </w:rPr>
      </w:pPr>
    </w:p>
    <w:p w14:paraId="4C4941CD" w14:textId="77777777" w:rsidR="00FF46BD" w:rsidRDefault="00FF46BD" w:rsidP="00FF46BD">
      <w:pPr>
        <w:rPr>
          <w:rFonts w:ascii="Times New Roman" w:hAnsi="Times New Roman" w:cs="Times New Roman"/>
          <w:sz w:val="24"/>
          <w:szCs w:val="24"/>
        </w:rPr>
      </w:pPr>
      <w:r>
        <w:rPr>
          <w:rFonts w:ascii="Times New Roman" w:hAnsi="Times New Roman" w:cs="Times New Roman"/>
          <w:sz w:val="24"/>
          <w:szCs w:val="24"/>
        </w:rPr>
        <w:t>Rīgā, Pušu pievienotais pēdējā laika zīmoga pievienošanas datums</w:t>
      </w:r>
    </w:p>
    <w:p w14:paraId="763A7C49" w14:textId="77777777" w:rsidR="00C11CF9" w:rsidRPr="00F51AB0" w:rsidRDefault="00C11CF9" w:rsidP="00C11CF9">
      <w:pPr>
        <w:jc w:val="left"/>
        <w:rPr>
          <w:rFonts w:ascii="Times New Roman" w:eastAsia="Times New Roman" w:hAnsi="Times New Roman" w:cs="Times New Roman"/>
          <w:sz w:val="24"/>
          <w:szCs w:val="24"/>
        </w:rPr>
      </w:pPr>
    </w:p>
    <w:p w14:paraId="3CBEF7DA" w14:textId="154776AF" w:rsidR="00C11CF9" w:rsidRPr="007B3957" w:rsidRDefault="00C11CF9" w:rsidP="00C11CF9">
      <w:pPr>
        <w:tabs>
          <w:tab w:val="left" w:pos="560"/>
        </w:tabs>
        <w:rPr>
          <w:rFonts w:ascii="Times New Roman" w:eastAsia="Times New Roman" w:hAnsi="Times New Roman" w:cs="Times New Roman"/>
          <w:sz w:val="24"/>
          <w:szCs w:val="24"/>
        </w:rPr>
      </w:pPr>
      <w:r w:rsidRPr="00F51AB0">
        <w:rPr>
          <w:rFonts w:ascii="Times New Roman" w:eastAsia="Times New Roman" w:hAnsi="Times New Roman" w:cs="Times New Roman"/>
          <w:sz w:val="24"/>
          <w:szCs w:val="24"/>
        </w:rPr>
        <w:tab/>
      </w:r>
      <w:r w:rsidRPr="00F51AB0">
        <w:rPr>
          <w:rFonts w:ascii="Times New Roman" w:eastAsia="Times New Roman" w:hAnsi="Times New Roman" w:cs="Times New Roman"/>
          <w:b/>
          <w:sz w:val="24"/>
          <w:szCs w:val="24"/>
          <w:lang w:eastAsia="lv-LV"/>
        </w:rPr>
        <w:t>SIA “Publisko aktīvu pārvaldītājs Possessor”</w:t>
      </w:r>
      <w:r w:rsidRPr="00F51AB0">
        <w:rPr>
          <w:rFonts w:ascii="Times New Roman" w:eastAsia="Times New Roman" w:hAnsi="Times New Roman" w:cs="Times New Roman"/>
          <w:sz w:val="24"/>
          <w:szCs w:val="24"/>
        </w:rPr>
        <w:t xml:space="preserve">, vienotais reģistrācijas Nr.40003192154, juridiskā adrese: Rīga, </w:t>
      </w:r>
      <w:proofErr w:type="spellStart"/>
      <w:r w:rsidRPr="00F51AB0">
        <w:rPr>
          <w:rFonts w:ascii="Times New Roman" w:eastAsia="Times New Roman" w:hAnsi="Times New Roman" w:cs="Times New Roman"/>
          <w:sz w:val="24"/>
          <w:szCs w:val="24"/>
        </w:rPr>
        <w:t>K.Valdemāra</w:t>
      </w:r>
      <w:proofErr w:type="spellEnd"/>
      <w:r w:rsidRPr="00F51AB0">
        <w:rPr>
          <w:rFonts w:ascii="Times New Roman" w:eastAsia="Times New Roman" w:hAnsi="Times New Roman" w:cs="Times New Roman"/>
          <w:sz w:val="24"/>
          <w:szCs w:val="24"/>
        </w:rPr>
        <w:t xml:space="preserve"> iela 31</w:t>
      </w:r>
      <w:r w:rsidRPr="00F51AB0">
        <w:rPr>
          <w:rStyle w:val="Virsraksts2Rakstz"/>
          <w:rFonts w:ascii="Times New Roman" w:hAnsi="Times New Roman" w:cs="Times New Roman"/>
          <w:color w:val="auto"/>
          <w:sz w:val="24"/>
          <w:szCs w:val="24"/>
        </w:rPr>
        <w:t xml:space="preserve">, </w:t>
      </w:r>
      <w:r w:rsidR="00B32900" w:rsidRPr="00F51AB0">
        <w:rPr>
          <w:rStyle w:val="Virsraksts2Rakstz"/>
          <w:rFonts w:ascii="Times New Roman" w:hAnsi="Times New Roman" w:cs="Times New Roman"/>
          <w:color w:val="auto"/>
          <w:sz w:val="24"/>
          <w:szCs w:val="24"/>
        </w:rPr>
        <w:t>kuru saskaņā ar 2020.gada 12.novembra valdes lēmumu Nr.134/1140 pārstāv izpilddirektors Vladimirs Loginovs</w:t>
      </w:r>
      <w:r w:rsidR="00EA1ACB" w:rsidRPr="00F51AB0">
        <w:rPr>
          <w:rFonts w:ascii="Times New Roman" w:eastAsia="Times New Roman" w:hAnsi="Times New Roman" w:cs="Times New Roman"/>
          <w:sz w:val="24"/>
          <w:szCs w:val="24"/>
          <w:lang w:eastAsia="lv-LV"/>
        </w:rPr>
        <w:t xml:space="preserve"> (</w:t>
      </w:r>
      <w:r w:rsidRPr="00F51AB0">
        <w:rPr>
          <w:rFonts w:ascii="Times New Roman" w:eastAsia="Times New Roman" w:hAnsi="Times New Roman" w:cs="Times New Roman"/>
          <w:sz w:val="24"/>
          <w:szCs w:val="24"/>
        </w:rPr>
        <w:t xml:space="preserve">turpmāk </w:t>
      </w:r>
      <w:r w:rsidR="00EA1ACB" w:rsidRPr="00F51AB0">
        <w:rPr>
          <w:rFonts w:ascii="Times New Roman" w:eastAsia="Times New Roman" w:hAnsi="Times New Roman" w:cs="Times New Roman"/>
          <w:sz w:val="24"/>
          <w:szCs w:val="24"/>
        </w:rPr>
        <w:t xml:space="preserve"> - Pasūtītājs), </w:t>
      </w:r>
      <w:r w:rsidRPr="00F51AB0">
        <w:rPr>
          <w:rFonts w:ascii="Times New Roman" w:eastAsia="Times New Roman" w:hAnsi="Times New Roman" w:cs="Times New Roman"/>
          <w:sz w:val="24"/>
          <w:szCs w:val="24"/>
        </w:rPr>
        <w:t xml:space="preserve">no </w:t>
      </w:r>
      <w:r w:rsidRPr="007B3957">
        <w:rPr>
          <w:rFonts w:ascii="Times New Roman" w:eastAsia="Times New Roman" w:hAnsi="Times New Roman" w:cs="Times New Roman"/>
          <w:sz w:val="24"/>
          <w:szCs w:val="24"/>
        </w:rPr>
        <w:t xml:space="preserve">vienas puses, un </w:t>
      </w:r>
    </w:p>
    <w:p w14:paraId="05373F70" w14:textId="77777777" w:rsidR="00C11CF9" w:rsidRPr="007B3957" w:rsidRDefault="00C11CF9" w:rsidP="00C11CF9">
      <w:pPr>
        <w:tabs>
          <w:tab w:val="left" w:pos="560"/>
        </w:tabs>
        <w:rPr>
          <w:rFonts w:ascii="Times New Roman" w:eastAsia="Times New Roman" w:hAnsi="Times New Roman" w:cs="Times New Roman"/>
          <w:b/>
          <w:sz w:val="24"/>
          <w:szCs w:val="24"/>
        </w:rPr>
      </w:pPr>
    </w:p>
    <w:p w14:paraId="7A30C1B5" w14:textId="56D02ED6" w:rsidR="00EA1ACB" w:rsidRPr="00EA1ACB"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r>
      <w:r w:rsidR="00EA1ACB" w:rsidRPr="00EA1ACB">
        <w:rPr>
          <w:rFonts w:ascii="Times New Roman" w:hAnsi="Times New Roman" w:cs="Times New Roman"/>
          <w:b/>
          <w:sz w:val="24"/>
          <w:szCs w:val="24"/>
        </w:rPr>
        <w:t>_______________________</w:t>
      </w:r>
      <w:r w:rsidR="00EA1ACB" w:rsidRPr="00EA1AC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A1ACB">
        <w:rPr>
          <w:rFonts w:ascii="Times New Roman" w:hAnsi="Times New Roman" w:cs="Times New Roman"/>
          <w:bCs/>
          <w:sz w:val="24"/>
          <w:szCs w:val="24"/>
        </w:rPr>
        <w:t>Izpildītājs</w:t>
      </w:r>
      <w:r w:rsidR="00EA1ACB" w:rsidRPr="00EA1ACB">
        <w:rPr>
          <w:rFonts w:ascii="Times New Roman" w:hAnsi="Times New Roman" w:cs="Times New Roman"/>
          <w:sz w:val="24"/>
          <w:szCs w:val="24"/>
        </w:rPr>
        <w:t>), no otras puses</w:t>
      </w:r>
      <w:r w:rsidRPr="00EA1ACB">
        <w:rPr>
          <w:rFonts w:ascii="Times New Roman" w:eastAsia="Times New Roman" w:hAnsi="Times New Roman" w:cs="Times New Roman"/>
          <w:sz w:val="24"/>
          <w:szCs w:val="24"/>
        </w:rPr>
        <w:t>,</w:t>
      </w:r>
    </w:p>
    <w:p w14:paraId="33896BFA" w14:textId="3FE0DFB9" w:rsidR="00C11CF9" w:rsidRDefault="00C11CF9" w:rsidP="00C11CF9">
      <w:pPr>
        <w:tabs>
          <w:tab w:val="left" w:pos="560"/>
        </w:tabs>
        <w:rPr>
          <w:rFonts w:ascii="Times New Roman" w:eastAsia="Times New Roman" w:hAnsi="Times New Roman" w:cs="Times New Roman"/>
          <w:sz w:val="24"/>
          <w:szCs w:val="24"/>
        </w:rPr>
      </w:pPr>
      <w:r w:rsidRPr="00EA1ACB">
        <w:rPr>
          <w:rFonts w:ascii="Times New Roman" w:eastAsia="Times New Roman" w:hAnsi="Times New Roman" w:cs="Times New Roman"/>
          <w:sz w:val="24"/>
          <w:szCs w:val="24"/>
        </w:rPr>
        <w:t xml:space="preserve">turpmāk abas kopā sauktas „Puses”, saskaņā ar Publisko iepirkumu likumu un </w:t>
      </w:r>
      <w:r w:rsidRPr="00EA1ACB">
        <w:rPr>
          <w:rFonts w:ascii="Times New Roman" w:eastAsia="Times New Roman" w:hAnsi="Times New Roman" w:cs="Times New Roman"/>
          <w:sz w:val="24"/>
          <w:szCs w:val="24"/>
          <w:lang w:eastAsia="lv-LV"/>
        </w:rPr>
        <w:t>pamatojoties uz</w:t>
      </w:r>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iepirkuma „</w:t>
      </w:r>
      <w:r w:rsidR="00C85CC1" w:rsidRPr="00C85CC1">
        <w:rPr>
          <w:rFonts w:ascii="Times New Roman" w:hAnsi="Times New Roman" w:cs="Times New Roman"/>
          <w:bCs/>
          <w:sz w:val="24"/>
          <w:szCs w:val="24"/>
        </w:rPr>
        <w:t xml:space="preserve">Tehniskās dokumentācijas izstrāde un autoruzraudzība </w:t>
      </w:r>
      <w:r w:rsidR="00C85CC1" w:rsidRPr="00C85CC1">
        <w:rPr>
          <w:rFonts w:ascii="Times New Roman" w:eastAsia="Times New Roman" w:hAnsi="Times New Roman" w:cs="Times New Roman"/>
          <w:bCs/>
          <w:sz w:val="24"/>
          <w:szCs w:val="24"/>
          <w:lang w:eastAsia="lv-LV"/>
        </w:rPr>
        <w:t xml:space="preserve">SIA “Publisko aktīvu pārvaldītājs </w:t>
      </w:r>
      <w:proofErr w:type="spellStart"/>
      <w:r w:rsidR="00C85CC1" w:rsidRPr="00C85CC1">
        <w:rPr>
          <w:rFonts w:ascii="Times New Roman" w:eastAsia="Times New Roman" w:hAnsi="Times New Roman" w:cs="Times New Roman"/>
          <w:bCs/>
          <w:sz w:val="24"/>
          <w:szCs w:val="24"/>
          <w:lang w:eastAsia="lv-LV"/>
        </w:rPr>
        <w:t>Possessor</w:t>
      </w:r>
      <w:proofErr w:type="spellEnd"/>
      <w:r w:rsidR="00C85CC1" w:rsidRPr="00C85CC1">
        <w:rPr>
          <w:rFonts w:ascii="Times New Roman" w:eastAsia="Times New Roman" w:hAnsi="Times New Roman" w:cs="Times New Roman"/>
          <w:bCs/>
          <w:sz w:val="24"/>
          <w:szCs w:val="24"/>
          <w:lang w:eastAsia="lv-LV"/>
        </w:rPr>
        <w:t xml:space="preserve">” </w:t>
      </w:r>
      <w:r w:rsidR="00C85CC1" w:rsidRPr="00C85CC1">
        <w:rPr>
          <w:rFonts w:ascii="Times New Roman" w:hAnsi="Times New Roman" w:cs="Times New Roman"/>
          <w:bCs/>
          <w:sz w:val="24"/>
          <w:szCs w:val="24"/>
        </w:rPr>
        <w:t xml:space="preserve">ēkas </w:t>
      </w:r>
      <w:proofErr w:type="spellStart"/>
      <w:r w:rsidR="00C85CC1" w:rsidRPr="00C85CC1">
        <w:rPr>
          <w:rFonts w:ascii="Times New Roman" w:hAnsi="Times New Roman" w:cs="Times New Roman"/>
          <w:bCs/>
          <w:sz w:val="24"/>
          <w:szCs w:val="24"/>
        </w:rPr>
        <w:t>K.Valdemāra</w:t>
      </w:r>
      <w:proofErr w:type="spellEnd"/>
      <w:r w:rsidR="00C85CC1" w:rsidRPr="00C85CC1">
        <w:rPr>
          <w:rFonts w:ascii="Times New Roman" w:hAnsi="Times New Roman" w:cs="Times New Roman"/>
          <w:bCs/>
          <w:sz w:val="24"/>
          <w:szCs w:val="24"/>
        </w:rPr>
        <w:t xml:space="preserve"> ielā 31, Rīgā, </w:t>
      </w:r>
      <w:r w:rsidR="004E7B5E">
        <w:rPr>
          <w:rFonts w:ascii="Times New Roman" w:hAnsi="Times New Roman" w:cs="Times New Roman"/>
          <w:bCs/>
          <w:sz w:val="24"/>
          <w:szCs w:val="24"/>
        </w:rPr>
        <w:t>konferenču</w:t>
      </w:r>
      <w:r w:rsidR="00C85CC1" w:rsidRPr="00C85CC1">
        <w:rPr>
          <w:rFonts w:ascii="Times New Roman" w:hAnsi="Times New Roman" w:cs="Times New Roman"/>
          <w:bCs/>
          <w:sz w:val="24"/>
          <w:szCs w:val="24"/>
        </w:rPr>
        <w:t xml:space="preserve"> zāles </w:t>
      </w:r>
      <w:r w:rsidR="0094154B">
        <w:rPr>
          <w:rFonts w:ascii="Times New Roman" w:hAnsi="Times New Roman" w:cs="Times New Roman"/>
          <w:bCs/>
          <w:sz w:val="24"/>
          <w:szCs w:val="24"/>
        </w:rPr>
        <w:t xml:space="preserve">stiklotās fasādes </w:t>
      </w:r>
      <w:r w:rsidR="00C85CC1" w:rsidRPr="00C85CC1">
        <w:rPr>
          <w:rFonts w:ascii="Times New Roman" w:hAnsi="Times New Roman" w:cs="Times New Roman"/>
          <w:bCs/>
          <w:sz w:val="24"/>
          <w:szCs w:val="24"/>
        </w:rPr>
        <w:t>renovācijai</w:t>
      </w:r>
      <w:r w:rsidRPr="00C85CC1">
        <w:rPr>
          <w:rFonts w:ascii="Times New Roman" w:eastAsia="Times New Roman" w:hAnsi="Times New Roman" w:cs="Times New Roman"/>
          <w:bCs/>
          <w:sz w:val="24"/>
          <w:szCs w:val="24"/>
          <w:lang w:eastAsia="lv-LV"/>
        </w:rPr>
        <w:t>” (POSSESSOR/202</w:t>
      </w:r>
      <w:r w:rsidR="00EA1ACB" w:rsidRPr="00C85CC1">
        <w:rPr>
          <w:rFonts w:ascii="Times New Roman" w:eastAsia="Times New Roman" w:hAnsi="Times New Roman" w:cs="Times New Roman"/>
          <w:bCs/>
          <w:sz w:val="24"/>
          <w:szCs w:val="24"/>
          <w:lang w:eastAsia="lv-LV"/>
        </w:rPr>
        <w:t>1/</w:t>
      </w:r>
      <w:r w:rsidR="002F3EC8">
        <w:rPr>
          <w:rFonts w:ascii="Times New Roman" w:eastAsia="Times New Roman" w:hAnsi="Times New Roman" w:cs="Times New Roman"/>
          <w:bCs/>
          <w:sz w:val="24"/>
          <w:szCs w:val="24"/>
          <w:lang w:eastAsia="lv-LV"/>
        </w:rPr>
        <w:t>29</w:t>
      </w:r>
      <w:r w:rsidRPr="00C85CC1">
        <w:rPr>
          <w:rFonts w:ascii="Times New Roman" w:eastAsia="Times New Roman" w:hAnsi="Times New Roman" w:cs="Times New Roman"/>
          <w:bCs/>
          <w:sz w:val="24"/>
          <w:szCs w:val="24"/>
          <w:lang w:eastAsia="lv-LV"/>
        </w:rPr>
        <w:t>) rezultātiem</w:t>
      </w:r>
      <w:r w:rsidRPr="00EA1ACB">
        <w:rPr>
          <w:rFonts w:ascii="Times New Roman" w:eastAsia="Times New Roman" w:hAnsi="Times New Roman" w:cs="Times New Roman"/>
          <w:sz w:val="24"/>
          <w:szCs w:val="24"/>
          <w:lang w:eastAsia="lv-LV"/>
        </w:rPr>
        <w:t xml:space="preserve">, Tehnisko specifikāciju un </w:t>
      </w:r>
      <w:r w:rsidR="00EA1ACB" w:rsidRPr="001E7350">
        <w:rPr>
          <w:rFonts w:ascii="Times New Roman" w:eastAsia="Times New Roman" w:hAnsi="Times New Roman" w:cs="Times New Roman"/>
          <w:bCs/>
          <w:sz w:val="24"/>
          <w:szCs w:val="24"/>
          <w:lang w:eastAsia="lv-LV"/>
        </w:rPr>
        <w:t>Izpildītāja</w:t>
      </w:r>
      <w:r w:rsidR="00EA1ACB"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iesniegto piedāvājumu, noslēdz šādu līgumu (turpmāk – Līgums)</w:t>
      </w:r>
      <w:r w:rsidRPr="00EA1ACB">
        <w:rPr>
          <w:rFonts w:ascii="Times New Roman" w:eastAsia="Times New Roman" w:hAnsi="Times New Roman" w:cs="Times New Roman"/>
          <w:sz w:val="24"/>
          <w:szCs w:val="24"/>
        </w:rPr>
        <w:t xml:space="preserve">: </w:t>
      </w:r>
    </w:p>
    <w:p w14:paraId="393D3E9F" w14:textId="77777777" w:rsidR="00C85CC1" w:rsidRDefault="00C85CC1" w:rsidP="00C11CF9">
      <w:pPr>
        <w:tabs>
          <w:tab w:val="left" w:pos="560"/>
        </w:tabs>
        <w:rPr>
          <w:rFonts w:ascii="Times New Roman" w:eastAsia="Times New Roman" w:hAnsi="Times New Roman" w:cs="Times New Roman"/>
          <w:sz w:val="24"/>
          <w:szCs w:val="24"/>
        </w:rPr>
      </w:pPr>
    </w:p>
    <w:p w14:paraId="723D71EC" w14:textId="77777777" w:rsidR="00C85CC1" w:rsidRPr="00D61AD7" w:rsidRDefault="00C85CC1" w:rsidP="00D61AD7">
      <w:pPr>
        <w:keepNext/>
        <w:numPr>
          <w:ilvl w:val="0"/>
          <w:numId w:val="23"/>
        </w:numPr>
        <w:ind w:left="0" w:firstLine="0"/>
        <w:jc w:val="center"/>
        <w:outlineLvl w:val="0"/>
        <w:rPr>
          <w:rFonts w:ascii="Times New Roman" w:eastAsia="Times New Roman" w:hAnsi="Times New Roman" w:cs="Times New Roman"/>
          <w:b/>
          <w:sz w:val="24"/>
          <w:szCs w:val="24"/>
          <w:lang w:eastAsia="lv-LV"/>
        </w:rPr>
      </w:pPr>
      <w:r w:rsidRPr="00D61AD7">
        <w:rPr>
          <w:rFonts w:ascii="Times New Roman" w:eastAsia="Times New Roman" w:hAnsi="Times New Roman" w:cs="Times New Roman"/>
          <w:b/>
          <w:sz w:val="24"/>
          <w:szCs w:val="24"/>
          <w:lang w:eastAsia="lv-LV"/>
        </w:rPr>
        <w:t>LĪGUMA PRIEKŠMETS</w:t>
      </w:r>
    </w:p>
    <w:p w14:paraId="3A485E93" w14:textId="521D2B12" w:rsidR="00C85CC1" w:rsidRPr="00622AE3" w:rsidRDefault="00C85CC1" w:rsidP="00C85CC1">
      <w:pPr>
        <w:numPr>
          <w:ilvl w:val="1"/>
          <w:numId w:val="23"/>
        </w:numPr>
        <w:suppressAutoHyphens/>
        <w:ind w:left="426" w:hanging="426"/>
        <w:rPr>
          <w:rFonts w:ascii="Times New Roman" w:eastAsia="Times New Roman" w:hAnsi="Times New Roman" w:cs="Times New Roman"/>
          <w:sz w:val="24"/>
          <w:szCs w:val="24"/>
          <w:lang w:eastAsia="lv-LV"/>
        </w:rPr>
      </w:pPr>
      <w:r w:rsidRPr="00622AE3">
        <w:rPr>
          <w:rFonts w:ascii="Times New Roman" w:eastAsia="Times New Roman" w:hAnsi="Times New Roman" w:cs="Times New Roman"/>
          <w:sz w:val="24"/>
          <w:szCs w:val="24"/>
          <w:lang w:eastAsia="lv-LV"/>
        </w:rPr>
        <w:t xml:space="preserve">Pasūtītājs uzdod un Izpildītājs apņemas veikt </w:t>
      </w:r>
      <w:r w:rsidR="00D61AD7" w:rsidRPr="00622AE3">
        <w:rPr>
          <w:rFonts w:ascii="Times New Roman" w:hAnsi="Times New Roman" w:cs="Times New Roman"/>
          <w:bCs/>
          <w:sz w:val="24"/>
          <w:szCs w:val="24"/>
        </w:rPr>
        <w:t xml:space="preserve">ēkas </w:t>
      </w:r>
      <w:proofErr w:type="spellStart"/>
      <w:r w:rsidR="00D61AD7" w:rsidRPr="00622AE3">
        <w:rPr>
          <w:rFonts w:ascii="Times New Roman" w:hAnsi="Times New Roman" w:cs="Times New Roman"/>
          <w:bCs/>
          <w:sz w:val="24"/>
          <w:szCs w:val="24"/>
        </w:rPr>
        <w:t>K.Valdemāra</w:t>
      </w:r>
      <w:proofErr w:type="spellEnd"/>
      <w:r w:rsidR="00D61AD7" w:rsidRPr="00622AE3">
        <w:rPr>
          <w:rFonts w:ascii="Times New Roman" w:hAnsi="Times New Roman" w:cs="Times New Roman"/>
          <w:bCs/>
          <w:sz w:val="24"/>
          <w:szCs w:val="24"/>
        </w:rPr>
        <w:t xml:space="preserve"> ielā 31, Rīgā, </w:t>
      </w:r>
      <w:r w:rsidR="004E7B5E">
        <w:rPr>
          <w:rFonts w:ascii="Times New Roman" w:hAnsi="Times New Roman" w:cs="Times New Roman"/>
          <w:bCs/>
          <w:sz w:val="24"/>
          <w:szCs w:val="24"/>
        </w:rPr>
        <w:t>konferenču</w:t>
      </w:r>
      <w:r w:rsidR="00D61AD7" w:rsidRPr="00622AE3">
        <w:rPr>
          <w:rFonts w:ascii="Times New Roman" w:hAnsi="Times New Roman" w:cs="Times New Roman"/>
          <w:bCs/>
          <w:sz w:val="24"/>
          <w:szCs w:val="24"/>
        </w:rPr>
        <w:t xml:space="preserve"> zāles stiklotās fasādes tehniskās </w:t>
      </w:r>
      <w:r w:rsidRPr="00622AE3">
        <w:rPr>
          <w:rFonts w:ascii="Times New Roman" w:eastAsia="Times New Roman" w:hAnsi="Times New Roman" w:cs="Times New Roman"/>
          <w:sz w:val="24"/>
          <w:szCs w:val="24"/>
          <w:lang w:eastAsia="zh-CN"/>
        </w:rPr>
        <w:t>dokumentācijas (turpmāk – Dokumentācija)</w:t>
      </w:r>
      <w:r w:rsidRPr="00622AE3">
        <w:rPr>
          <w:rFonts w:ascii="Times New Roman" w:eastAsia="SimSun" w:hAnsi="Times New Roman" w:cs="Times New Roman"/>
          <w:bCs/>
          <w:sz w:val="24"/>
          <w:szCs w:val="24"/>
          <w:lang w:eastAsia="lv-LV"/>
        </w:rPr>
        <w:t>, izstrādi</w:t>
      </w:r>
      <w:r w:rsidRPr="00622AE3">
        <w:rPr>
          <w:rFonts w:ascii="Times New Roman" w:eastAsia="Times New Roman" w:hAnsi="Times New Roman" w:cs="Times New Roman"/>
          <w:sz w:val="24"/>
          <w:szCs w:val="24"/>
          <w:lang w:eastAsia="lv-LV"/>
        </w:rPr>
        <w:t xml:space="preserve"> (turpmāk – Darbs) saskaņā ar spēkā esošajiem normatīvajiem aktiem, </w:t>
      </w:r>
      <w:r w:rsidRPr="00622AE3">
        <w:rPr>
          <w:rFonts w:ascii="Times New Roman" w:eastAsia="Times New Roman" w:hAnsi="Times New Roman" w:cs="Times New Roman"/>
          <w:sz w:val="24"/>
          <w:szCs w:val="24"/>
          <w:lang w:eastAsia="zh-CN"/>
        </w:rPr>
        <w:t>Projektēšanas uzdevumu (Līguma pielikums Nr.1) un iesniegto Piedāvājumu (Līguma pielikums Nr.2)</w:t>
      </w:r>
      <w:r w:rsidRPr="00622AE3">
        <w:rPr>
          <w:rFonts w:ascii="Times New Roman" w:eastAsia="Times New Roman" w:hAnsi="Times New Roman" w:cs="Times New Roman"/>
          <w:sz w:val="24"/>
          <w:szCs w:val="24"/>
          <w:lang w:eastAsia="lv-LV"/>
        </w:rPr>
        <w:t>, tajā skaitā:</w:t>
      </w:r>
    </w:p>
    <w:p w14:paraId="05610BBE" w14:textId="4906667F" w:rsidR="00C85CC1" w:rsidRPr="00622AE3" w:rsidRDefault="00C85CC1" w:rsidP="00C85CC1">
      <w:pPr>
        <w:numPr>
          <w:ilvl w:val="2"/>
          <w:numId w:val="17"/>
        </w:numPr>
        <w:ind w:left="1134" w:hanging="709"/>
        <w:rPr>
          <w:rFonts w:ascii="Times New Roman" w:eastAsia="Calibri" w:hAnsi="Times New Roman" w:cs="Times New Roman"/>
          <w:sz w:val="24"/>
          <w:szCs w:val="24"/>
        </w:rPr>
      </w:pPr>
      <w:r w:rsidRPr="00622AE3">
        <w:rPr>
          <w:rFonts w:ascii="Times New Roman" w:eastAsia="Calibri" w:hAnsi="Times New Roman" w:cs="Times New Roman"/>
          <w:sz w:val="24"/>
          <w:szCs w:val="24"/>
        </w:rPr>
        <w:t xml:space="preserve">veikt </w:t>
      </w:r>
      <w:r w:rsidR="00D61AD7" w:rsidRPr="00622AE3">
        <w:rPr>
          <w:rFonts w:ascii="Times New Roman" w:eastAsia="Calibri" w:hAnsi="Times New Roman" w:cs="Times New Roman"/>
          <w:sz w:val="24"/>
          <w:szCs w:val="24"/>
        </w:rPr>
        <w:t>tehniskās dokumentācijas</w:t>
      </w:r>
      <w:r w:rsidRPr="00622AE3">
        <w:rPr>
          <w:rFonts w:ascii="Times New Roman" w:eastAsia="Calibri" w:hAnsi="Times New Roman" w:cs="Times New Roman"/>
          <w:sz w:val="24"/>
          <w:szCs w:val="24"/>
        </w:rPr>
        <w:t xml:space="preserve"> sagatavošanas darbus; </w:t>
      </w:r>
    </w:p>
    <w:p w14:paraId="770C1F6F" w14:textId="77777777" w:rsidR="00C85CC1" w:rsidRPr="00622AE3" w:rsidRDefault="00C85CC1" w:rsidP="00C85CC1">
      <w:pPr>
        <w:numPr>
          <w:ilvl w:val="2"/>
          <w:numId w:val="17"/>
        </w:numPr>
        <w:ind w:left="1134" w:hanging="709"/>
        <w:rPr>
          <w:rFonts w:ascii="Times New Roman" w:eastAsia="Calibri" w:hAnsi="Times New Roman" w:cs="Times New Roman"/>
          <w:sz w:val="24"/>
          <w:szCs w:val="24"/>
        </w:rPr>
      </w:pPr>
      <w:r w:rsidRPr="00622AE3">
        <w:rPr>
          <w:rFonts w:ascii="Times New Roman" w:eastAsia="Calibri" w:hAnsi="Times New Roman" w:cs="Times New Roman"/>
          <w:sz w:val="24"/>
          <w:szCs w:val="24"/>
        </w:rPr>
        <w:t>pieprasīt un saņemt tehniskos un īpašos noteikumus, ja tas noteikts normatīvajos aktos;</w:t>
      </w:r>
    </w:p>
    <w:p w14:paraId="271ED3FF" w14:textId="1E7BF031" w:rsidR="00C85CC1" w:rsidRPr="00622AE3" w:rsidRDefault="00C85CC1" w:rsidP="00C85CC1">
      <w:pPr>
        <w:numPr>
          <w:ilvl w:val="2"/>
          <w:numId w:val="17"/>
        </w:numPr>
        <w:ind w:left="1134" w:hanging="709"/>
        <w:rPr>
          <w:rFonts w:ascii="Times New Roman" w:eastAsia="Calibri" w:hAnsi="Times New Roman" w:cs="Times New Roman"/>
          <w:sz w:val="24"/>
          <w:szCs w:val="24"/>
        </w:rPr>
      </w:pPr>
      <w:r w:rsidRPr="00622AE3">
        <w:rPr>
          <w:rFonts w:ascii="Times New Roman" w:eastAsia="Calibri" w:hAnsi="Times New Roman" w:cs="Times New Roman"/>
          <w:sz w:val="24"/>
          <w:szCs w:val="24"/>
        </w:rPr>
        <w:t xml:space="preserve">izstrādāt paskaidrojuma rakstu atbilstoši normatīvo aktu un tehnisko noteikumu prasībām, saskaņot ar tehnisko un īpašo noteikumu izdevējiem un iesniegt akceptēšanai </w:t>
      </w:r>
      <w:r w:rsidR="003E2FF2" w:rsidRPr="00622AE3">
        <w:rPr>
          <w:rFonts w:ascii="Times New Roman" w:eastAsia="Calibri" w:hAnsi="Times New Roman" w:cs="Times New Roman"/>
          <w:sz w:val="24"/>
          <w:szCs w:val="24"/>
        </w:rPr>
        <w:t>būvvaldes funkcijas pildošā iestādē</w:t>
      </w:r>
      <w:r w:rsidRPr="00622AE3">
        <w:rPr>
          <w:rFonts w:ascii="Times New Roman" w:eastAsia="Calibri" w:hAnsi="Times New Roman" w:cs="Times New Roman"/>
          <w:sz w:val="24"/>
          <w:szCs w:val="24"/>
        </w:rPr>
        <w:t xml:space="preserve"> (turpmāk – Būvvalde);</w:t>
      </w:r>
    </w:p>
    <w:p w14:paraId="64B79C0D" w14:textId="77777777" w:rsidR="00C85CC1" w:rsidRPr="00622AE3" w:rsidRDefault="00C85CC1" w:rsidP="00C85CC1">
      <w:pPr>
        <w:numPr>
          <w:ilvl w:val="2"/>
          <w:numId w:val="17"/>
        </w:numPr>
        <w:ind w:left="1134" w:hanging="709"/>
        <w:rPr>
          <w:rFonts w:ascii="Times New Roman" w:eastAsia="Times New Roman" w:hAnsi="Times New Roman" w:cs="Times New Roman"/>
          <w:sz w:val="24"/>
          <w:szCs w:val="24"/>
          <w:lang w:eastAsia="lv-LV"/>
        </w:rPr>
      </w:pPr>
      <w:r w:rsidRPr="00622AE3">
        <w:rPr>
          <w:rFonts w:ascii="Times New Roman" w:eastAsia="Times New Roman" w:hAnsi="Times New Roman" w:cs="Times New Roman"/>
          <w:sz w:val="24"/>
          <w:szCs w:val="24"/>
          <w:lang w:eastAsia="lv-LV"/>
        </w:rPr>
        <w:t xml:space="preserve">ierosināt būvniecības ieceri un saņemt Būvvaldē būvniecības ieceres akceptu un atzīmi par projektēšanas nosacījumu izpildi paskaidrojuma rakstā; </w:t>
      </w:r>
    </w:p>
    <w:p w14:paraId="72EA8453" w14:textId="59E5E279" w:rsidR="00C85CC1" w:rsidRPr="00622AE3" w:rsidRDefault="00C85CC1" w:rsidP="00C85CC1">
      <w:pPr>
        <w:numPr>
          <w:ilvl w:val="2"/>
          <w:numId w:val="17"/>
        </w:numPr>
        <w:ind w:left="1134" w:right="-96" w:hanging="709"/>
        <w:rPr>
          <w:rFonts w:ascii="Times New Roman" w:eastAsia="Times New Roman" w:hAnsi="Times New Roman" w:cs="Times New Roman"/>
          <w:sz w:val="24"/>
          <w:szCs w:val="24"/>
          <w:lang w:eastAsia="lv-LV"/>
        </w:rPr>
      </w:pPr>
      <w:r w:rsidRPr="00622AE3">
        <w:rPr>
          <w:rFonts w:ascii="Times New Roman" w:eastAsia="Times New Roman" w:hAnsi="Times New Roman" w:cs="Times New Roman"/>
          <w:sz w:val="24"/>
          <w:szCs w:val="24"/>
          <w:lang w:eastAsia="lv-LV"/>
        </w:rPr>
        <w:t xml:space="preserve">sagatavot paredzamo </w:t>
      </w:r>
      <w:r w:rsidR="00D61AD7" w:rsidRPr="00622AE3">
        <w:rPr>
          <w:rFonts w:ascii="Times New Roman" w:eastAsia="Times New Roman" w:hAnsi="Times New Roman" w:cs="Times New Roman"/>
          <w:sz w:val="24"/>
          <w:szCs w:val="24"/>
          <w:lang w:eastAsia="lv-LV"/>
        </w:rPr>
        <w:t>D</w:t>
      </w:r>
      <w:r w:rsidRPr="00622AE3">
        <w:rPr>
          <w:rFonts w:ascii="Times New Roman" w:eastAsia="Times New Roman" w:hAnsi="Times New Roman" w:cs="Times New Roman"/>
          <w:sz w:val="24"/>
          <w:szCs w:val="24"/>
          <w:lang w:eastAsia="lv-LV"/>
        </w:rPr>
        <w:t>arbu izpildes laika un izmaksu aprēķinu;</w:t>
      </w:r>
    </w:p>
    <w:p w14:paraId="29E349AF" w14:textId="77777777" w:rsidR="00C85CC1" w:rsidRPr="00622AE3" w:rsidRDefault="00C85CC1" w:rsidP="00C85CC1">
      <w:pPr>
        <w:numPr>
          <w:ilvl w:val="2"/>
          <w:numId w:val="17"/>
        </w:numPr>
        <w:ind w:left="1134" w:right="-96" w:hanging="709"/>
        <w:rPr>
          <w:rFonts w:ascii="Times New Roman" w:eastAsia="Times New Roman" w:hAnsi="Times New Roman" w:cs="Times New Roman"/>
          <w:sz w:val="24"/>
          <w:szCs w:val="24"/>
          <w:lang w:eastAsia="lv-LV"/>
        </w:rPr>
      </w:pPr>
      <w:r w:rsidRPr="00622AE3">
        <w:rPr>
          <w:rFonts w:ascii="Times New Roman" w:eastAsia="Times New Roman" w:hAnsi="Times New Roman" w:cs="Times New Roman"/>
          <w:sz w:val="24"/>
          <w:szCs w:val="24"/>
          <w:lang w:eastAsia="lv-LV"/>
        </w:rPr>
        <w:t xml:space="preserve">nodot Pasūtītājam Būvvaldē akceptētu </w:t>
      </w:r>
      <w:r w:rsidRPr="00622AE3">
        <w:rPr>
          <w:rFonts w:ascii="Times New Roman" w:eastAsia="Times New Roman" w:hAnsi="Times New Roman" w:cs="Times New Roman"/>
          <w:sz w:val="24"/>
          <w:szCs w:val="24"/>
          <w:lang w:eastAsia="zh-CN"/>
        </w:rPr>
        <w:t>Dokumentācijas</w:t>
      </w:r>
      <w:r w:rsidRPr="00622AE3">
        <w:rPr>
          <w:rFonts w:ascii="Times New Roman" w:eastAsia="Times New Roman" w:hAnsi="Times New Roman" w:cs="Times New Roman"/>
          <w:sz w:val="24"/>
          <w:szCs w:val="24"/>
          <w:lang w:eastAsia="lv-LV"/>
        </w:rPr>
        <w:t xml:space="preserve"> oriģinālu papīra formātā divos eksemplāros un 1 (vienu</w:t>
      </w:r>
      <w:r w:rsidRPr="00622AE3">
        <w:rPr>
          <w:rFonts w:ascii="Times New Roman" w:eastAsia="Times New Roman" w:hAnsi="Times New Roman" w:cs="Times New Roman"/>
          <w:sz w:val="24"/>
          <w:szCs w:val="20"/>
          <w:lang w:eastAsia="lv-LV"/>
        </w:rPr>
        <w:t xml:space="preserve">) eksemplāru elektroniski </w:t>
      </w:r>
      <w:proofErr w:type="spellStart"/>
      <w:r w:rsidRPr="00622AE3">
        <w:rPr>
          <w:rFonts w:ascii="Times New Roman" w:eastAsia="Times New Roman" w:hAnsi="Times New Roman" w:cs="Times New Roman"/>
          <w:i/>
          <w:sz w:val="24"/>
          <w:szCs w:val="20"/>
          <w:lang w:eastAsia="lv-LV"/>
        </w:rPr>
        <w:t>dwg</w:t>
      </w:r>
      <w:proofErr w:type="spellEnd"/>
      <w:r w:rsidRPr="00622AE3">
        <w:rPr>
          <w:rFonts w:ascii="Times New Roman" w:eastAsia="Times New Roman" w:hAnsi="Times New Roman" w:cs="Times New Roman"/>
          <w:i/>
          <w:sz w:val="24"/>
          <w:szCs w:val="20"/>
          <w:lang w:eastAsia="lv-LV"/>
        </w:rPr>
        <w:t xml:space="preserve">, </w:t>
      </w:r>
      <w:proofErr w:type="spellStart"/>
      <w:r w:rsidRPr="00622AE3">
        <w:rPr>
          <w:rFonts w:ascii="Times New Roman" w:eastAsia="Times New Roman" w:hAnsi="Times New Roman" w:cs="Times New Roman"/>
          <w:i/>
          <w:sz w:val="24"/>
          <w:szCs w:val="20"/>
          <w:lang w:eastAsia="lv-LV"/>
        </w:rPr>
        <w:t>pdf</w:t>
      </w:r>
      <w:proofErr w:type="spellEnd"/>
      <w:r w:rsidRPr="00622AE3">
        <w:rPr>
          <w:rFonts w:ascii="Times New Roman" w:eastAsia="Times New Roman" w:hAnsi="Times New Roman" w:cs="Times New Roman"/>
          <w:i/>
          <w:sz w:val="24"/>
          <w:szCs w:val="20"/>
          <w:lang w:eastAsia="lv-LV"/>
        </w:rPr>
        <w:t xml:space="preserve">, </w:t>
      </w:r>
      <w:proofErr w:type="spellStart"/>
      <w:r w:rsidRPr="00622AE3">
        <w:rPr>
          <w:rFonts w:ascii="Times New Roman" w:eastAsia="Times New Roman" w:hAnsi="Times New Roman" w:cs="Times New Roman"/>
          <w:i/>
          <w:sz w:val="24"/>
          <w:szCs w:val="20"/>
          <w:lang w:eastAsia="lv-LV"/>
        </w:rPr>
        <w:t>jpeg</w:t>
      </w:r>
      <w:proofErr w:type="spellEnd"/>
      <w:r w:rsidRPr="00622AE3">
        <w:rPr>
          <w:rFonts w:ascii="Times New Roman" w:eastAsia="Times New Roman" w:hAnsi="Times New Roman" w:cs="Times New Roman"/>
          <w:sz w:val="24"/>
          <w:szCs w:val="20"/>
          <w:lang w:eastAsia="lv-LV"/>
        </w:rPr>
        <w:t xml:space="preserve"> formātā.</w:t>
      </w:r>
    </w:p>
    <w:p w14:paraId="0F8E76D9" w14:textId="77777777" w:rsidR="00C85CC1" w:rsidRPr="00622AE3" w:rsidRDefault="00C85CC1" w:rsidP="00C85CC1">
      <w:pPr>
        <w:keepNext/>
        <w:ind w:left="360"/>
        <w:outlineLvl w:val="0"/>
        <w:rPr>
          <w:rFonts w:ascii="Times New Roman" w:eastAsia="Times New Roman" w:hAnsi="Times New Roman" w:cs="Times New Roman"/>
          <w:color w:val="FF0000"/>
          <w:sz w:val="24"/>
          <w:szCs w:val="24"/>
          <w:lang w:eastAsia="lv-LV"/>
        </w:rPr>
      </w:pPr>
    </w:p>
    <w:p w14:paraId="6772261E" w14:textId="77777777" w:rsidR="00C85CC1" w:rsidRPr="00622AE3" w:rsidRDefault="00C85CC1" w:rsidP="00D61AD7">
      <w:pPr>
        <w:keepNext/>
        <w:numPr>
          <w:ilvl w:val="0"/>
          <w:numId w:val="18"/>
        </w:numPr>
        <w:ind w:left="0" w:firstLine="0"/>
        <w:jc w:val="center"/>
        <w:outlineLvl w:val="0"/>
        <w:rPr>
          <w:rFonts w:ascii="Times New Roman" w:eastAsia="Times New Roman" w:hAnsi="Times New Roman" w:cs="Times New Roman"/>
          <w:b/>
          <w:sz w:val="24"/>
          <w:szCs w:val="24"/>
          <w:lang w:eastAsia="lv-LV"/>
        </w:rPr>
      </w:pPr>
      <w:r w:rsidRPr="00622AE3">
        <w:rPr>
          <w:rFonts w:ascii="Times New Roman" w:eastAsia="Times New Roman" w:hAnsi="Times New Roman" w:cs="Times New Roman"/>
          <w:b/>
          <w:sz w:val="24"/>
          <w:szCs w:val="24"/>
          <w:lang w:eastAsia="lv-LV"/>
        </w:rPr>
        <w:t>IZPILDES TERMIŅŠ</w:t>
      </w:r>
    </w:p>
    <w:p w14:paraId="212D2B16" w14:textId="77204156" w:rsidR="00C85CC1" w:rsidRPr="00622AE3" w:rsidRDefault="00C85CC1" w:rsidP="00C85CC1">
      <w:pPr>
        <w:numPr>
          <w:ilvl w:val="1"/>
          <w:numId w:val="18"/>
        </w:numPr>
        <w:ind w:left="426" w:right="-96" w:hanging="426"/>
        <w:rPr>
          <w:rFonts w:ascii="Times New Roman" w:eastAsia="Times New Roman" w:hAnsi="Times New Roman" w:cs="Times New Roman"/>
          <w:sz w:val="24"/>
          <w:szCs w:val="24"/>
          <w:lang w:eastAsia="lv-LV"/>
        </w:rPr>
      </w:pPr>
      <w:r w:rsidRPr="00622AE3">
        <w:rPr>
          <w:rFonts w:ascii="Times New Roman" w:eastAsia="Times New Roman" w:hAnsi="Times New Roman" w:cs="Times New Roman"/>
          <w:sz w:val="24"/>
          <w:szCs w:val="24"/>
          <w:lang w:eastAsia="lv-LV"/>
        </w:rPr>
        <w:t xml:space="preserve">Izpildītājs apņemas Darbu veikt </w:t>
      </w:r>
      <w:r w:rsidR="00A32B3A">
        <w:rPr>
          <w:rFonts w:ascii="Times New Roman" w:eastAsia="Times New Roman" w:hAnsi="Times New Roman" w:cs="Times New Roman"/>
          <w:sz w:val="24"/>
          <w:szCs w:val="24"/>
          <w:lang w:eastAsia="lv-LV"/>
        </w:rPr>
        <w:t>_____________</w:t>
      </w:r>
      <w:r w:rsidRPr="00622AE3">
        <w:rPr>
          <w:rFonts w:ascii="Times New Roman" w:eastAsia="Times New Roman" w:hAnsi="Times New Roman" w:cs="Times New Roman"/>
          <w:sz w:val="24"/>
          <w:szCs w:val="24"/>
          <w:lang w:eastAsia="lv-LV"/>
        </w:rPr>
        <w:t xml:space="preserve"> mēnešu laikā no Līguma noslēgšanas dienas</w:t>
      </w:r>
      <w:r w:rsidR="00D61AD7" w:rsidRPr="00622AE3">
        <w:rPr>
          <w:rFonts w:ascii="Times New Roman" w:eastAsia="Times New Roman" w:hAnsi="Times New Roman" w:cs="Times New Roman"/>
          <w:sz w:val="24"/>
          <w:szCs w:val="24"/>
          <w:lang w:eastAsia="lv-LV"/>
        </w:rPr>
        <w:t>, tajā skaitā 1 (viens) mēnesis risinājuma skices izstrādei</w:t>
      </w:r>
      <w:r w:rsidR="00C9129E" w:rsidRPr="00622AE3">
        <w:rPr>
          <w:rFonts w:ascii="Times New Roman" w:eastAsia="Times New Roman" w:hAnsi="Times New Roman" w:cs="Times New Roman"/>
          <w:sz w:val="24"/>
          <w:szCs w:val="24"/>
          <w:lang w:eastAsia="lv-LV"/>
        </w:rPr>
        <w:t xml:space="preserve"> un iesniegšanai Pasūtītājam saskaņošanai</w:t>
      </w:r>
      <w:r w:rsidR="00D61AD7" w:rsidRPr="00622AE3">
        <w:rPr>
          <w:rFonts w:ascii="Times New Roman" w:eastAsia="Times New Roman" w:hAnsi="Times New Roman" w:cs="Times New Roman"/>
          <w:sz w:val="24"/>
          <w:szCs w:val="24"/>
          <w:lang w:eastAsia="lv-LV"/>
        </w:rPr>
        <w:t xml:space="preserve">. </w:t>
      </w:r>
    </w:p>
    <w:p w14:paraId="5CDAAAD4" w14:textId="77777777" w:rsidR="00C85CC1" w:rsidRPr="00D61AD7" w:rsidRDefault="00C85CC1" w:rsidP="00C85CC1">
      <w:pPr>
        <w:numPr>
          <w:ilvl w:val="1"/>
          <w:numId w:val="18"/>
        </w:numPr>
        <w:ind w:left="426" w:right="-96" w:hanging="426"/>
        <w:rPr>
          <w:rFonts w:ascii="Times New Roman" w:eastAsia="Times New Roman" w:hAnsi="Times New Roman" w:cs="Times New Roman"/>
          <w:sz w:val="24"/>
          <w:szCs w:val="24"/>
          <w:lang w:eastAsia="lv-LV"/>
        </w:rPr>
      </w:pPr>
      <w:r w:rsidRPr="00622AE3">
        <w:rPr>
          <w:rFonts w:ascii="Times New Roman" w:eastAsia="Times New Roman" w:hAnsi="Times New Roman" w:cs="Times New Roman"/>
          <w:sz w:val="24"/>
          <w:szCs w:val="24"/>
          <w:lang w:eastAsia="lv-LV"/>
        </w:rPr>
        <w:t>Darbu izpildi apliecina abpusēji parakstīts Darba nodošanas - pieņemšanas akts (</w:t>
      </w:r>
      <w:r w:rsidRPr="00622AE3">
        <w:rPr>
          <w:rFonts w:ascii="Times New Roman" w:eastAsia="Times New Roman" w:hAnsi="Times New Roman" w:cs="Times New Roman"/>
          <w:sz w:val="24"/>
          <w:szCs w:val="24"/>
          <w:lang w:eastAsia="zh-CN"/>
        </w:rPr>
        <w:t>Līguma</w:t>
      </w:r>
      <w:r w:rsidRPr="00D61AD7">
        <w:rPr>
          <w:rFonts w:ascii="Times New Roman" w:eastAsia="Times New Roman" w:hAnsi="Times New Roman" w:cs="Times New Roman"/>
          <w:sz w:val="24"/>
          <w:szCs w:val="24"/>
          <w:lang w:eastAsia="zh-CN"/>
        </w:rPr>
        <w:t xml:space="preserve"> pielikums Nr.3)</w:t>
      </w:r>
      <w:r w:rsidRPr="00D61AD7">
        <w:rPr>
          <w:rFonts w:ascii="Times New Roman" w:eastAsia="Times New Roman" w:hAnsi="Times New Roman" w:cs="Times New Roman"/>
          <w:sz w:val="24"/>
          <w:szCs w:val="24"/>
          <w:lang w:eastAsia="lv-LV"/>
        </w:rPr>
        <w:t>.</w:t>
      </w:r>
    </w:p>
    <w:p w14:paraId="4BD87DED" w14:textId="77777777" w:rsidR="00C85CC1" w:rsidRPr="00D61AD7" w:rsidRDefault="00C85CC1" w:rsidP="00C85CC1">
      <w:pPr>
        <w:numPr>
          <w:ilvl w:val="1"/>
          <w:numId w:val="18"/>
        </w:numPr>
        <w:ind w:left="426" w:right="-96" w:hanging="426"/>
        <w:rPr>
          <w:rFonts w:ascii="Times New Roman" w:eastAsia="Times New Roman" w:hAnsi="Times New Roman" w:cs="Times New Roman"/>
          <w:sz w:val="24"/>
          <w:szCs w:val="24"/>
          <w:lang w:eastAsia="lv-LV"/>
        </w:rPr>
      </w:pPr>
      <w:r w:rsidRPr="00D61AD7">
        <w:rPr>
          <w:rFonts w:ascii="Times New Roman" w:eastAsia="Times New Roman" w:hAnsi="Times New Roman" w:cs="Times New Roman"/>
          <w:sz w:val="24"/>
          <w:szCs w:val="24"/>
          <w:lang w:eastAsia="lv-LV"/>
        </w:rPr>
        <w:t>Ar Darba nodošanas-pieņemšanas akta parakstīšanu autortiesības uz Dokumentāciju pāriet Pasūtītājam.</w:t>
      </w:r>
    </w:p>
    <w:p w14:paraId="4B63D10D" w14:textId="77777777" w:rsidR="00C85CC1" w:rsidRPr="00D61AD7" w:rsidRDefault="00C85CC1" w:rsidP="00C85CC1">
      <w:pPr>
        <w:ind w:left="426" w:right="-96"/>
        <w:rPr>
          <w:rFonts w:ascii="Times New Roman" w:eastAsia="Times New Roman" w:hAnsi="Times New Roman" w:cs="Times New Roman"/>
          <w:sz w:val="24"/>
          <w:szCs w:val="24"/>
          <w:lang w:eastAsia="lv-LV"/>
        </w:rPr>
      </w:pPr>
    </w:p>
    <w:p w14:paraId="4F57C566" w14:textId="77777777" w:rsidR="00C85CC1" w:rsidRPr="00D61AD7" w:rsidRDefault="00C85CC1" w:rsidP="00D61AD7">
      <w:pPr>
        <w:keepNext/>
        <w:numPr>
          <w:ilvl w:val="0"/>
          <w:numId w:val="19"/>
        </w:numPr>
        <w:ind w:left="0" w:firstLine="0"/>
        <w:jc w:val="center"/>
        <w:outlineLvl w:val="0"/>
        <w:rPr>
          <w:rFonts w:ascii="Times New Roman" w:eastAsia="Times New Roman" w:hAnsi="Times New Roman" w:cs="Times New Roman"/>
          <w:b/>
          <w:sz w:val="24"/>
          <w:szCs w:val="24"/>
          <w:lang w:eastAsia="lv-LV"/>
        </w:rPr>
      </w:pPr>
      <w:r w:rsidRPr="00D61AD7">
        <w:rPr>
          <w:rFonts w:ascii="Times New Roman" w:eastAsia="Times New Roman" w:hAnsi="Times New Roman" w:cs="Times New Roman"/>
          <w:b/>
          <w:sz w:val="24"/>
          <w:szCs w:val="24"/>
          <w:lang w:eastAsia="lv-LV"/>
        </w:rPr>
        <w:t>LĪGUMCENA UN NORĒĶINU KĀRTĪBA</w:t>
      </w:r>
    </w:p>
    <w:p w14:paraId="753CC68C" w14:textId="284926E7" w:rsidR="00C85CC1" w:rsidRPr="00D61AD7" w:rsidRDefault="00C85CC1" w:rsidP="00D61AD7">
      <w:pPr>
        <w:ind w:firstLine="360"/>
        <w:rPr>
          <w:rFonts w:ascii="Times New Roman" w:eastAsia="Times New Roman" w:hAnsi="Times New Roman" w:cs="Times New Roman"/>
          <w:sz w:val="24"/>
          <w:szCs w:val="24"/>
          <w:lang w:eastAsia="zh-CN"/>
        </w:rPr>
      </w:pPr>
      <w:r w:rsidRPr="00D61AD7">
        <w:rPr>
          <w:rFonts w:ascii="Times New Roman" w:eastAsia="Calibri" w:hAnsi="Times New Roman" w:cs="Times New Roman"/>
          <w:sz w:val="24"/>
          <w:szCs w:val="24"/>
        </w:rPr>
        <w:t>Par Darba izpildi Pasūtītājs maksā Izpildītājam līgumcenu ______ EUR (</w:t>
      </w:r>
      <w:r w:rsidR="00724A76">
        <w:rPr>
          <w:rFonts w:ascii="Times New Roman" w:eastAsia="Calibri" w:hAnsi="Times New Roman" w:cs="Times New Roman"/>
          <w:sz w:val="24"/>
          <w:szCs w:val="24"/>
        </w:rPr>
        <w:t>_________________</w:t>
      </w:r>
      <w:r w:rsidRPr="00D61AD7">
        <w:rPr>
          <w:rFonts w:ascii="Times New Roman" w:eastAsia="Calibri" w:hAnsi="Times New Roman" w:cs="Times New Roman"/>
          <w:sz w:val="24"/>
          <w:szCs w:val="24"/>
        </w:rPr>
        <w:t xml:space="preserve">) </w:t>
      </w:r>
      <w:r w:rsidRPr="00D61AD7">
        <w:rPr>
          <w:rFonts w:ascii="Times New Roman" w:eastAsia="Times New Roman" w:hAnsi="Times New Roman" w:cs="Times New Roman"/>
          <w:sz w:val="24"/>
          <w:szCs w:val="24"/>
          <w:lang w:eastAsia="lv-LV"/>
        </w:rPr>
        <w:t>un pievienotās vērtības nodokli Pievienotās vērtības nodokļa likumā noteiktajā apmērā</w:t>
      </w:r>
      <w:r w:rsidRPr="00D61AD7">
        <w:rPr>
          <w:rFonts w:ascii="Times New Roman" w:eastAsia="Calibri" w:hAnsi="Times New Roman" w:cs="Times New Roman"/>
          <w:sz w:val="24"/>
          <w:szCs w:val="24"/>
        </w:rPr>
        <w:t xml:space="preserve"> 10 (desmit) </w:t>
      </w:r>
      <w:r w:rsidRPr="00D61AD7">
        <w:rPr>
          <w:rFonts w:ascii="Times New Roman" w:eastAsia="Calibri" w:hAnsi="Times New Roman" w:cs="Times New Roman"/>
          <w:sz w:val="24"/>
          <w:szCs w:val="24"/>
        </w:rPr>
        <w:lastRenderedPageBreak/>
        <w:t xml:space="preserve">darbdienu laikā pēc Darba nodošanas – pieņemšanas akta parakstīšanas un rēķina saņemšanas. </w:t>
      </w:r>
      <w:r w:rsidRPr="00D61AD7">
        <w:rPr>
          <w:rFonts w:ascii="Times New Roman" w:eastAsia="Times New Roman" w:hAnsi="Times New Roman" w:cs="Times New Roman"/>
          <w:sz w:val="24"/>
          <w:szCs w:val="24"/>
          <w:lang w:eastAsia="zh-CN"/>
        </w:rPr>
        <w:t xml:space="preserve">Samaksu par Darbu </w:t>
      </w:r>
      <w:r w:rsidRPr="00D61AD7">
        <w:rPr>
          <w:rFonts w:ascii="Times New Roman" w:eastAsia="Calibri" w:hAnsi="Times New Roman" w:cs="Times New Roman"/>
          <w:sz w:val="24"/>
          <w:szCs w:val="24"/>
        </w:rPr>
        <w:t>Pasūtītājs pārskaita Izpildītāja noradītajā bankas kontā.</w:t>
      </w:r>
      <w:r w:rsidRPr="00D61AD7">
        <w:rPr>
          <w:rFonts w:ascii="Times New Roman" w:eastAsia="Times New Roman" w:hAnsi="Times New Roman" w:cs="Times New Roman"/>
          <w:sz w:val="24"/>
          <w:szCs w:val="24"/>
          <w:lang w:eastAsia="zh-CN"/>
        </w:rPr>
        <w:t xml:space="preserve"> </w:t>
      </w:r>
    </w:p>
    <w:p w14:paraId="3799E9A9" w14:textId="77777777" w:rsidR="00C85CC1" w:rsidRPr="00C85CC1" w:rsidRDefault="00C85CC1" w:rsidP="00C85CC1">
      <w:pPr>
        <w:rPr>
          <w:rFonts w:ascii="Times New Roman" w:eastAsia="Calibri" w:hAnsi="Times New Roman" w:cs="Times New Roman"/>
          <w:color w:val="FF0000"/>
          <w:sz w:val="24"/>
          <w:szCs w:val="24"/>
        </w:rPr>
      </w:pPr>
    </w:p>
    <w:p w14:paraId="26A5DB87" w14:textId="77777777" w:rsidR="00C85CC1" w:rsidRPr="00D61AD7" w:rsidRDefault="00C85CC1" w:rsidP="00D61AD7">
      <w:pPr>
        <w:keepNext/>
        <w:numPr>
          <w:ilvl w:val="0"/>
          <w:numId w:val="19"/>
        </w:numPr>
        <w:ind w:left="0" w:firstLine="0"/>
        <w:jc w:val="center"/>
        <w:outlineLvl w:val="0"/>
        <w:rPr>
          <w:rFonts w:ascii="Times New Roman" w:eastAsia="Calibri" w:hAnsi="Times New Roman" w:cs="Times New Roman"/>
          <w:b/>
          <w:sz w:val="24"/>
          <w:szCs w:val="24"/>
        </w:rPr>
      </w:pPr>
      <w:r w:rsidRPr="00D61AD7">
        <w:rPr>
          <w:rFonts w:ascii="Times New Roman" w:eastAsia="Calibri" w:hAnsi="Times New Roman" w:cs="Times New Roman"/>
          <w:b/>
          <w:sz w:val="24"/>
          <w:szCs w:val="24"/>
        </w:rPr>
        <w:t>PASŪTĪTĀJA TIESĪBAS UN PIENĀKUMI</w:t>
      </w:r>
    </w:p>
    <w:p w14:paraId="43E3896F" w14:textId="77777777" w:rsidR="00C85CC1" w:rsidRPr="00C85CC1" w:rsidRDefault="00C85CC1" w:rsidP="00C85CC1">
      <w:pPr>
        <w:numPr>
          <w:ilvl w:val="0"/>
          <w:numId w:val="20"/>
        </w:numPr>
        <w:rPr>
          <w:rFonts w:ascii="Times New Roman" w:eastAsia="Calibri" w:hAnsi="Times New Roman" w:cs="Times New Roman"/>
          <w:vanish/>
          <w:color w:val="FF0000"/>
          <w:sz w:val="24"/>
          <w:szCs w:val="24"/>
        </w:rPr>
      </w:pPr>
    </w:p>
    <w:p w14:paraId="0B1C346E" w14:textId="77777777" w:rsidR="00C85CC1" w:rsidRPr="00C85CC1" w:rsidRDefault="00C85CC1" w:rsidP="00C85CC1">
      <w:pPr>
        <w:numPr>
          <w:ilvl w:val="0"/>
          <w:numId w:val="20"/>
        </w:numPr>
        <w:rPr>
          <w:rFonts w:ascii="Times New Roman" w:eastAsia="Calibri" w:hAnsi="Times New Roman" w:cs="Times New Roman"/>
          <w:vanish/>
          <w:color w:val="FF0000"/>
          <w:sz w:val="24"/>
          <w:szCs w:val="24"/>
        </w:rPr>
      </w:pPr>
    </w:p>
    <w:p w14:paraId="54140FEA" w14:textId="77777777" w:rsidR="00C85CC1" w:rsidRPr="00C85CC1" w:rsidRDefault="00C85CC1" w:rsidP="00C85CC1">
      <w:pPr>
        <w:numPr>
          <w:ilvl w:val="0"/>
          <w:numId w:val="20"/>
        </w:numPr>
        <w:rPr>
          <w:rFonts w:ascii="Times New Roman" w:eastAsia="Calibri" w:hAnsi="Times New Roman" w:cs="Times New Roman"/>
          <w:vanish/>
          <w:color w:val="FF0000"/>
          <w:sz w:val="24"/>
          <w:szCs w:val="24"/>
        </w:rPr>
      </w:pPr>
    </w:p>
    <w:p w14:paraId="20B36771" w14:textId="77777777" w:rsidR="00C85CC1" w:rsidRPr="00D61AD7" w:rsidRDefault="00C85CC1" w:rsidP="00C85CC1">
      <w:pPr>
        <w:numPr>
          <w:ilvl w:val="1"/>
          <w:numId w:val="19"/>
        </w:numPr>
        <w:rPr>
          <w:rFonts w:ascii="Times New Roman" w:eastAsia="Calibri" w:hAnsi="Times New Roman" w:cs="Times New Roman"/>
          <w:sz w:val="24"/>
          <w:szCs w:val="24"/>
        </w:rPr>
      </w:pPr>
      <w:r w:rsidRPr="00D61AD7">
        <w:rPr>
          <w:rFonts w:ascii="Times New Roman" w:eastAsia="Calibri" w:hAnsi="Times New Roman" w:cs="Times New Roman"/>
          <w:sz w:val="24"/>
          <w:szCs w:val="24"/>
        </w:rPr>
        <w:t>Pasūtītājs apņemas:</w:t>
      </w:r>
    </w:p>
    <w:p w14:paraId="1D940EF4" w14:textId="77777777" w:rsidR="00C85CC1" w:rsidRPr="00D61AD7" w:rsidRDefault="00C85CC1" w:rsidP="00C85CC1">
      <w:pPr>
        <w:numPr>
          <w:ilvl w:val="2"/>
          <w:numId w:val="19"/>
        </w:numPr>
        <w:tabs>
          <w:tab w:val="left" w:pos="851"/>
        </w:tabs>
        <w:ind w:left="1418" w:hanging="567"/>
        <w:rPr>
          <w:rFonts w:ascii="Times New Roman" w:eastAsia="Calibri" w:hAnsi="Times New Roman" w:cs="Times New Roman"/>
          <w:sz w:val="24"/>
          <w:szCs w:val="24"/>
        </w:rPr>
      </w:pPr>
      <w:r w:rsidRPr="00D61AD7">
        <w:rPr>
          <w:rFonts w:ascii="Times New Roman" w:eastAsia="Calibri" w:hAnsi="Times New Roman" w:cs="Times New Roman"/>
          <w:sz w:val="24"/>
          <w:szCs w:val="24"/>
        </w:rPr>
        <w:t>nodrošināt Izpildītāju ar Pasūtītāja rīcībā esošiem dokumentiem un informāciju, kas nepieciešama Darba izpildei;</w:t>
      </w:r>
    </w:p>
    <w:p w14:paraId="540E6342" w14:textId="77777777" w:rsidR="00C85CC1" w:rsidRPr="00D61AD7" w:rsidRDefault="00C85CC1" w:rsidP="00C85CC1">
      <w:pPr>
        <w:numPr>
          <w:ilvl w:val="2"/>
          <w:numId w:val="19"/>
        </w:numPr>
        <w:tabs>
          <w:tab w:val="left" w:pos="851"/>
        </w:tabs>
        <w:ind w:left="1418" w:hanging="567"/>
        <w:rPr>
          <w:rFonts w:ascii="Times New Roman" w:eastAsia="Calibri" w:hAnsi="Times New Roman" w:cs="Times New Roman"/>
          <w:sz w:val="24"/>
          <w:szCs w:val="24"/>
        </w:rPr>
      </w:pPr>
      <w:r w:rsidRPr="00D61AD7">
        <w:rPr>
          <w:rFonts w:ascii="Times New Roman" w:eastAsia="Calibri" w:hAnsi="Times New Roman" w:cs="Times New Roman"/>
          <w:sz w:val="24"/>
          <w:szCs w:val="24"/>
        </w:rPr>
        <w:t>parakstīt Darba nodošanas – pieņemšanas aktu;</w:t>
      </w:r>
    </w:p>
    <w:p w14:paraId="4702B2CB" w14:textId="77777777" w:rsidR="00C85CC1" w:rsidRPr="00D61AD7" w:rsidRDefault="00C85CC1" w:rsidP="00C85CC1">
      <w:pPr>
        <w:numPr>
          <w:ilvl w:val="2"/>
          <w:numId w:val="19"/>
        </w:numPr>
        <w:tabs>
          <w:tab w:val="left" w:pos="851"/>
        </w:tabs>
        <w:ind w:left="1418" w:hanging="567"/>
        <w:rPr>
          <w:rFonts w:ascii="Times New Roman" w:eastAsia="Calibri" w:hAnsi="Times New Roman" w:cs="Times New Roman"/>
          <w:sz w:val="24"/>
          <w:szCs w:val="24"/>
        </w:rPr>
      </w:pPr>
      <w:r w:rsidRPr="00D61AD7">
        <w:rPr>
          <w:rFonts w:ascii="Times New Roman" w:eastAsia="Calibri" w:hAnsi="Times New Roman" w:cs="Times New Roman"/>
          <w:sz w:val="24"/>
          <w:szCs w:val="24"/>
        </w:rPr>
        <w:t>veikt samaksu par Darbu Līgumā noteiktajā termiņā.</w:t>
      </w:r>
    </w:p>
    <w:p w14:paraId="4D91EB17" w14:textId="77777777" w:rsidR="00C85CC1" w:rsidRPr="00D61AD7" w:rsidRDefault="00C85CC1" w:rsidP="00C85CC1">
      <w:pPr>
        <w:numPr>
          <w:ilvl w:val="1"/>
          <w:numId w:val="19"/>
        </w:numPr>
        <w:spacing w:before="120"/>
        <w:rPr>
          <w:rFonts w:ascii="Times New Roman" w:eastAsia="Calibri" w:hAnsi="Times New Roman" w:cs="Times New Roman"/>
          <w:sz w:val="24"/>
          <w:szCs w:val="24"/>
        </w:rPr>
      </w:pPr>
      <w:r w:rsidRPr="00D61AD7">
        <w:rPr>
          <w:rFonts w:ascii="Times New Roman" w:eastAsia="Calibri" w:hAnsi="Times New Roman" w:cs="Times New Roman"/>
          <w:sz w:val="24"/>
          <w:szCs w:val="24"/>
        </w:rPr>
        <w:t>Pasūtītājam ir tiesības:</w:t>
      </w:r>
    </w:p>
    <w:p w14:paraId="71F4A6EC" w14:textId="77777777" w:rsidR="00C85CC1" w:rsidRPr="00D61AD7" w:rsidRDefault="00C85CC1" w:rsidP="00C85CC1">
      <w:pPr>
        <w:widowControl w:val="0"/>
        <w:numPr>
          <w:ilvl w:val="2"/>
          <w:numId w:val="19"/>
        </w:numPr>
        <w:overflowPunct w:val="0"/>
        <w:adjustRightInd w:val="0"/>
        <w:ind w:left="1418" w:right="28" w:hanging="567"/>
        <w:rPr>
          <w:rFonts w:ascii="Times New Roman" w:eastAsia="Times New Roman" w:hAnsi="Times New Roman" w:cs="Times New Roman"/>
          <w:b/>
          <w:bCs/>
          <w:sz w:val="24"/>
          <w:szCs w:val="24"/>
          <w:lang w:eastAsia="lv-LV"/>
        </w:rPr>
      </w:pPr>
      <w:r w:rsidRPr="00D61AD7">
        <w:rPr>
          <w:rFonts w:ascii="Times New Roman" w:eastAsia="Calibri" w:hAnsi="Times New Roman" w:cs="Times New Roman"/>
          <w:sz w:val="24"/>
          <w:szCs w:val="24"/>
        </w:rPr>
        <w:t>Līguma darbības laikā pieprasīt informāciju no Izpildītāja par Darba izpildes gaitu;</w:t>
      </w:r>
    </w:p>
    <w:p w14:paraId="51B49635" w14:textId="77777777" w:rsidR="00C85CC1" w:rsidRPr="00D61AD7" w:rsidRDefault="00C85CC1" w:rsidP="00C85CC1">
      <w:pPr>
        <w:widowControl w:val="0"/>
        <w:numPr>
          <w:ilvl w:val="2"/>
          <w:numId w:val="19"/>
        </w:numPr>
        <w:overflowPunct w:val="0"/>
        <w:adjustRightInd w:val="0"/>
        <w:ind w:left="1418" w:right="28" w:hanging="567"/>
        <w:rPr>
          <w:rFonts w:ascii="Times New Roman" w:eastAsia="Times New Roman" w:hAnsi="Times New Roman" w:cs="Times New Roman"/>
          <w:sz w:val="24"/>
          <w:szCs w:val="24"/>
          <w:lang w:eastAsia="lv-LV"/>
        </w:rPr>
      </w:pPr>
      <w:r w:rsidRPr="00D61AD7">
        <w:rPr>
          <w:rFonts w:ascii="Times New Roman" w:eastAsia="Times New Roman" w:hAnsi="Times New Roman" w:cs="Times New Roman"/>
          <w:sz w:val="24"/>
          <w:szCs w:val="24"/>
          <w:lang w:eastAsia="lv-LV"/>
        </w:rPr>
        <w:t xml:space="preserve">prasīt </w:t>
      </w:r>
      <w:r w:rsidRPr="00D61AD7">
        <w:rPr>
          <w:rFonts w:ascii="Times New Roman" w:eastAsia="Calibri" w:hAnsi="Times New Roman" w:cs="Times New Roman"/>
          <w:sz w:val="24"/>
          <w:szCs w:val="24"/>
        </w:rPr>
        <w:t xml:space="preserve">no Izpildītāja </w:t>
      </w:r>
      <w:r w:rsidRPr="00D61AD7">
        <w:rPr>
          <w:rFonts w:ascii="Times New Roman" w:eastAsia="Times New Roman" w:hAnsi="Times New Roman" w:cs="Times New Roman"/>
          <w:sz w:val="24"/>
          <w:szCs w:val="24"/>
          <w:lang w:eastAsia="lv-LV"/>
        </w:rPr>
        <w:t xml:space="preserve">papildinājumus un paskaidrojumus saistībā ar Darbu; </w:t>
      </w:r>
    </w:p>
    <w:p w14:paraId="17F34D71" w14:textId="5105EEA4" w:rsidR="00C85CC1" w:rsidRPr="00D61AD7" w:rsidRDefault="00C85CC1" w:rsidP="00C85CC1">
      <w:pPr>
        <w:widowControl w:val="0"/>
        <w:numPr>
          <w:ilvl w:val="2"/>
          <w:numId w:val="19"/>
        </w:numPr>
        <w:overflowPunct w:val="0"/>
        <w:adjustRightInd w:val="0"/>
        <w:ind w:left="1418" w:right="28" w:hanging="567"/>
        <w:rPr>
          <w:rFonts w:ascii="Times New Roman" w:eastAsia="Times New Roman" w:hAnsi="Times New Roman" w:cs="Times New Roman"/>
          <w:sz w:val="24"/>
          <w:szCs w:val="24"/>
          <w:lang w:eastAsia="lv-LV"/>
        </w:rPr>
      </w:pPr>
      <w:r w:rsidRPr="00D61AD7">
        <w:rPr>
          <w:rFonts w:ascii="Times New Roman" w:eastAsia="Times New Roman" w:hAnsi="Times New Roman" w:cs="Times New Roman"/>
          <w:sz w:val="24"/>
          <w:szCs w:val="24"/>
          <w:lang w:eastAsia="lv-LV"/>
        </w:rPr>
        <w:t xml:space="preserve">iesniegt </w:t>
      </w:r>
      <w:r w:rsidRPr="00D61AD7">
        <w:rPr>
          <w:rFonts w:ascii="Times New Roman" w:eastAsia="Calibri" w:hAnsi="Times New Roman" w:cs="Times New Roman"/>
          <w:sz w:val="24"/>
          <w:szCs w:val="24"/>
        </w:rPr>
        <w:t xml:space="preserve">Izpildītājam argumentētus iebildumus un </w:t>
      </w:r>
      <w:r w:rsidRPr="00D61AD7">
        <w:rPr>
          <w:rFonts w:ascii="Times New Roman" w:eastAsia="Times New Roman" w:hAnsi="Times New Roman" w:cs="Times New Roman"/>
          <w:sz w:val="24"/>
          <w:szCs w:val="24"/>
          <w:lang w:eastAsia="lv-LV"/>
        </w:rPr>
        <w:t xml:space="preserve">pretenzijas par konstatētajiem trūkumiem Dokumentācijā pēc Darba pieņemšanas, kā arī visā </w:t>
      </w:r>
      <w:r w:rsidR="00FA21B2">
        <w:rPr>
          <w:rFonts w:ascii="Times New Roman" w:eastAsia="Times New Roman" w:hAnsi="Times New Roman" w:cs="Times New Roman"/>
          <w:sz w:val="24"/>
          <w:szCs w:val="24"/>
          <w:lang w:eastAsia="lv-LV"/>
        </w:rPr>
        <w:t>D</w:t>
      </w:r>
      <w:r w:rsidRPr="00D61AD7">
        <w:rPr>
          <w:rFonts w:ascii="Times New Roman" w:eastAsia="Times New Roman" w:hAnsi="Times New Roman" w:cs="Times New Roman"/>
          <w:sz w:val="24"/>
          <w:szCs w:val="24"/>
          <w:lang w:eastAsia="lv-LV"/>
        </w:rPr>
        <w:t>arbu gaitā. Pasūtītāja iesniegtās pretenzijas Izpildītājam ir saistošas.</w:t>
      </w:r>
    </w:p>
    <w:p w14:paraId="6BEEA7E3" w14:textId="77777777" w:rsidR="00C85CC1" w:rsidRPr="00C85CC1" w:rsidRDefault="00C85CC1" w:rsidP="00C85CC1">
      <w:pPr>
        <w:widowControl w:val="0"/>
        <w:overflowPunct w:val="0"/>
        <w:adjustRightInd w:val="0"/>
        <w:ind w:left="1080" w:right="28"/>
        <w:rPr>
          <w:rFonts w:ascii="Times New Roman" w:eastAsia="Times New Roman" w:hAnsi="Times New Roman" w:cs="Times New Roman"/>
          <w:color w:val="FF0000"/>
          <w:sz w:val="24"/>
          <w:szCs w:val="24"/>
          <w:lang w:eastAsia="lv-LV"/>
        </w:rPr>
      </w:pPr>
    </w:p>
    <w:p w14:paraId="3DABA660" w14:textId="77777777" w:rsidR="00C85CC1" w:rsidRPr="00D61AD7" w:rsidRDefault="00C85CC1" w:rsidP="00D61AD7">
      <w:pPr>
        <w:keepNext/>
        <w:numPr>
          <w:ilvl w:val="0"/>
          <w:numId w:val="19"/>
        </w:numPr>
        <w:ind w:left="0" w:firstLine="0"/>
        <w:jc w:val="center"/>
        <w:outlineLvl w:val="0"/>
        <w:rPr>
          <w:rFonts w:ascii="Times New Roman" w:eastAsia="Calibri" w:hAnsi="Times New Roman" w:cs="Times New Roman"/>
          <w:b/>
          <w:sz w:val="24"/>
          <w:szCs w:val="24"/>
        </w:rPr>
      </w:pPr>
      <w:r w:rsidRPr="00D61AD7">
        <w:rPr>
          <w:rFonts w:ascii="Times New Roman" w:eastAsia="Calibri" w:hAnsi="Times New Roman" w:cs="Times New Roman"/>
          <w:b/>
          <w:sz w:val="24"/>
          <w:szCs w:val="24"/>
        </w:rPr>
        <w:t>IZPILDĪTĀJA TIESĪBAS UN PIENĀKUMI</w:t>
      </w:r>
    </w:p>
    <w:p w14:paraId="7D1A94E7" w14:textId="77777777" w:rsidR="00C85CC1" w:rsidRPr="00D61AD7" w:rsidRDefault="00C85CC1" w:rsidP="00C85CC1">
      <w:pPr>
        <w:numPr>
          <w:ilvl w:val="0"/>
          <w:numId w:val="21"/>
        </w:numPr>
        <w:ind w:left="426" w:hanging="426"/>
        <w:rPr>
          <w:rFonts w:ascii="Times New Roman" w:eastAsia="Calibri" w:hAnsi="Times New Roman" w:cs="Times New Roman"/>
          <w:vanish/>
          <w:sz w:val="24"/>
          <w:szCs w:val="24"/>
        </w:rPr>
      </w:pPr>
    </w:p>
    <w:p w14:paraId="7FCF4E8F" w14:textId="77777777" w:rsidR="00C85CC1" w:rsidRPr="00D61AD7" w:rsidRDefault="00C85CC1" w:rsidP="00C85CC1">
      <w:pPr>
        <w:numPr>
          <w:ilvl w:val="0"/>
          <w:numId w:val="21"/>
        </w:numPr>
        <w:ind w:left="426" w:hanging="426"/>
        <w:rPr>
          <w:rFonts w:ascii="Times New Roman" w:eastAsia="Calibri" w:hAnsi="Times New Roman" w:cs="Times New Roman"/>
          <w:vanish/>
          <w:sz w:val="24"/>
          <w:szCs w:val="24"/>
        </w:rPr>
      </w:pPr>
    </w:p>
    <w:p w14:paraId="4F05D2D6" w14:textId="77777777" w:rsidR="00C85CC1" w:rsidRPr="00D61AD7" w:rsidRDefault="00C85CC1" w:rsidP="00C85CC1">
      <w:pPr>
        <w:numPr>
          <w:ilvl w:val="0"/>
          <w:numId w:val="21"/>
        </w:numPr>
        <w:ind w:left="426" w:hanging="426"/>
        <w:rPr>
          <w:rFonts w:ascii="Times New Roman" w:eastAsia="Calibri" w:hAnsi="Times New Roman" w:cs="Times New Roman"/>
          <w:vanish/>
          <w:sz w:val="24"/>
          <w:szCs w:val="24"/>
        </w:rPr>
      </w:pPr>
    </w:p>
    <w:p w14:paraId="2D764491" w14:textId="77777777" w:rsidR="00C85CC1" w:rsidRPr="00D61AD7" w:rsidRDefault="00C85CC1" w:rsidP="00C85CC1">
      <w:pPr>
        <w:numPr>
          <w:ilvl w:val="0"/>
          <w:numId w:val="21"/>
        </w:numPr>
        <w:ind w:left="426" w:hanging="426"/>
        <w:rPr>
          <w:rFonts w:ascii="Times New Roman" w:eastAsia="Calibri" w:hAnsi="Times New Roman" w:cs="Times New Roman"/>
          <w:vanish/>
          <w:sz w:val="24"/>
          <w:szCs w:val="24"/>
        </w:rPr>
      </w:pPr>
    </w:p>
    <w:p w14:paraId="2D314CF0" w14:textId="77777777" w:rsidR="00C85CC1" w:rsidRPr="00D61AD7" w:rsidRDefault="00C85CC1" w:rsidP="00C85CC1">
      <w:pPr>
        <w:numPr>
          <w:ilvl w:val="0"/>
          <w:numId w:val="21"/>
        </w:numPr>
        <w:ind w:left="426" w:hanging="426"/>
        <w:rPr>
          <w:rFonts w:ascii="Times New Roman" w:eastAsia="Calibri" w:hAnsi="Times New Roman" w:cs="Times New Roman"/>
          <w:vanish/>
          <w:sz w:val="24"/>
          <w:szCs w:val="24"/>
        </w:rPr>
      </w:pPr>
    </w:p>
    <w:p w14:paraId="576159FE" w14:textId="77777777" w:rsidR="00C85CC1" w:rsidRPr="00D61AD7" w:rsidRDefault="00C85CC1" w:rsidP="00C85CC1">
      <w:pPr>
        <w:numPr>
          <w:ilvl w:val="1"/>
          <w:numId w:val="21"/>
        </w:numPr>
        <w:rPr>
          <w:rFonts w:ascii="Times New Roman" w:eastAsia="Calibri" w:hAnsi="Times New Roman" w:cs="Times New Roman"/>
          <w:sz w:val="24"/>
          <w:szCs w:val="24"/>
        </w:rPr>
      </w:pPr>
      <w:r w:rsidRPr="00D61AD7">
        <w:rPr>
          <w:rFonts w:ascii="Times New Roman" w:eastAsia="Calibri" w:hAnsi="Times New Roman" w:cs="Times New Roman"/>
          <w:sz w:val="24"/>
          <w:szCs w:val="24"/>
        </w:rPr>
        <w:t>Izpildītājs apņemas:</w:t>
      </w:r>
    </w:p>
    <w:p w14:paraId="4CC65810" w14:textId="77777777" w:rsidR="00C85CC1" w:rsidRPr="00D61AD7" w:rsidRDefault="00C85CC1" w:rsidP="00C85CC1">
      <w:pPr>
        <w:numPr>
          <w:ilvl w:val="2"/>
          <w:numId w:val="21"/>
        </w:numPr>
        <w:ind w:left="1418" w:hanging="567"/>
        <w:rPr>
          <w:rFonts w:ascii="Times New Roman" w:eastAsia="Calibri" w:hAnsi="Times New Roman" w:cs="Times New Roman"/>
          <w:sz w:val="24"/>
          <w:szCs w:val="24"/>
        </w:rPr>
      </w:pPr>
      <w:r w:rsidRPr="00D61AD7">
        <w:rPr>
          <w:rFonts w:ascii="Times New Roman" w:eastAsia="Calibri" w:hAnsi="Times New Roman" w:cs="Times New Roman"/>
          <w:sz w:val="24"/>
          <w:szCs w:val="24"/>
        </w:rPr>
        <w:t>Darbu veikt kvalitatīvi, atbilstoši spēkā esošajiem tiesību aktiem un Līgumā noteiktajā termiņā;</w:t>
      </w:r>
    </w:p>
    <w:p w14:paraId="702D4224" w14:textId="77777777" w:rsidR="00C85CC1" w:rsidRPr="00D61AD7" w:rsidRDefault="00C85CC1" w:rsidP="00C85CC1">
      <w:pPr>
        <w:numPr>
          <w:ilvl w:val="2"/>
          <w:numId w:val="21"/>
        </w:numPr>
        <w:ind w:left="1418" w:hanging="567"/>
        <w:rPr>
          <w:rFonts w:ascii="Times New Roman" w:eastAsia="Calibri" w:hAnsi="Times New Roman" w:cs="Times New Roman"/>
          <w:sz w:val="24"/>
          <w:szCs w:val="24"/>
        </w:rPr>
      </w:pPr>
      <w:r w:rsidRPr="00D61AD7">
        <w:rPr>
          <w:rFonts w:ascii="Times New Roman" w:eastAsia="Calibri" w:hAnsi="Times New Roman" w:cs="Times New Roman"/>
          <w:sz w:val="24"/>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134F413D" w14:textId="77777777" w:rsidR="00C85CC1" w:rsidRPr="00D61AD7" w:rsidRDefault="00C85CC1" w:rsidP="00C85CC1">
      <w:pPr>
        <w:numPr>
          <w:ilvl w:val="2"/>
          <w:numId w:val="21"/>
        </w:numPr>
        <w:ind w:left="1418" w:hanging="567"/>
        <w:rPr>
          <w:rFonts w:ascii="Times New Roman" w:eastAsia="Calibri" w:hAnsi="Times New Roman" w:cs="Times New Roman"/>
          <w:sz w:val="24"/>
          <w:szCs w:val="24"/>
        </w:rPr>
      </w:pPr>
      <w:r w:rsidRPr="00D61AD7">
        <w:rPr>
          <w:rFonts w:ascii="Times New Roman" w:eastAsia="Calibri" w:hAnsi="Times New Roman" w:cs="Times New Roman"/>
          <w:sz w:val="24"/>
          <w:szCs w:val="24"/>
        </w:rPr>
        <w:t>pēc Pasūtītāja pieprasījuma sniegt informāciju par Darba izpildes gaitu;</w:t>
      </w:r>
    </w:p>
    <w:p w14:paraId="628672D6" w14:textId="77777777" w:rsidR="00C85CC1" w:rsidRPr="00D61AD7" w:rsidRDefault="00C85CC1" w:rsidP="00C85CC1">
      <w:pPr>
        <w:numPr>
          <w:ilvl w:val="2"/>
          <w:numId w:val="21"/>
        </w:numPr>
        <w:ind w:left="1418" w:hanging="567"/>
        <w:rPr>
          <w:rFonts w:ascii="Times New Roman" w:eastAsia="Times New Roman" w:hAnsi="Times New Roman" w:cs="Times New Roman"/>
          <w:sz w:val="24"/>
          <w:szCs w:val="24"/>
          <w:lang w:eastAsia="lv-LV"/>
        </w:rPr>
      </w:pPr>
      <w:r w:rsidRPr="00D61AD7">
        <w:rPr>
          <w:rFonts w:ascii="Times New Roman" w:eastAsia="Times New Roman" w:hAnsi="Times New Roman" w:cs="Times New Roman"/>
          <w:sz w:val="24"/>
          <w:szCs w:val="24"/>
          <w:lang w:eastAsia="lv-LV"/>
        </w:rPr>
        <w:t xml:space="preserve">Darbu nodot ar Darba nodošanas - pieņemšanas aktu un iesniegt </w:t>
      </w:r>
      <w:r w:rsidRPr="00D61AD7">
        <w:rPr>
          <w:rFonts w:ascii="Times New Roman" w:eastAsia="Calibri" w:hAnsi="Times New Roman" w:cs="Times New Roman"/>
          <w:sz w:val="24"/>
          <w:szCs w:val="24"/>
        </w:rPr>
        <w:t xml:space="preserve">Pasūtītājam rēķinu atbilstoši iesniegtajam </w:t>
      </w:r>
      <w:r w:rsidRPr="00D61AD7">
        <w:rPr>
          <w:rFonts w:ascii="Times New Roman" w:eastAsia="Times New Roman" w:hAnsi="Times New Roman" w:cs="Times New Roman"/>
          <w:sz w:val="24"/>
          <w:szCs w:val="24"/>
          <w:lang w:eastAsia="zh-CN"/>
        </w:rPr>
        <w:t>Piedāvājumam (Līguma pielikums Nr.2)</w:t>
      </w:r>
      <w:r w:rsidRPr="00D61AD7">
        <w:rPr>
          <w:rFonts w:ascii="Times New Roman" w:eastAsia="Times New Roman" w:hAnsi="Times New Roman" w:cs="Times New Roman"/>
          <w:sz w:val="24"/>
          <w:szCs w:val="24"/>
          <w:lang w:eastAsia="lv-LV"/>
        </w:rPr>
        <w:t>;</w:t>
      </w:r>
    </w:p>
    <w:p w14:paraId="5AF065FD" w14:textId="77777777" w:rsidR="00C85CC1" w:rsidRPr="00D61AD7" w:rsidRDefault="00C85CC1" w:rsidP="00C85CC1">
      <w:pPr>
        <w:numPr>
          <w:ilvl w:val="2"/>
          <w:numId w:val="21"/>
        </w:numPr>
        <w:ind w:left="1418" w:hanging="567"/>
        <w:rPr>
          <w:rFonts w:ascii="Times New Roman" w:eastAsia="Calibri" w:hAnsi="Times New Roman" w:cs="Times New Roman"/>
          <w:sz w:val="24"/>
          <w:szCs w:val="24"/>
        </w:rPr>
      </w:pPr>
      <w:r w:rsidRPr="00D61AD7">
        <w:rPr>
          <w:rFonts w:ascii="Times New Roman" w:eastAsia="Times New Roman" w:hAnsi="Times New Roman" w:cs="Times New Roman"/>
          <w:sz w:val="24"/>
          <w:szCs w:val="24"/>
          <w:lang w:eastAsia="lv-LV"/>
        </w:rPr>
        <w:t xml:space="preserve">patstāvīgi risināt visus jautājumus un problēmas, kas saistīti ar </w:t>
      </w:r>
      <w:r w:rsidRPr="00D61AD7">
        <w:rPr>
          <w:rFonts w:ascii="Times New Roman" w:eastAsia="Times New Roman" w:hAnsi="Times New Roman" w:cs="Times New Roman"/>
          <w:sz w:val="24"/>
          <w:szCs w:val="20"/>
          <w:lang w:eastAsia="lv-LV"/>
        </w:rPr>
        <w:t>Darba izpildē nepieciešamo darbu un dokumentu saņemšanu un saskaņošanu</w:t>
      </w:r>
      <w:r w:rsidRPr="00D61AD7">
        <w:rPr>
          <w:rFonts w:ascii="Times New Roman" w:eastAsia="Times New Roman" w:hAnsi="Times New Roman" w:cs="Times New Roman"/>
          <w:sz w:val="24"/>
          <w:szCs w:val="24"/>
          <w:lang w:eastAsia="lv-LV"/>
        </w:rPr>
        <w:t>;</w:t>
      </w:r>
    </w:p>
    <w:p w14:paraId="53858A7A" w14:textId="77777777" w:rsidR="00C85CC1" w:rsidRPr="00D61AD7" w:rsidRDefault="00C85CC1" w:rsidP="00C85CC1">
      <w:pPr>
        <w:numPr>
          <w:ilvl w:val="2"/>
          <w:numId w:val="21"/>
        </w:numPr>
        <w:ind w:left="1418" w:hanging="567"/>
        <w:rPr>
          <w:rFonts w:ascii="Times New Roman" w:eastAsia="Times New Roman" w:hAnsi="Times New Roman" w:cs="Times New Roman"/>
          <w:sz w:val="24"/>
          <w:szCs w:val="24"/>
          <w:lang w:eastAsia="lv-LV"/>
        </w:rPr>
      </w:pPr>
      <w:r w:rsidRPr="00D61AD7">
        <w:rPr>
          <w:rFonts w:ascii="Times New Roman" w:eastAsia="Times New Roman" w:hAnsi="Times New Roman" w:cs="Times New Roman"/>
          <w:sz w:val="24"/>
          <w:szCs w:val="24"/>
          <w:lang w:eastAsia="lv-LV"/>
        </w:rPr>
        <w:t>Izpildītājs par saviem līdzekļiem novērš Dokumentācijā konstatētās kļūdas un trūkumus;</w:t>
      </w:r>
    </w:p>
    <w:p w14:paraId="451E55EB" w14:textId="77777777" w:rsidR="00C85CC1" w:rsidRPr="00D61AD7" w:rsidRDefault="00C85CC1" w:rsidP="00C85CC1">
      <w:pPr>
        <w:numPr>
          <w:ilvl w:val="2"/>
          <w:numId w:val="21"/>
        </w:numPr>
        <w:ind w:left="1418" w:hanging="567"/>
        <w:rPr>
          <w:rFonts w:ascii="Times New Roman" w:eastAsia="Times New Roman" w:hAnsi="Times New Roman" w:cs="Times New Roman"/>
          <w:sz w:val="24"/>
          <w:szCs w:val="24"/>
          <w:lang w:eastAsia="lv-LV"/>
        </w:rPr>
      </w:pPr>
      <w:r w:rsidRPr="00D61AD7">
        <w:rPr>
          <w:rFonts w:ascii="Times New Roman" w:eastAsia="Times New Roman" w:hAnsi="Times New Roman" w:cs="Times New Roman"/>
          <w:sz w:val="24"/>
          <w:szCs w:val="24"/>
          <w:lang w:eastAsia="lv-LV"/>
        </w:rPr>
        <w:t>neizpaust Darba izpildes laikā iegūtās ziņas un nenodot trešajām personām iegūtos dokumentus.</w:t>
      </w:r>
    </w:p>
    <w:p w14:paraId="37D2EBEB" w14:textId="77777777" w:rsidR="00C85CC1" w:rsidRPr="00D61AD7" w:rsidRDefault="00C85CC1" w:rsidP="00C85CC1">
      <w:pPr>
        <w:numPr>
          <w:ilvl w:val="1"/>
          <w:numId w:val="21"/>
        </w:numPr>
        <w:rPr>
          <w:rFonts w:ascii="Times New Roman" w:eastAsia="Times New Roman" w:hAnsi="Times New Roman" w:cs="Times New Roman"/>
          <w:sz w:val="24"/>
          <w:szCs w:val="24"/>
          <w:lang w:eastAsia="lv-LV"/>
        </w:rPr>
      </w:pPr>
      <w:r w:rsidRPr="00D61AD7">
        <w:rPr>
          <w:rFonts w:ascii="Times New Roman" w:eastAsia="Calibri" w:hAnsi="Times New Roman" w:cs="Times New Roman"/>
          <w:sz w:val="24"/>
          <w:szCs w:val="24"/>
        </w:rPr>
        <w:t>Izpildītājam ir tiesības pieprasīt no Pasūtītāja nepieciešamo informāciju un viņa rīcībā esošos dokumentus, kas nepieciešami Darba izpildei.</w:t>
      </w:r>
    </w:p>
    <w:p w14:paraId="31B15E27" w14:textId="77777777" w:rsidR="00C85CC1" w:rsidRPr="00C85CC1" w:rsidRDefault="00C85CC1" w:rsidP="00C85CC1">
      <w:pPr>
        <w:ind w:left="792"/>
        <w:rPr>
          <w:rFonts w:ascii="Times New Roman" w:eastAsia="Times New Roman" w:hAnsi="Times New Roman" w:cs="Times New Roman"/>
          <w:color w:val="FF0000"/>
          <w:sz w:val="24"/>
          <w:szCs w:val="24"/>
          <w:lang w:eastAsia="lv-LV"/>
        </w:rPr>
      </w:pPr>
    </w:p>
    <w:p w14:paraId="7C75D874" w14:textId="77777777" w:rsidR="00C85CC1" w:rsidRPr="00D61AD7" w:rsidRDefault="00C85CC1" w:rsidP="00D61AD7">
      <w:pPr>
        <w:keepNext/>
        <w:numPr>
          <w:ilvl w:val="0"/>
          <w:numId w:val="21"/>
        </w:numPr>
        <w:ind w:left="0" w:firstLine="0"/>
        <w:jc w:val="center"/>
        <w:outlineLvl w:val="0"/>
        <w:rPr>
          <w:rFonts w:ascii="Times New Roman" w:eastAsia="Calibri" w:hAnsi="Times New Roman" w:cs="Times New Roman"/>
          <w:b/>
          <w:sz w:val="24"/>
          <w:szCs w:val="24"/>
        </w:rPr>
      </w:pPr>
      <w:r w:rsidRPr="00D61AD7">
        <w:rPr>
          <w:rFonts w:ascii="Times New Roman" w:eastAsia="Calibri" w:hAnsi="Times New Roman" w:cs="Times New Roman"/>
          <w:b/>
          <w:sz w:val="24"/>
          <w:szCs w:val="24"/>
        </w:rPr>
        <w:t>PUŠU ATBILDĪBA</w:t>
      </w:r>
    </w:p>
    <w:p w14:paraId="4FFDD59F" w14:textId="77777777" w:rsidR="00C85CC1" w:rsidRPr="00D61AD7" w:rsidRDefault="00C85CC1" w:rsidP="00C85CC1">
      <w:pPr>
        <w:numPr>
          <w:ilvl w:val="1"/>
          <w:numId w:val="21"/>
        </w:numPr>
        <w:rPr>
          <w:rFonts w:ascii="Times New Roman" w:eastAsia="Calibri" w:hAnsi="Times New Roman" w:cs="Times New Roman"/>
          <w:sz w:val="24"/>
          <w:szCs w:val="24"/>
        </w:rPr>
      </w:pPr>
      <w:r w:rsidRPr="00D61AD7">
        <w:rPr>
          <w:rFonts w:ascii="Times New Roman" w:eastAsia="Calibri" w:hAnsi="Times New Roman" w:cs="Times New Roman"/>
          <w:sz w:val="24"/>
          <w:szCs w:val="24"/>
        </w:rPr>
        <w:t xml:space="preserve">Ja </w:t>
      </w:r>
      <w:r w:rsidRPr="00D61AD7">
        <w:rPr>
          <w:rFonts w:ascii="Times New Roman" w:eastAsia="Times New Roman" w:hAnsi="Times New Roman" w:cs="Times New Roman"/>
          <w:sz w:val="24"/>
          <w:szCs w:val="24"/>
          <w:lang w:eastAsia="lv-LV"/>
        </w:rPr>
        <w:t xml:space="preserve">Izpildītājs neizpilda vai nenodod </w:t>
      </w:r>
      <w:r w:rsidRPr="00D61AD7">
        <w:rPr>
          <w:rFonts w:ascii="Times New Roman" w:eastAsia="Calibri" w:hAnsi="Times New Roman" w:cs="Times New Roman"/>
          <w:sz w:val="24"/>
          <w:szCs w:val="24"/>
        </w:rPr>
        <w:t xml:space="preserve">Darbu Līgumā noteiktajā termiņā, viņš apņemas maksāt Pasūtītājam līgumsodu 0,5% (nulle, komats, piecu procentu) apmērā no līgumcenas par katru nokavēto dienu, bet ne vairāk kā </w:t>
      </w:r>
      <w:r w:rsidRPr="00D61AD7">
        <w:rPr>
          <w:rFonts w:ascii="Times New Roman" w:eastAsia="Times New Roman" w:hAnsi="Times New Roman" w:cs="Times New Roman"/>
          <w:sz w:val="24"/>
          <w:szCs w:val="24"/>
          <w:lang w:eastAsia="zh-CN"/>
        </w:rPr>
        <w:t>10% (desmit procentus) no līgumcenas</w:t>
      </w:r>
      <w:r w:rsidRPr="00D61AD7">
        <w:rPr>
          <w:rFonts w:ascii="Times New Roman" w:eastAsia="Calibri" w:hAnsi="Times New Roman" w:cs="Times New Roman"/>
          <w:sz w:val="24"/>
          <w:szCs w:val="24"/>
        </w:rPr>
        <w:t>.</w:t>
      </w:r>
      <w:r w:rsidRPr="00D61AD7">
        <w:rPr>
          <w:rFonts w:ascii="Times New Roman" w:eastAsia="Times New Roman" w:hAnsi="Times New Roman" w:cs="Times New Roman"/>
          <w:sz w:val="24"/>
          <w:szCs w:val="24"/>
          <w:lang w:eastAsia="lv-LV"/>
        </w:rPr>
        <w:t xml:space="preserve"> Izpildītājs piekrīt, ka </w:t>
      </w:r>
      <w:r w:rsidRPr="00D61AD7">
        <w:rPr>
          <w:rFonts w:ascii="Times New Roman" w:eastAsia="Calibri" w:hAnsi="Times New Roman" w:cs="Times New Roman"/>
          <w:sz w:val="24"/>
          <w:szCs w:val="24"/>
        </w:rPr>
        <w:t xml:space="preserve">Pasūtītājs aprēķināto līgumsodu ietur no līgumcenas. </w:t>
      </w:r>
      <w:r w:rsidRPr="00D61AD7">
        <w:rPr>
          <w:rFonts w:ascii="Times New Roman" w:eastAsia="Times New Roman" w:hAnsi="Times New Roman" w:cs="Times New Roman"/>
          <w:sz w:val="24"/>
          <w:szCs w:val="24"/>
          <w:lang w:eastAsia="lv-LV"/>
        </w:rPr>
        <w:t>Ja Darbs nav nodots noteiktajā termiņā Pasūtītāja vainas dēļ, līgumsods netiek aprēķināts.</w:t>
      </w:r>
    </w:p>
    <w:p w14:paraId="57F91BC9" w14:textId="77777777" w:rsidR="00C85CC1" w:rsidRPr="00D61AD7" w:rsidRDefault="00C85CC1" w:rsidP="00C85CC1">
      <w:pPr>
        <w:numPr>
          <w:ilvl w:val="1"/>
          <w:numId w:val="21"/>
        </w:numPr>
        <w:spacing w:before="120"/>
        <w:rPr>
          <w:rFonts w:ascii="Times New Roman" w:eastAsia="Times New Roman" w:hAnsi="Times New Roman" w:cs="Times New Roman"/>
          <w:sz w:val="24"/>
          <w:szCs w:val="24"/>
          <w:lang w:eastAsia="lv-LV"/>
        </w:rPr>
      </w:pPr>
      <w:r w:rsidRPr="00D61AD7">
        <w:rPr>
          <w:rFonts w:ascii="Times New Roman" w:eastAsia="Times New Roman" w:hAnsi="Times New Roman" w:cs="Times New Roman"/>
          <w:sz w:val="24"/>
          <w:szCs w:val="24"/>
          <w:lang w:eastAsia="lv-LV"/>
        </w:rPr>
        <w:t>Ja Pasūtītājs noteiktajā termiņā nesamaksā līgumcenu, viņš apņemas maksāt Izpildītājam līgumsodu 0,5% (nulle, komats, piecu procentu) apmērā no nesamaksātās summas par katru nokavēto samaksas termiņa dienu, bet ne vairāk kā 10% (desmit procentus) no līgumcenas.</w:t>
      </w:r>
    </w:p>
    <w:p w14:paraId="0AABE4DC" w14:textId="77777777" w:rsidR="00C85CC1" w:rsidRPr="00D61AD7" w:rsidRDefault="00C85CC1" w:rsidP="00C85CC1">
      <w:pPr>
        <w:numPr>
          <w:ilvl w:val="1"/>
          <w:numId w:val="21"/>
        </w:numPr>
        <w:spacing w:before="120"/>
        <w:rPr>
          <w:rFonts w:ascii="Times New Roman" w:eastAsia="Times New Roman" w:hAnsi="Times New Roman" w:cs="Times New Roman"/>
          <w:sz w:val="24"/>
          <w:szCs w:val="24"/>
          <w:lang w:eastAsia="lv-LV"/>
        </w:rPr>
      </w:pPr>
      <w:r w:rsidRPr="00D61AD7">
        <w:rPr>
          <w:rFonts w:ascii="Times New Roman" w:eastAsia="Times New Roman" w:hAnsi="Times New Roman" w:cs="Times New Roman"/>
          <w:sz w:val="24"/>
          <w:szCs w:val="24"/>
          <w:lang w:eastAsia="lv-LV"/>
        </w:rPr>
        <w:t>Pasūtītājs ir tiesīgs vienpusēji atkāpties no Līguma, neatlīdzinot Izpildītājam zaudējumus, ja Izpildītājs neizpilda Darbu Līgumā noteiktajā termiņā, par to 10 (desmit</w:t>
      </w:r>
      <w:r w:rsidRPr="00D61AD7">
        <w:rPr>
          <w:rFonts w:ascii="Times New Roman" w:eastAsia="Times New Roman" w:hAnsi="Times New Roman" w:cs="Times New Roman"/>
          <w:sz w:val="24"/>
          <w:szCs w:val="20"/>
          <w:lang w:eastAsia="lv-LV"/>
        </w:rPr>
        <w:t xml:space="preserve">) kalendārās dienas iepriekš </w:t>
      </w:r>
      <w:proofErr w:type="spellStart"/>
      <w:r w:rsidRPr="00D61AD7">
        <w:rPr>
          <w:rFonts w:ascii="Times New Roman" w:eastAsia="Times New Roman" w:hAnsi="Times New Roman" w:cs="Times New Roman"/>
          <w:sz w:val="24"/>
          <w:szCs w:val="20"/>
          <w:lang w:eastAsia="lv-LV"/>
        </w:rPr>
        <w:t>rakstveidā</w:t>
      </w:r>
      <w:proofErr w:type="spellEnd"/>
      <w:r w:rsidRPr="00D61AD7">
        <w:rPr>
          <w:rFonts w:ascii="Times New Roman" w:eastAsia="Times New Roman" w:hAnsi="Times New Roman" w:cs="Times New Roman"/>
          <w:sz w:val="24"/>
          <w:szCs w:val="20"/>
          <w:lang w:eastAsia="lv-LV"/>
        </w:rPr>
        <w:t xml:space="preserve"> paziņojot Izpildītājam. Tādā gadījumā Pasūtītājs atlīdzina Izpildītājam izdevumus, kas radušies Izpildītājam veicot maksājumus trešajām personām </w:t>
      </w:r>
      <w:r w:rsidRPr="00D61AD7">
        <w:rPr>
          <w:rFonts w:ascii="Times New Roman" w:eastAsia="Times New Roman" w:hAnsi="Times New Roman" w:cs="Times New Roman"/>
          <w:sz w:val="24"/>
          <w:szCs w:val="20"/>
          <w:lang w:eastAsia="lv-LV"/>
        </w:rPr>
        <w:lastRenderedPageBreak/>
        <w:t>par faktiski paveikto Darbu, ja Izpildītājs ir iesniedzis Pasūtītājam minētos maksājumus pamatojošus dokumentus.</w:t>
      </w:r>
    </w:p>
    <w:p w14:paraId="7F77828B" w14:textId="77777777" w:rsidR="00C85CC1" w:rsidRPr="00D61AD7" w:rsidRDefault="00C85CC1" w:rsidP="00C85CC1">
      <w:pPr>
        <w:spacing w:before="120"/>
        <w:ind w:left="792"/>
        <w:rPr>
          <w:rFonts w:ascii="Times New Roman" w:eastAsia="Times New Roman" w:hAnsi="Times New Roman" w:cs="Times New Roman"/>
          <w:sz w:val="24"/>
          <w:szCs w:val="24"/>
          <w:lang w:eastAsia="lv-LV"/>
        </w:rPr>
      </w:pPr>
    </w:p>
    <w:p w14:paraId="26D7F84C" w14:textId="77777777" w:rsidR="00C85CC1" w:rsidRPr="00D61AD7" w:rsidRDefault="00C85CC1" w:rsidP="00D61AD7">
      <w:pPr>
        <w:keepNext/>
        <w:numPr>
          <w:ilvl w:val="0"/>
          <w:numId w:val="21"/>
        </w:numPr>
        <w:ind w:left="0" w:firstLine="0"/>
        <w:jc w:val="center"/>
        <w:outlineLvl w:val="0"/>
        <w:rPr>
          <w:rFonts w:ascii="Times New Roman" w:eastAsia="Calibri" w:hAnsi="Times New Roman" w:cs="Times New Roman"/>
          <w:b/>
          <w:sz w:val="24"/>
          <w:szCs w:val="24"/>
        </w:rPr>
      </w:pPr>
      <w:r w:rsidRPr="00D61AD7">
        <w:rPr>
          <w:rFonts w:ascii="Times New Roman" w:eastAsia="Calibri" w:hAnsi="Times New Roman" w:cs="Times New Roman"/>
          <w:b/>
          <w:sz w:val="24"/>
          <w:szCs w:val="24"/>
        </w:rPr>
        <w:t>CITI NOTEIKUMI</w:t>
      </w:r>
    </w:p>
    <w:p w14:paraId="465D415E"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02A1911D"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0B48B079"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7EA6C881"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5F66F6B0"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0C1295FB"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40108212"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545AB5BE"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36FB259F"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5BDF184E" w14:textId="77777777" w:rsidR="00C85CC1" w:rsidRPr="00C85CC1" w:rsidRDefault="00C85CC1" w:rsidP="00C85CC1">
      <w:pPr>
        <w:numPr>
          <w:ilvl w:val="0"/>
          <w:numId w:val="22"/>
        </w:numPr>
        <w:ind w:right="-2"/>
        <w:rPr>
          <w:rFonts w:ascii="Times New Roman" w:eastAsia="Calibri" w:hAnsi="Times New Roman" w:cs="Times New Roman"/>
          <w:vanish/>
          <w:color w:val="FF0000"/>
          <w:sz w:val="24"/>
          <w:szCs w:val="24"/>
        </w:rPr>
      </w:pPr>
    </w:p>
    <w:p w14:paraId="18B4567C" w14:textId="77777777" w:rsidR="00C85CC1" w:rsidRPr="00D61AD7" w:rsidRDefault="00C85CC1" w:rsidP="00C85CC1">
      <w:pPr>
        <w:numPr>
          <w:ilvl w:val="1"/>
          <w:numId w:val="21"/>
        </w:numPr>
        <w:ind w:right="-2"/>
        <w:rPr>
          <w:rFonts w:ascii="Times New Roman" w:eastAsia="Times New Roman" w:hAnsi="Times New Roman" w:cs="Times New Roman"/>
          <w:sz w:val="24"/>
          <w:szCs w:val="20"/>
        </w:rPr>
      </w:pPr>
      <w:r w:rsidRPr="00D61AD7">
        <w:rPr>
          <w:rFonts w:ascii="Times New Roman" w:eastAsia="Calibri" w:hAnsi="Times New Roman" w:cs="Times New Roman"/>
          <w:sz w:val="24"/>
          <w:szCs w:val="24"/>
        </w:rPr>
        <w:t>Darba nodošanas – pieņemšanas akta parakstīšana neatbrīvo Izpildītāju no atbildības par slēptiem, akta parakstīšanas laikā nekonstatētiem trūkumiem.</w:t>
      </w:r>
    </w:p>
    <w:p w14:paraId="596686F9" w14:textId="77777777" w:rsidR="00C85CC1" w:rsidRPr="00D61AD7" w:rsidRDefault="00C85CC1" w:rsidP="00C85CC1">
      <w:pPr>
        <w:numPr>
          <w:ilvl w:val="1"/>
          <w:numId w:val="21"/>
        </w:numPr>
        <w:spacing w:before="120"/>
        <w:ind w:right="-2"/>
        <w:rPr>
          <w:rFonts w:ascii="Times New Roman" w:eastAsia="Times New Roman" w:hAnsi="Times New Roman" w:cs="Times New Roman"/>
          <w:sz w:val="24"/>
          <w:szCs w:val="20"/>
        </w:rPr>
      </w:pPr>
      <w:r w:rsidRPr="00D61AD7">
        <w:rPr>
          <w:rFonts w:ascii="Times New Roman" w:eastAsia="Times New Roman" w:hAnsi="Times New Roman" w:cs="Times New Roman"/>
          <w:sz w:val="24"/>
          <w:szCs w:val="24"/>
        </w:rPr>
        <w:t xml:space="preserve">Visi Līguma grozījumi un papildinājumi noformējumi </w:t>
      </w:r>
      <w:proofErr w:type="spellStart"/>
      <w:r w:rsidRPr="00D61AD7">
        <w:rPr>
          <w:rFonts w:ascii="Times New Roman" w:eastAsia="Times New Roman" w:hAnsi="Times New Roman" w:cs="Times New Roman"/>
          <w:sz w:val="24"/>
          <w:szCs w:val="24"/>
        </w:rPr>
        <w:t>rakstveidā</w:t>
      </w:r>
      <w:proofErr w:type="spellEnd"/>
      <w:r w:rsidRPr="00D61AD7">
        <w:rPr>
          <w:rFonts w:ascii="Times New Roman" w:eastAsia="Times New Roman" w:hAnsi="Times New Roman" w:cs="Times New Roman"/>
          <w:sz w:val="24"/>
          <w:szCs w:val="24"/>
        </w:rPr>
        <w:t xml:space="preserve"> un pievienojami Līgumam kā pielikumi, un tie kļūst par Līguma neatņemamu sastāvdaļu.</w:t>
      </w:r>
    </w:p>
    <w:p w14:paraId="4D54D393" w14:textId="77777777" w:rsidR="00C85CC1" w:rsidRPr="00D61AD7" w:rsidRDefault="00C85CC1" w:rsidP="00C85CC1">
      <w:pPr>
        <w:numPr>
          <w:ilvl w:val="1"/>
          <w:numId w:val="21"/>
        </w:numPr>
        <w:spacing w:before="120"/>
        <w:ind w:right="-2"/>
        <w:rPr>
          <w:rFonts w:ascii="Times New Roman" w:eastAsia="Times New Roman" w:hAnsi="Times New Roman" w:cs="Times New Roman"/>
          <w:sz w:val="24"/>
          <w:szCs w:val="20"/>
        </w:rPr>
      </w:pPr>
      <w:r w:rsidRPr="00D61AD7">
        <w:rPr>
          <w:rFonts w:ascii="Times New Roman" w:eastAsia="Times New Roman" w:hAnsi="Times New Roman" w:cs="Times New Roman"/>
          <w:sz w:val="24"/>
          <w:szCs w:val="24"/>
          <w:lang w:eastAsia="lv-LV"/>
        </w:rPr>
        <w:t>Puses apliecina, ka Līguma parakstīšanas brīdī Pasūtītājs ir nodevis un Izpildītājs ir saņēmis visus nepieciešamos dokumentus un informāciju, kas nepieciešama Darba izpildei.</w:t>
      </w:r>
    </w:p>
    <w:p w14:paraId="40971BD6" w14:textId="5BD32DB3" w:rsidR="00D61AD7" w:rsidRDefault="00C85CC1" w:rsidP="00C85CC1">
      <w:pPr>
        <w:numPr>
          <w:ilvl w:val="1"/>
          <w:numId w:val="21"/>
        </w:numPr>
        <w:spacing w:before="120"/>
        <w:ind w:right="-2"/>
        <w:rPr>
          <w:rFonts w:ascii="Times New Roman" w:eastAsia="Times New Roman" w:hAnsi="Times New Roman" w:cs="Times New Roman"/>
          <w:sz w:val="24"/>
          <w:szCs w:val="20"/>
        </w:rPr>
      </w:pPr>
      <w:r w:rsidRPr="00D61AD7">
        <w:rPr>
          <w:rFonts w:ascii="Times New Roman" w:eastAsia="Times New Roman" w:hAnsi="Times New Roman" w:cs="Times New Roman"/>
          <w:sz w:val="24"/>
          <w:szCs w:val="24"/>
          <w:lang w:eastAsia="zh-CN"/>
        </w:rPr>
        <w:t>Pušu savstarpējie paziņojumi nosūtāmi uz Līgumā norādītajām adresēm, norādot Līguma numuru „POSSESSOR/202</w:t>
      </w:r>
      <w:r w:rsidR="00D61AD7">
        <w:rPr>
          <w:rFonts w:ascii="Times New Roman" w:eastAsia="Times New Roman" w:hAnsi="Times New Roman" w:cs="Times New Roman"/>
          <w:sz w:val="24"/>
          <w:szCs w:val="24"/>
          <w:lang w:eastAsia="zh-CN"/>
        </w:rPr>
        <w:t>1/</w:t>
      </w:r>
      <w:r w:rsidR="002F3EC8">
        <w:rPr>
          <w:rFonts w:ascii="Times New Roman" w:eastAsia="Times New Roman" w:hAnsi="Times New Roman" w:cs="Times New Roman"/>
          <w:sz w:val="24"/>
          <w:szCs w:val="24"/>
          <w:lang w:eastAsia="zh-CN"/>
        </w:rPr>
        <w:t>29</w:t>
      </w:r>
      <w:r w:rsidRPr="00D61AD7">
        <w:rPr>
          <w:rFonts w:ascii="Times New Roman" w:eastAsia="Times New Roman" w:hAnsi="Times New Roman" w:cs="Times New Roman"/>
          <w:sz w:val="24"/>
          <w:szCs w:val="24"/>
          <w:lang w:eastAsia="zh-CN"/>
        </w:rPr>
        <w:t xml:space="preserve">”. </w:t>
      </w:r>
      <w:r w:rsidRPr="00D61AD7">
        <w:rPr>
          <w:rFonts w:ascii="Times New Roman" w:eastAsia="Times New Roman" w:hAnsi="Times New Roman" w:cs="Times New Roman"/>
          <w:sz w:val="24"/>
          <w:szCs w:val="24"/>
          <w:lang w:eastAsia="lv-LV"/>
        </w:rPr>
        <w:t xml:space="preserve">Puses apņemas nekavējoties rakstiski paziņot otrai Pusei par juridiskā statusa un Līgumā minēto Pušu rekvizītu maiņu. </w:t>
      </w:r>
    </w:p>
    <w:p w14:paraId="7FD3A36F" w14:textId="0E17C2C1" w:rsidR="00EA1ACB" w:rsidRPr="00D61AD7" w:rsidRDefault="00D61AD7" w:rsidP="00C85CC1">
      <w:pPr>
        <w:numPr>
          <w:ilvl w:val="1"/>
          <w:numId w:val="21"/>
        </w:numPr>
        <w:spacing w:before="120"/>
        <w:ind w:right="-2"/>
        <w:rPr>
          <w:rFonts w:ascii="Times New Roman" w:eastAsia="Times New Roman" w:hAnsi="Times New Roman" w:cs="Times New Roman"/>
          <w:sz w:val="24"/>
          <w:szCs w:val="24"/>
        </w:rPr>
      </w:pPr>
      <w:r w:rsidRPr="00D61AD7">
        <w:rPr>
          <w:rFonts w:ascii="Times New Roman" w:eastAsia="Calibri" w:hAnsi="Times New Roman" w:cs="Times New Roman"/>
          <w:sz w:val="24"/>
          <w:szCs w:val="24"/>
        </w:rPr>
        <w:t>Līgums parakstīts ar drošu elektronisko parakstu un satur laika zīmogu.</w:t>
      </w:r>
    </w:p>
    <w:p w14:paraId="11200813" w14:textId="77777777" w:rsidR="00EA1ACB" w:rsidRPr="00EA1ACB" w:rsidRDefault="00EA1ACB" w:rsidP="00C11CF9">
      <w:pPr>
        <w:tabs>
          <w:tab w:val="left" w:pos="560"/>
        </w:tabs>
        <w:rPr>
          <w:rFonts w:ascii="Times New Roman" w:hAnsi="Times New Roman" w:cs="Times New Roman"/>
          <w:sz w:val="24"/>
          <w:szCs w:val="24"/>
        </w:rPr>
      </w:pPr>
    </w:p>
    <w:p w14:paraId="5769149C" w14:textId="2287503C" w:rsidR="00C11CF9" w:rsidRDefault="00880467" w:rsidP="009E1A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11CF9"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b/>
          <w:sz w:val="24"/>
          <w:szCs w:val="24"/>
        </w:rPr>
        <w:t>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EA1ACB" w:rsidRPr="00EA1ACB" w14:paraId="13EC31A7" w14:textId="77777777" w:rsidTr="009E1AE3">
        <w:tc>
          <w:tcPr>
            <w:tcW w:w="5103" w:type="dxa"/>
          </w:tcPr>
          <w:p w14:paraId="40E795E5" w14:textId="77777777" w:rsidR="00EA1ACB" w:rsidRPr="00EA1ACB" w:rsidRDefault="00EA1ACB" w:rsidP="00EA1ACB">
            <w:pPr>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Pasūtītājs:</w:t>
            </w:r>
            <w:r w:rsidRPr="00EA1ACB">
              <w:rPr>
                <w:rFonts w:ascii="Times New Roman" w:eastAsia="Times New Roman" w:hAnsi="Times New Roman" w:cs="Times New Roman"/>
                <w:b/>
                <w:sz w:val="24"/>
                <w:szCs w:val="24"/>
                <w:lang w:eastAsia="lv-LV"/>
              </w:rPr>
              <w:tab/>
            </w:r>
          </w:p>
        </w:tc>
        <w:tc>
          <w:tcPr>
            <w:tcW w:w="4395" w:type="dxa"/>
            <w:hideMark/>
          </w:tcPr>
          <w:p w14:paraId="0F6E4225" w14:textId="1A3DFFF5" w:rsidR="00EA1ACB" w:rsidRPr="00EA1ACB" w:rsidRDefault="00EA1ACB" w:rsidP="00EA1ACB">
            <w:pPr>
              <w:rPr>
                <w:rFonts w:ascii="Times New Roman" w:eastAsia="Times New Roman" w:hAnsi="Times New Roman" w:cs="Times New Roman"/>
                <w:b/>
                <w:sz w:val="24"/>
                <w:szCs w:val="24"/>
              </w:rPr>
            </w:pPr>
            <w:r w:rsidRPr="00EA1ACB">
              <w:rPr>
                <w:rFonts w:ascii="Times New Roman" w:eastAsia="Times New Roman" w:hAnsi="Times New Roman" w:cs="Times New Roman"/>
                <w:b/>
                <w:sz w:val="24"/>
                <w:szCs w:val="24"/>
              </w:rPr>
              <w:t>Izpildītājs:</w:t>
            </w:r>
          </w:p>
        </w:tc>
      </w:tr>
      <w:tr w:rsidR="00EA1ACB" w:rsidRPr="00EA1ACB" w14:paraId="15A8F5D5" w14:textId="77777777" w:rsidTr="009E1AE3">
        <w:tc>
          <w:tcPr>
            <w:tcW w:w="5103" w:type="dxa"/>
            <w:hideMark/>
          </w:tcPr>
          <w:p w14:paraId="4DF2988E" w14:textId="77777777" w:rsidR="00EA1ACB" w:rsidRPr="00EA1ACB" w:rsidRDefault="00EA1ACB" w:rsidP="00EA1ACB">
            <w:pPr>
              <w:tabs>
                <w:tab w:val="left" w:pos="4075"/>
              </w:tabs>
              <w:ind w:left="-17" w:firstLine="17"/>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SIA “Publisko aktīvu pārvaldītājs Possessor”</w:t>
            </w:r>
          </w:p>
          <w:p w14:paraId="25F99CFE" w14:textId="77777777" w:rsidR="00EA1ACB" w:rsidRPr="00EA1ACB" w:rsidRDefault="00EA1ACB" w:rsidP="00EA1ACB">
            <w:pPr>
              <w:rPr>
                <w:rFonts w:ascii="Times New Roman" w:eastAsia="Times New Roman" w:hAnsi="Times New Roman" w:cs="Times New Roman"/>
                <w:sz w:val="24"/>
                <w:szCs w:val="24"/>
                <w:lang w:eastAsia="lv-LV"/>
              </w:rPr>
            </w:pPr>
            <w:proofErr w:type="spellStart"/>
            <w:r w:rsidRPr="00EA1ACB">
              <w:rPr>
                <w:rFonts w:ascii="Times New Roman" w:eastAsia="Times New Roman" w:hAnsi="Times New Roman" w:cs="Times New Roman"/>
                <w:sz w:val="24"/>
                <w:szCs w:val="24"/>
                <w:lang w:eastAsia="lv-LV"/>
              </w:rPr>
              <w:t>K.Valdemāra</w:t>
            </w:r>
            <w:proofErr w:type="spellEnd"/>
            <w:r w:rsidRPr="00EA1ACB">
              <w:rPr>
                <w:rFonts w:ascii="Times New Roman" w:eastAsia="Times New Roman" w:hAnsi="Times New Roman" w:cs="Times New Roman"/>
                <w:sz w:val="24"/>
                <w:szCs w:val="24"/>
                <w:lang w:eastAsia="lv-LV"/>
              </w:rPr>
              <w:t xml:space="preserve"> iela 31, Rīga, LV – 1887</w:t>
            </w:r>
          </w:p>
          <w:p w14:paraId="74088C8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Reģ.Nr.40003192154</w:t>
            </w:r>
          </w:p>
          <w:p w14:paraId="0703B8C4"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Konts: Nr.LV17HABA0551032309150</w:t>
            </w:r>
          </w:p>
          <w:p w14:paraId="34D3E0CA" w14:textId="77777777" w:rsidR="00EA1ACB" w:rsidRPr="00EA1ACB" w:rsidRDefault="00EA1ACB" w:rsidP="00EA1ACB">
            <w:pPr>
              <w:rPr>
                <w:rFonts w:ascii="Times New Roman" w:eastAsia="Times New Roman" w:hAnsi="Times New Roman" w:cs="Times New Roman"/>
                <w:b/>
                <w:sz w:val="24"/>
                <w:szCs w:val="24"/>
              </w:rPr>
            </w:pPr>
            <w:r w:rsidRPr="00EA1ACB">
              <w:rPr>
                <w:rFonts w:ascii="Times New Roman" w:eastAsia="Times New Roman" w:hAnsi="Times New Roman" w:cs="Times New Roman"/>
                <w:sz w:val="24"/>
                <w:szCs w:val="24"/>
                <w:lang w:eastAsia="lv-LV"/>
              </w:rPr>
              <w:t xml:space="preserve">Banka: AS „Swedbank” </w:t>
            </w:r>
          </w:p>
          <w:p w14:paraId="3F6377F4" w14:textId="77777777" w:rsidR="00EA1ACB" w:rsidRPr="00EA1ACB" w:rsidRDefault="00EA1ACB" w:rsidP="00EA1ACB">
            <w:pPr>
              <w:rPr>
                <w:rFonts w:ascii="Times New Roman" w:eastAsia="Times New Roman" w:hAnsi="Times New Roman" w:cs="Times New Roman"/>
                <w:b/>
                <w:sz w:val="24"/>
                <w:szCs w:val="24"/>
              </w:rPr>
            </w:pPr>
          </w:p>
        </w:tc>
        <w:tc>
          <w:tcPr>
            <w:tcW w:w="4395" w:type="dxa"/>
            <w:hideMark/>
          </w:tcPr>
          <w:p w14:paraId="20E53EDA" w14:textId="579119C4" w:rsidR="00EA1ACB" w:rsidRPr="00EA1ACB" w:rsidRDefault="00EA1ACB" w:rsidP="00EA1ACB">
            <w:pPr>
              <w:rPr>
                <w:rFonts w:ascii="Times New Roman" w:eastAsia="Times New Roman" w:hAnsi="Times New Roman" w:cs="Times New Roman"/>
                <w:sz w:val="24"/>
                <w:szCs w:val="24"/>
              </w:rPr>
            </w:pPr>
          </w:p>
        </w:tc>
      </w:tr>
      <w:tr w:rsidR="00EA1ACB" w:rsidRPr="00EA1ACB" w14:paraId="494D61AE" w14:textId="77777777" w:rsidTr="009E1AE3">
        <w:trPr>
          <w:trHeight w:val="1277"/>
        </w:trPr>
        <w:tc>
          <w:tcPr>
            <w:tcW w:w="5103" w:type="dxa"/>
          </w:tcPr>
          <w:p w14:paraId="0DEBAE8B" w14:textId="77777777" w:rsidR="00EA1ACB" w:rsidRPr="00EA1ACB" w:rsidRDefault="00EA1ACB" w:rsidP="00EA1ACB">
            <w:pPr>
              <w:rPr>
                <w:rFonts w:ascii="Times New Roman" w:eastAsia="Times New Roman" w:hAnsi="Times New Roman" w:cs="Times New Roman"/>
                <w:sz w:val="24"/>
                <w:szCs w:val="24"/>
                <w:lang w:eastAsia="lv-LV"/>
              </w:rPr>
            </w:pPr>
          </w:p>
          <w:p w14:paraId="2593CCE2" w14:textId="77777777" w:rsidR="00EA1ACB" w:rsidRPr="00EA1ACB" w:rsidRDefault="00EA1ACB" w:rsidP="00EA1ACB">
            <w:pPr>
              <w:rPr>
                <w:rFonts w:ascii="Times New Roman" w:eastAsia="Times New Roman" w:hAnsi="Times New Roman" w:cs="Times New Roman"/>
                <w:sz w:val="24"/>
                <w:szCs w:val="24"/>
                <w:lang w:eastAsia="lv-LV"/>
              </w:rPr>
            </w:pPr>
          </w:p>
          <w:p w14:paraId="3227D16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w:t>
            </w:r>
          </w:p>
          <w:p w14:paraId="3C98DA9F" w14:textId="3701A5E2"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 xml:space="preserve">Izpilddirektors </w:t>
            </w:r>
            <w:proofErr w:type="spellStart"/>
            <w:r w:rsidRPr="00EA1ACB">
              <w:rPr>
                <w:rFonts w:ascii="Times New Roman" w:eastAsia="Times New Roman" w:hAnsi="Times New Roman" w:cs="Times New Roman"/>
                <w:sz w:val="24"/>
                <w:szCs w:val="24"/>
                <w:lang w:eastAsia="lv-LV"/>
              </w:rPr>
              <w:t>V.Loginovs</w:t>
            </w:r>
            <w:proofErr w:type="spellEnd"/>
          </w:p>
          <w:p w14:paraId="4F07D1D0" w14:textId="77777777" w:rsidR="00EA1ACB" w:rsidRPr="00EA1ACB" w:rsidRDefault="00EA1ACB" w:rsidP="00EA1ACB">
            <w:pPr>
              <w:rPr>
                <w:rFonts w:ascii="Times New Roman" w:eastAsia="Times New Roman" w:hAnsi="Times New Roman" w:cs="Times New Roman"/>
                <w:sz w:val="24"/>
                <w:szCs w:val="24"/>
              </w:rPr>
            </w:pPr>
          </w:p>
        </w:tc>
        <w:tc>
          <w:tcPr>
            <w:tcW w:w="4395" w:type="dxa"/>
          </w:tcPr>
          <w:p w14:paraId="7A090069" w14:textId="77777777" w:rsidR="00EA1ACB" w:rsidRPr="00EA1ACB" w:rsidRDefault="00EA1ACB" w:rsidP="00EA1ACB">
            <w:pPr>
              <w:rPr>
                <w:rFonts w:ascii="Times New Roman" w:eastAsia="Times New Roman" w:hAnsi="Times New Roman" w:cs="Times New Roman"/>
                <w:sz w:val="24"/>
                <w:szCs w:val="24"/>
                <w:lang w:eastAsia="lv-LV"/>
              </w:rPr>
            </w:pPr>
          </w:p>
          <w:p w14:paraId="4661B2E8" w14:textId="77777777" w:rsidR="00EA1ACB" w:rsidRPr="00EA1ACB" w:rsidRDefault="00EA1ACB" w:rsidP="00EA1ACB">
            <w:pPr>
              <w:rPr>
                <w:rFonts w:ascii="Times New Roman" w:eastAsia="Times New Roman" w:hAnsi="Times New Roman" w:cs="Times New Roman"/>
                <w:sz w:val="24"/>
                <w:szCs w:val="24"/>
                <w:lang w:eastAsia="lv-LV"/>
              </w:rPr>
            </w:pPr>
          </w:p>
          <w:p w14:paraId="2D194460"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________________________________</w:t>
            </w:r>
          </w:p>
          <w:p w14:paraId="3D60E566" w14:textId="74966425" w:rsidR="00EA1ACB" w:rsidRPr="00EA1ACB" w:rsidRDefault="00EA1ACB" w:rsidP="00EA1ACB">
            <w:pPr>
              <w:rPr>
                <w:rFonts w:ascii="Times New Roman" w:eastAsia="Times New Roman" w:hAnsi="Times New Roman" w:cs="Times New Roman"/>
                <w:sz w:val="24"/>
                <w:szCs w:val="24"/>
              </w:rPr>
            </w:pPr>
          </w:p>
        </w:tc>
      </w:tr>
    </w:tbl>
    <w:p w14:paraId="451919A6" w14:textId="77777777" w:rsidR="008A3B80" w:rsidRDefault="008A3B80" w:rsidP="00EA1ACB">
      <w:pPr>
        <w:jc w:val="right"/>
        <w:rPr>
          <w:rFonts w:ascii="Times New Roman" w:eastAsia="Times New Roman" w:hAnsi="Times New Roman" w:cs="Times New Roman"/>
          <w:b/>
          <w:lang w:eastAsia="lv-LV"/>
        </w:rPr>
      </w:pPr>
    </w:p>
    <w:p w14:paraId="77F1EA19" w14:textId="77777777" w:rsidR="00262D77" w:rsidRDefault="00262D77" w:rsidP="00EA1ACB">
      <w:pPr>
        <w:jc w:val="right"/>
        <w:rPr>
          <w:rFonts w:ascii="Times New Roman" w:eastAsia="Times New Roman" w:hAnsi="Times New Roman" w:cs="Times New Roman"/>
          <w:b/>
          <w:lang w:eastAsia="lv-LV"/>
        </w:rPr>
      </w:pPr>
    </w:p>
    <w:p w14:paraId="46E3FA2A" w14:textId="77777777" w:rsidR="00262D77" w:rsidRDefault="00262D77" w:rsidP="00EA1ACB">
      <w:pPr>
        <w:jc w:val="right"/>
        <w:rPr>
          <w:rFonts w:ascii="Times New Roman" w:eastAsia="Times New Roman" w:hAnsi="Times New Roman" w:cs="Times New Roman"/>
          <w:b/>
          <w:lang w:eastAsia="lv-LV"/>
        </w:rPr>
      </w:pPr>
    </w:p>
    <w:p w14:paraId="4A0849BE" w14:textId="5E3D91E7" w:rsidR="00262D77" w:rsidRPr="00D61AD7" w:rsidRDefault="00D61AD7" w:rsidP="00D61AD7">
      <w:pPr>
        <w:jc w:val="left"/>
        <w:rPr>
          <w:rFonts w:ascii="Times New Roman" w:eastAsia="Times New Roman" w:hAnsi="Times New Roman" w:cs="Times New Roman"/>
          <w:b/>
          <w:sz w:val="24"/>
          <w:szCs w:val="24"/>
          <w:lang w:eastAsia="lv-LV"/>
        </w:rPr>
      </w:pPr>
      <w:r w:rsidRPr="00D61AD7">
        <w:rPr>
          <w:rFonts w:ascii="Times New Roman" w:eastAsia="Calibri" w:hAnsi="Times New Roman" w:cs="Times New Roman"/>
          <w:sz w:val="24"/>
          <w:szCs w:val="24"/>
        </w:rPr>
        <w:t>Līgums parakstīts ar drošu elektronisko parakstu un satur laika zīmogu.</w:t>
      </w:r>
    </w:p>
    <w:p w14:paraId="79DA5848" w14:textId="4879B71E" w:rsidR="00EC635A" w:rsidRDefault="00EC635A" w:rsidP="00EA1ACB">
      <w:pPr>
        <w:jc w:val="right"/>
        <w:rPr>
          <w:rFonts w:ascii="Times New Roman" w:eastAsia="Times New Roman" w:hAnsi="Times New Roman" w:cs="Times New Roman"/>
          <w:b/>
          <w:lang w:eastAsia="lv-LV"/>
        </w:rPr>
      </w:pPr>
    </w:p>
    <w:p w14:paraId="0072E892" w14:textId="5350E761" w:rsidR="00EC635A" w:rsidRDefault="00EC635A" w:rsidP="00EA1ACB">
      <w:pPr>
        <w:jc w:val="right"/>
        <w:rPr>
          <w:rFonts w:ascii="Times New Roman" w:eastAsia="Times New Roman" w:hAnsi="Times New Roman" w:cs="Times New Roman"/>
          <w:b/>
          <w:lang w:eastAsia="lv-LV"/>
        </w:rPr>
      </w:pPr>
    </w:p>
    <w:p w14:paraId="61C952DF" w14:textId="32E755D3" w:rsidR="00EC635A" w:rsidRDefault="00EC635A" w:rsidP="00EA1ACB">
      <w:pPr>
        <w:jc w:val="right"/>
        <w:rPr>
          <w:rFonts w:ascii="Times New Roman" w:eastAsia="Times New Roman" w:hAnsi="Times New Roman" w:cs="Times New Roman"/>
          <w:b/>
          <w:lang w:eastAsia="lv-LV"/>
        </w:rPr>
      </w:pPr>
    </w:p>
    <w:p w14:paraId="6FD4481B" w14:textId="77777777" w:rsidR="00D61AD7" w:rsidRDefault="00D61AD7" w:rsidP="00EA1ACB">
      <w:pPr>
        <w:jc w:val="right"/>
        <w:rPr>
          <w:rFonts w:ascii="Times New Roman" w:eastAsia="Times New Roman" w:hAnsi="Times New Roman" w:cs="Times New Roman"/>
          <w:b/>
          <w:lang w:eastAsia="lv-LV"/>
        </w:rPr>
      </w:pPr>
    </w:p>
    <w:p w14:paraId="73C5E3CA" w14:textId="09C0B83E" w:rsidR="00EC635A" w:rsidRDefault="00EC635A" w:rsidP="00EA1ACB">
      <w:pPr>
        <w:jc w:val="right"/>
        <w:rPr>
          <w:rFonts w:ascii="Times New Roman" w:eastAsia="Times New Roman" w:hAnsi="Times New Roman" w:cs="Times New Roman"/>
          <w:b/>
          <w:lang w:eastAsia="lv-LV"/>
        </w:rPr>
      </w:pPr>
    </w:p>
    <w:p w14:paraId="4168DFBD" w14:textId="6F5C3EDB" w:rsidR="00EC635A" w:rsidRDefault="00EC635A" w:rsidP="00EA1ACB">
      <w:pPr>
        <w:jc w:val="right"/>
        <w:rPr>
          <w:rFonts w:ascii="Times New Roman" w:eastAsia="Times New Roman" w:hAnsi="Times New Roman" w:cs="Times New Roman"/>
          <w:b/>
          <w:lang w:eastAsia="lv-LV"/>
        </w:rPr>
      </w:pPr>
    </w:p>
    <w:p w14:paraId="40E458A9" w14:textId="132A240A" w:rsidR="00EC635A" w:rsidRDefault="00EC635A" w:rsidP="00EA1ACB">
      <w:pPr>
        <w:jc w:val="right"/>
        <w:rPr>
          <w:rFonts w:ascii="Times New Roman" w:eastAsia="Times New Roman" w:hAnsi="Times New Roman" w:cs="Times New Roman"/>
          <w:b/>
          <w:lang w:eastAsia="lv-LV"/>
        </w:rPr>
      </w:pPr>
    </w:p>
    <w:p w14:paraId="52B5428A" w14:textId="0EC676BC" w:rsidR="00EC635A" w:rsidRDefault="00EC635A" w:rsidP="00EA1ACB">
      <w:pPr>
        <w:jc w:val="right"/>
        <w:rPr>
          <w:rFonts w:ascii="Times New Roman" w:eastAsia="Times New Roman" w:hAnsi="Times New Roman" w:cs="Times New Roman"/>
          <w:b/>
          <w:lang w:eastAsia="lv-LV"/>
        </w:rPr>
      </w:pPr>
    </w:p>
    <w:p w14:paraId="6EC5D286" w14:textId="362A62C7" w:rsidR="00EC635A" w:rsidRDefault="00EC635A" w:rsidP="00EA1ACB">
      <w:pPr>
        <w:jc w:val="right"/>
        <w:rPr>
          <w:rFonts w:ascii="Times New Roman" w:eastAsia="Times New Roman" w:hAnsi="Times New Roman" w:cs="Times New Roman"/>
          <w:b/>
          <w:lang w:eastAsia="lv-LV"/>
        </w:rPr>
      </w:pPr>
    </w:p>
    <w:p w14:paraId="131C4F20" w14:textId="40144881" w:rsidR="00EC635A" w:rsidRDefault="00EC635A" w:rsidP="00EA1ACB">
      <w:pPr>
        <w:jc w:val="right"/>
        <w:rPr>
          <w:rFonts w:ascii="Times New Roman" w:eastAsia="Times New Roman" w:hAnsi="Times New Roman" w:cs="Times New Roman"/>
          <w:b/>
          <w:lang w:eastAsia="lv-LV"/>
        </w:rPr>
      </w:pPr>
    </w:p>
    <w:p w14:paraId="652E5A72" w14:textId="3E50C299" w:rsidR="00EC635A" w:rsidRDefault="00EC635A" w:rsidP="00EA1ACB">
      <w:pPr>
        <w:jc w:val="right"/>
        <w:rPr>
          <w:rFonts w:ascii="Times New Roman" w:eastAsia="Times New Roman" w:hAnsi="Times New Roman" w:cs="Times New Roman"/>
          <w:b/>
          <w:lang w:eastAsia="lv-LV"/>
        </w:rPr>
      </w:pPr>
    </w:p>
    <w:p w14:paraId="3B4632BC" w14:textId="0F153742" w:rsidR="00EC635A" w:rsidRDefault="00EC635A" w:rsidP="00EA1ACB">
      <w:pPr>
        <w:jc w:val="right"/>
        <w:rPr>
          <w:rFonts w:ascii="Times New Roman" w:eastAsia="Times New Roman" w:hAnsi="Times New Roman" w:cs="Times New Roman"/>
          <w:b/>
          <w:lang w:eastAsia="lv-LV"/>
        </w:rPr>
      </w:pPr>
    </w:p>
    <w:p w14:paraId="3BF5941A" w14:textId="573F7AF7" w:rsidR="00EC635A" w:rsidRDefault="00EC635A" w:rsidP="00EA1ACB">
      <w:pPr>
        <w:jc w:val="right"/>
        <w:rPr>
          <w:rFonts w:ascii="Times New Roman" w:eastAsia="Times New Roman" w:hAnsi="Times New Roman" w:cs="Times New Roman"/>
          <w:b/>
          <w:lang w:eastAsia="lv-LV"/>
        </w:rPr>
      </w:pPr>
    </w:p>
    <w:p w14:paraId="395D478C" w14:textId="4A8E9C54" w:rsidR="00EC635A" w:rsidRDefault="00EC635A" w:rsidP="00EA1ACB">
      <w:pPr>
        <w:jc w:val="right"/>
        <w:rPr>
          <w:rFonts w:ascii="Times New Roman" w:eastAsia="Times New Roman" w:hAnsi="Times New Roman" w:cs="Times New Roman"/>
          <w:b/>
          <w:lang w:eastAsia="lv-LV"/>
        </w:rPr>
      </w:pPr>
    </w:p>
    <w:p w14:paraId="5C100D84" w14:textId="6EE37A56" w:rsidR="00EC635A" w:rsidRDefault="00EC635A" w:rsidP="00EA1ACB">
      <w:pPr>
        <w:jc w:val="right"/>
        <w:rPr>
          <w:rFonts w:ascii="Times New Roman" w:eastAsia="Times New Roman" w:hAnsi="Times New Roman" w:cs="Times New Roman"/>
          <w:b/>
          <w:lang w:eastAsia="lv-LV"/>
        </w:rPr>
      </w:pPr>
    </w:p>
    <w:p w14:paraId="27D918F9" w14:textId="4E9FD94E" w:rsidR="00EC635A" w:rsidRDefault="00EC635A" w:rsidP="00EA1ACB">
      <w:pPr>
        <w:jc w:val="right"/>
        <w:rPr>
          <w:rFonts w:ascii="Times New Roman" w:eastAsia="Times New Roman" w:hAnsi="Times New Roman" w:cs="Times New Roman"/>
          <w:b/>
          <w:lang w:eastAsia="lv-LV"/>
        </w:rPr>
      </w:pPr>
    </w:p>
    <w:p w14:paraId="65605ECC" w14:textId="3D21B3AB" w:rsidR="00EC635A" w:rsidRDefault="00EC635A" w:rsidP="00EA1ACB">
      <w:pPr>
        <w:jc w:val="right"/>
        <w:rPr>
          <w:rFonts w:ascii="Times New Roman" w:eastAsia="Times New Roman" w:hAnsi="Times New Roman" w:cs="Times New Roman"/>
          <w:b/>
          <w:lang w:eastAsia="lv-LV"/>
        </w:rPr>
      </w:pPr>
    </w:p>
    <w:p w14:paraId="50F66EC0" w14:textId="1903AE78" w:rsidR="00EC635A" w:rsidRDefault="00EC635A" w:rsidP="00EA1ACB">
      <w:pPr>
        <w:jc w:val="right"/>
        <w:rPr>
          <w:rFonts w:ascii="Times New Roman" w:eastAsia="Times New Roman" w:hAnsi="Times New Roman" w:cs="Times New Roman"/>
          <w:b/>
          <w:lang w:eastAsia="lv-LV"/>
        </w:rPr>
      </w:pPr>
    </w:p>
    <w:p w14:paraId="3D48E897" w14:textId="310FCF22" w:rsidR="00EC635A" w:rsidRDefault="00EC635A" w:rsidP="00EA1ACB">
      <w:pPr>
        <w:jc w:val="right"/>
        <w:rPr>
          <w:rFonts w:ascii="Times New Roman" w:eastAsia="Times New Roman" w:hAnsi="Times New Roman" w:cs="Times New Roman"/>
          <w:b/>
          <w:lang w:eastAsia="lv-LV"/>
        </w:rPr>
      </w:pPr>
    </w:p>
    <w:p w14:paraId="69E5B403" w14:textId="125A07A1" w:rsidR="00880467" w:rsidRPr="00880467" w:rsidRDefault="00880467" w:rsidP="00880467">
      <w:pPr>
        <w:ind w:firstLine="851"/>
        <w:jc w:val="right"/>
        <w:rPr>
          <w:rFonts w:ascii="Times New Roman" w:hAnsi="Times New Roman" w:cs="Times New Roman"/>
          <w:b/>
          <w:sz w:val="24"/>
          <w:szCs w:val="24"/>
        </w:rPr>
      </w:pPr>
      <w:r w:rsidRPr="00880467">
        <w:rPr>
          <w:rFonts w:ascii="Times New Roman" w:hAnsi="Times New Roman" w:cs="Times New Roman"/>
          <w:b/>
          <w:sz w:val="24"/>
          <w:szCs w:val="24"/>
        </w:rPr>
        <w:lastRenderedPageBreak/>
        <w:t>Līguma pielikums</w:t>
      </w:r>
    </w:p>
    <w:p w14:paraId="2C37B5A7" w14:textId="50DE95C5" w:rsidR="00880467" w:rsidRPr="00880467" w:rsidRDefault="00880467" w:rsidP="00880467">
      <w:pPr>
        <w:ind w:firstLine="851"/>
        <w:jc w:val="right"/>
        <w:rPr>
          <w:rFonts w:ascii="Times New Roman" w:hAnsi="Times New Roman" w:cs="Times New Roman"/>
          <w:b/>
          <w:sz w:val="24"/>
          <w:szCs w:val="24"/>
        </w:rPr>
      </w:pPr>
      <w:proofErr w:type="spellStart"/>
      <w:r w:rsidRPr="00880467">
        <w:rPr>
          <w:rFonts w:ascii="Times New Roman" w:hAnsi="Times New Roman" w:cs="Times New Roman"/>
          <w:b/>
          <w:sz w:val="24"/>
          <w:szCs w:val="24"/>
        </w:rPr>
        <w:t>Nr.POSSESSOR</w:t>
      </w:r>
      <w:proofErr w:type="spellEnd"/>
      <w:r w:rsidRPr="00880467">
        <w:rPr>
          <w:rFonts w:ascii="Times New Roman" w:hAnsi="Times New Roman" w:cs="Times New Roman"/>
          <w:b/>
          <w:sz w:val="24"/>
          <w:szCs w:val="24"/>
        </w:rPr>
        <w:t>/2021/</w:t>
      </w:r>
      <w:r w:rsidR="00BE7579">
        <w:rPr>
          <w:rFonts w:ascii="Times New Roman" w:hAnsi="Times New Roman" w:cs="Times New Roman"/>
          <w:b/>
          <w:sz w:val="24"/>
          <w:szCs w:val="24"/>
        </w:rPr>
        <w:t>29</w:t>
      </w:r>
    </w:p>
    <w:p w14:paraId="704083FC" w14:textId="77777777" w:rsidR="00880467" w:rsidRPr="00880467" w:rsidRDefault="00880467" w:rsidP="00880467">
      <w:pPr>
        <w:ind w:firstLine="851"/>
        <w:jc w:val="right"/>
        <w:rPr>
          <w:rFonts w:ascii="Times New Roman" w:hAnsi="Times New Roman" w:cs="Times New Roman"/>
          <w:b/>
          <w:sz w:val="24"/>
          <w:szCs w:val="24"/>
        </w:rPr>
      </w:pPr>
    </w:p>
    <w:p w14:paraId="76143CDA" w14:textId="77777777" w:rsidR="00880467" w:rsidRPr="00880467" w:rsidRDefault="00880467" w:rsidP="00880467">
      <w:pPr>
        <w:ind w:firstLine="851"/>
        <w:jc w:val="right"/>
        <w:rPr>
          <w:rFonts w:ascii="Times New Roman" w:hAnsi="Times New Roman" w:cs="Times New Roman"/>
          <w:b/>
          <w:sz w:val="24"/>
          <w:szCs w:val="24"/>
        </w:rPr>
      </w:pPr>
    </w:p>
    <w:p w14:paraId="016F5D07" w14:textId="77777777" w:rsidR="00880467" w:rsidRPr="00880467" w:rsidRDefault="00880467" w:rsidP="00880467">
      <w:pPr>
        <w:ind w:left="-142"/>
        <w:jc w:val="center"/>
        <w:outlineLvl w:val="6"/>
        <w:rPr>
          <w:rFonts w:ascii="Times New Roman" w:hAnsi="Times New Roman" w:cs="Times New Roman"/>
          <w:kern w:val="36"/>
          <w:sz w:val="24"/>
          <w:szCs w:val="24"/>
        </w:rPr>
      </w:pPr>
      <w:r w:rsidRPr="00880467">
        <w:rPr>
          <w:rFonts w:ascii="Times New Roman" w:hAnsi="Times New Roman" w:cs="Times New Roman"/>
          <w:sz w:val="24"/>
          <w:szCs w:val="24"/>
        </w:rPr>
        <w:t>DARBA NODOŠANAS - PIEŅEMŠANAS AKTS</w:t>
      </w:r>
    </w:p>
    <w:p w14:paraId="28508353" w14:textId="77777777" w:rsidR="00880467" w:rsidRPr="00880467" w:rsidRDefault="00880467" w:rsidP="00880467">
      <w:pPr>
        <w:rPr>
          <w:rFonts w:ascii="Times New Roman" w:hAnsi="Times New Roman" w:cs="Times New Roman"/>
          <w:b/>
          <w:kern w:val="36"/>
          <w:sz w:val="24"/>
          <w:szCs w:val="24"/>
        </w:rPr>
      </w:pPr>
      <w:r w:rsidRPr="00880467">
        <w:rPr>
          <w:rFonts w:ascii="Times New Roman" w:hAnsi="Times New Roman" w:cs="Times New Roman"/>
          <w:sz w:val="24"/>
          <w:szCs w:val="24"/>
        </w:rPr>
        <w:t>2021.gada ________________</w:t>
      </w:r>
    </w:p>
    <w:p w14:paraId="33CAE052" w14:textId="77777777" w:rsidR="00880467" w:rsidRPr="00880467" w:rsidRDefault="00880467" w:rsidP="00880467">
      <w:pPr>
        <w:rPr>
          <w:rFonts w:ascii="Times New Roman" w:hAnsi="Times New Roman" w:cs="Times New Roman"/>
          <w:sz w:val="24"/>
          <w:szCs w:val="24"/>
        </w:rPr>
      </w:pPr>
    </w:p>
    <w:p w14:paraId="090C6E9D"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Šo aktu sastādījuši</w:t>
      </w:r>
    </w:p>
    <w:p w14:paraId="3CFC3D70" w14:textId="77777777" w:rsidR="00880467" w:rsidRPr="00880467" w:rsidRDefault="00880467" w:rsidP="00880467">
      <w:pPr>
        <w:ind w:left="2268" w:hanging="2268"/>
        <w:rPr>
          <w:rFonts w:ascii="Times New Roman" w:hAnsi="Times New Roman" w:cs="Times New Roman"/>
          <w:sz w:val="24"/>
          <w:szCs w:val="24"/>
        </w:rPr>
      </w:pPr>
      <w:r w:rsidRPr="00880467">
        <w:rPr>
          <w:rFonts w:ascii="Times New Roman" w:hAnsi="Times New Roman" w:cs="Times New Roman"/>
          <w:sz w:val="24"/>
          <w:szCs w:val="24"/>
        </w:rPr>
        <w:t xml:space="preserve">Izpildītājs </w:t>
      </w:r>
      <w:r w:rsidRPr="00880467">
        <w:rPr>
          <w:rFonts w:ascii="Times New Roman" w:hAnsi="Times New Roman" w:cs="Times New Roman"/>
          <w:sz w:val="24"/>
          <w:szCs w:val="24"/>
        </w:rPr>
        <w:tab/>
      </w:r>
      <w:r w:rsidRPr="00880467">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no vienas puses, un</w:t>
      </w:r>
    </w:p>
    <w:p w14:paraId="76D6B4E7" w14:textId="77777777" w:rsidR="00880467" w:rsidRPr="00880467" w:rsidRDefault="00880467" w:rsidP="00880467">
      <w:pPr>
        <w:ind w:left="2268" w:hanging="2268"/>
        <w:rPr>
          <w:rFonts w:ascii="Times New Roman" w:hAnsi="Times New Roman" w:cs="Times New Roman"/>
          <w:sz w:val="24"/>
          <w:szCs w:val="24"/>
        </w:rPr>
      </w:pPr>
      <w:r w:rsidRPr="00880467">
        <w:rPr>
          <w:rFonts w:ascii="Times New Roman" w:hAnsi="Times New Roman" w:cs="Times New Roman"/>
          <w:sz w:val="24"/>
          <w:szCs w:val="24"/>
        </w:rPr>
        <w:t>Pasūtītājs</w:t>
      </w:r>
      <w:r w:rsidRPr="00880467">
        <w:rPr>
          <w:rFonts w:ascii="Times New Roman" w:hAnsi="Times New Roman" w:cs="Times New Roman"/>
          <w:sz w:val="24"/>
          <w:szCs w:val="24"/>
        </w:rPr>
        <w:tab/>
      </w:r>
      <w:r w:rsidRPr="00880467">
        <w:rPr>
          <w:rFonts w:ascii="Times New Roman" w:hAnsi="Times New Roman" w:cs="Times New Roman"/>
          <w:i/>
          <w:sz w:val="24"/>
          <w:szCs w:val="24"/>
        </w:rPr>
        <w:t>SIA “Publisko aktīvu pārvaldītājs Possessor”, reģistrācijas Nr.40003192154, tās pārstāvji: Administratīvā departamenta vadītāja Ingrīda Purmale un Finanšu departamenta vadītāja Jolanta Roze,</w:t>
      </w:r>
    </w:p>
    <w:p w14:paraId="25E70113"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 xml:space="preserve">kuri pilnvaroti rīkoties saskaņā ar Possessor </w:t>
      </w:r>
      <w:r w:rsidRPr="00880467">
        <w:rPr>
          <w:rFonts w:ascii="Times New Roman" w:eastAsia="Calibri" w:hAnsi="Times New Roman" w:cs="Times New Roman"/>
          <w:sz w:val="24"/>
          <w:szCs w:val="24"/>
        </w:rPr>
        <w:t>valdes 2021.gada 7.janvāra lēmumu Nr.1/22 „Par nodošanas un pieņemšanas aktu parakstīšanas un vizēšanas kārtību”</w:t>
      </w:r>
      <w:r w:rsidRPr="00880467">
        <w:rPr>
          <w:rFonts w:ascii="Times New Roman" w:hAnsi="Times New Roman" w:cs="Times New Roman"/>
          <w:sz w:val="24"/>
          <w:szCs w:val="24"/>
        </w:rPr>
        <w:t>, par to, ka Izpildītājs nodod un Pasūtītājs pieņem Izpildītāja darbu.</w:t>
      </w:r>
    </w:p>
    <w:p w14:paraId="2A20F2D2"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Puses konstatē, ka:</w:t>
      </w:r>
    </w:p>
    <w:p w14:paraId="4D102F9D" w14:textId="05EE1B9A" w:rsidR="00880467" w:rsidRPr="00880467" w:rsidRDefault="00880467" w:rsidP="00880467">
      <w:pPr>
        <w:pStyle w:val="Sarakstarindkopa"/>
        <w:numPr>
          <w:ilvl w:val="0"/>
          <w:numId w:val="27"/>
        </w:numPr>
        <w:contextualSpacing w:val="0"/>
        <w:rPr>
          <w:rFonts w:ascii="Times New Roman" w:hAnsi="Times New Roman" w:cs="Times New Roman"/>
          <w:sz w:val="24"/>
          <w:szCs w:val="24"/>
        </w:rPr>
      </w:pPr>
      <w:r w:rsidRPr="00880467">
        <w:rPr>
          <w:rFonts w:ascii="Times New Roman" w:hAnsi="Times New Roman" w:cs="Times New Roman"/>
          <w:sz w:val="24"/>
          <w:szCs w:val="24"/>
        </w:rPr>
        <w:t xml:space="preserve">Izpildītājs saskaņā ar 2021.gada __________ noslēgto Iepirkuma līgumu </w:t>
      </w:r>
      <w:proofErr w:type="spellStart"/>
      <w:r w:rsidRPr="00880467">
        <w:rPr>
          <w:rFonts w:ascii="Times New Roman" w:hAnsi="Times New Roman" w:cs="Times New Roman"/>
          <w:sz w:val="24"/>
          <w:szCs w:val="24"/>
        </w:rPr>
        <w:t>Nr.POSSESSOR</w:t>
      </w:r>
      <w:proofErr w:type="spellEnd"/>
      <w:r w:rsidRPr="00880467">
        <w:rPr>
          <w:rFonts w:ascii="Times New Roman" w:hAnsi="Times New Roman" w:cs="Times New Roman"/>
          <w:sz w:val="24"/>
          <w:szCs w:val="24"/>
        </w:rPr>
        <w:t>/2021/</w:t>
      </w:r>
      <w:r w:rsidR="002F3EC8">
        <w:rPr>
          <w:rFonts w:ascii="Times New Roman" w:hAnsi="Times New Roman" w:cs="Times New Roman"/>
          <w:sz w:val="24"/>
          <w:szCs w:val="24"/>
        </w:rPr>
        <w:t>29</w:t>
      </w:r>
      <w:r w:rsidRPr="00880467">
        <w:rPr>
          <w:rFonts w:ascii="Times New Roman" w:hAnsi="Times New Roman" w:cs="Times New Roman"/>
          <w:sz w:val="24"/>
          <w:szCs w:val="24"/>
        </w:rPr>
        <w:t>, (turpmāk – Iepirkuma līgums) laika posmā no 2021.gada ________ līdz 2021.gada _________</w:t>
      </w:r>
      <w:r w:rsidRPr="00880467">
        <w:rPr>
          <w:rFonts w:ascii="Times New Roman" w:hAnsi="Times New Roman" w:cs="Times New Roman"/>
          <w:i/>
          <w:sz w:val="24"/>
          <w:szCs w:val="24"/>
        </w:rPr>
        <w:t xml:space="preserve"> </w:t>
      </w:r>
      <w:r w:rsidRPr="00880467">
        <w:rPr>
          <w:rFonts w:ascii="Times New Roman" w:hAnsi="Times New Roman" w:cs="Times New Roman"/>
          <w:sz w:val="24"/>
          <w:szCs w:val="24"/>
        </w:rPr>
        <w:t>ir sniedzis visus Iepirkuma līgumā noteiktos Pakalpojumus (un ir iesniedzis Pasūtītājam visu ar Pakalpojuma sniegšanu saistīto dokumentāciju, t.sk.:</w:t>
      </w:r>
    </w:p>
    <w:p w14:paraId="00FF8543" w14:textId="77777777" w:rsidR="00880467" w:rsidRPr="00880467" w:rsidRDefault="00880467" w:rsidP="00880467">
      <w:pPr>
        <w:pStyle w:val="Sarakstarindkopa"/>
        <w:rPr>
          <w:rFonts w:ascii="Times New Roman" w:hAnsi="Times New Roman" w:cs="Times New Roman"/>
          <w:sz w:val="24"/>
          <w:szCs w:val="24"/>
        </w:rPr>
      </w:pPr>
      <w:r w:rsidRPr="00880467">
        <w:rPr>
          <w:rFonts w:ascii="Times New Roman" w:hAnsi="Times New Roman" w:cs="Times New Roman"/>
          <w:sz w:val="24"/>
          <w:szCs w:val="24"/>
        </w:rPr>
        <w:t>1.1.__________________________________________________________;</w:t>
      </w:r>
    </w:p>
    <w:p w14:paraId="65A80C0B" w14:textId="77777777" w:rsidR="00880467" w:rsidRPr="00880467" w:rsidRDefault="00880467" w:rsidP="00880467">
      <w:pPr>
        <w:pStyle w:val="Sarakstarindkopa"/>
        <w:rPr>
          <w:rFonts w:ascii="Times New Roman" w:hAnsi="Times New Roman" w:cs="Times New Roman"/>
          <w:sz w:val="24"/>
          <w:szCs w:val="24"/>
        </w:rPr>
      </w:pPr>
      <w:r w:rsidRPr="00880467">
        <w:rPr>
          <w:rFonts w:ascii="Times New Roman" w:hAnsi="Times New Roman" w:cs="Times New Roman"/>
          <w:sz w:val="24"/>
          <w:szCs w:val="24"/>
        </w:rPr>
        <w:t>1.2.__________________________________________________________;</w:t>
      </w:r>
    </w:p>
    <w:p w14:paraId="7AE2DE61" w14:textId="77777777" w:rsidR="00880467" w:rsidRPr="00880467" w:rsidRDefault="00880467" w:rsidP="00880467">
      <w:pPr>
        <w:pStyle w:val="Sarakstarindkopa"/>
        <w:rPr>
          <w:rFonts w:ascii="Times New Roman" w:hAnsi="Times New Roman" w:cs="Times New Roman"/>
          <w:sz w:val="24"/>
          <w:szCs w:val="24"/>
        </w:rPr>
      </w:pPr>
      <w:r w:rsidRPr="00880467">
        <w:rPr>
          <w:rFonts w:ascii="Times New Roman" w:hAnsi="Times New Roman" w:cs="Times New Roman"/>
          <w:sz w:val="24"/>
          <w:szCs w:val="24"/>
        </w:rPr>
        <w:t>1.3._________________________________________________________;</w:t>
      </w:r>
    </w:p>
    <w:p w14:paraId="6C7A397B" w14:textId="77777777" w:rsidR="00880467" w:rsidRPr="00880467" w:rsidRDefault="00880467" w:rsidP="00880467">
      <w:pPr>
        <w:pStyle w:val="Sarakstarindkopa"/>
        <w:rPr>
          <w:rFonts w:ascii="Times New Roman" w:hAnsi="Times New Roman" w:cs="Times New Roman"/>
          <w:sz w:val="24"/>
          <w:szCs w:val="24"/>
        </w:rPr>
      </w:pPr>
      <w:r w:rsidRPr="00880467">
        <w:rPr>
          <w:rFonts w:ascii="Times New Roman" w:hAnsi="Times New Roman" w:cs="Times New Roman"/>
          <w:sz w:val="24"/>
          <w:szCs w:val="24"/>
        </w:rPr>
        <w:t>1.4._________________________________________________________.</w:t>
      </w:r>
    </w:p>
    <w:p w14:paraId="27FC0278" w14:textId="77777777" w:rsidR="00880467" w:rsidRPr="00880467" w:rsidRDefault="00880467" w:rsidP="00880467">
      <w:pPr>
        <w:ind w:left="709" w:hanging="289"/>
        <w:rPr>
          <w:rFonts w:ascii="Times New Roman" w:hAnsi="Times New Roman" w:cs="Times New Roman"/>
          <w:sz w:val="24"/>
          <w:szCs w:val="24"/>
        </w:rPr>
      </w:pPr>
      <w:r w:rsidRPr="00880467">
        <w:rPr>
          <w:rFonts w:ascii="Times New Roman" w:hAnsi="Times New Roman" w:cs="Times New Roman"/>
          <w:sz w:val="24"/>
          <w:szCs w:val="24"/>
        </w:rPr>
        <w:t>2. Darbs pabeigts 21__.gada __.___________. Darbs pilnā apjomā izpildīts Iepirkuma līgumā noteiktajā termiņā (vai: ar termiņa___ dienu nokavējumu).</w:t>
      </w:r>
    </w:p>
    <w:p w14:paraId="09F786E5" w14:textId="44AE63DD" w:rsidR="00880467" w:rsidRPr="00880467" w:rsidRDefault="00880467" w:rsidP="00880467">
      <w:pPr>
        <w:ind w:left="709" w:hanging="284"/>
        <w:rPr>
          <w:rFonts w:ascii="Times New Roman" w:hAnsi="Times New Roman" w:cs="Times New Roman"/>
          <w:sz w:val="24"/>
          <w:szCs w:val="24"/>
        </w:rPr>
      </w:pPr>
      <w:r>
        <w:rPr>
          <w:rFonts w:ascii="Times New Roman" w:hAnsi="Times New Roman" w:cs="Times New Roman"/>
          <w:sz w:val="24"/>
          <w:szCs w:val="24"/>
        </w:rPr>
        <w:t>3</w:t>
      </w:r>
      <w:r w:rsidRPr="00880467">
        <w:rPr>
          <w:rFonts w:ascii="Times New Roman" w:hAnsi="Times New Roman" w:cs="Times New Roman"/>
          <w:sz w:val="24"/>
          <w:szCs w:val="24"/>
        </w:rPr>
        <w:t>. Pakalpojums sniegts pilnā apjomā Iepirkuma līgumā noteiktajā kārtībā.</w:t>
      </w:r>
    </w:p>
    <w:p w14:paraId="77E41956" w14:textId="131E7A36" w:rsidR="00880467" w:rsidRDefault="00880467" w:rsidP="00880467">
      <w:pPr>
        <w:ind w:left="709" w:hanging="284"/>
        <w:rPr>
          <w:rFonts w:ascii="Times New Roman" w:eastAsia="Times New Roman" w:hAnsi="Times New Roman" w:cs="Times New Roman"/>
          <w:sz w:val="24"/>
          <w:szCs w:val="20"/>
          <w:lang w:eastAsia="lv-LV"/>
        </w:rPr>
      </w:pPr>
      <w:r>
        <w:rPr>
          <w:rFonts w:ascii="Times New Roman" w:hAnsi="Times New Roman" w:cs="Times New Roman"/>
          <w:sz w:val="24"/>
          <w:szCs w:val="24"/>
        </w:rPr>
        <w:t>4</w:t>
      </w:r>
      <w:r w:rsidRPr="00880467">
        <w:rPr>
          <w:rFonts w:ascii="Times New Roman" w:hAnsi="Times New Roman" w:cs="Times New Roman"/>
          <w:sz w:val="24"/>
          <w:szCs w:val="24"/>
        </w:rPr>
        <w:t xml:space="preserve">. </w:t>
      </w:r>
      <w:r w:rsidRPr="00880467">
        <w:rPr>
          <w:rFonts w:ascii="Times New Roman" w:eastAsia="Times New Roman" w:hAnsi="Times New Roman" w:cs="Times New Roman"/>
          <w:sz w:val="24"/>
          <w:szCs w:val="20"/>
          <w:lang w:eastAsia="lv-LV"/>
        </w:rPr>
        <w:t>Pasūtītājam nav iebildumu par sniegto Pakalpojumu un iesniegto dokumentu kvalitāti.</w:t>
      </w:r>
    </w:p>
    <w:p w14:paraId="018EF67F" w14:textId="5F7A70D7" w:rsidR="00880467" w:rsidRPr="00880467" w:rsidRDefault="00880467" w:rsidP="00880467">
      <w:pPr>
        <w:ind w:left="709" w:hanging="284"/>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5. </w:t>
      </w:r>
      <w:r>
        <w:rPr>
          <w:rFonts w:ascii="Times New Roman" w:hAnsi="Times New Roman" w:cs="Times New Roman"/>
          <w:sz w:val="24"/>
          <w:szCs w:val="24"/>
        </w:rPr>
        <w:t>Līgumc</w:t>
      </w:r>
      <w:r w:rsidRPr="00880467">
        <w:rPr>
          <w:rFonts w:ascii="Times New Roman" w:hAnsi="Times New Roman" w:cs="Times New Roman"/>
          <w:sz w:val="24"/>
          <w:szCs w:val="24"/>
        </w:rPr>
        <w:t xml:space="preserve">ena par sniegto Pakalpojumu attiecīgajā laika periodā ir EUR ________. Saskaņā ar Iepirkuma līguma </w:t>
      </w:r>
      <w:r>
        <w:rPr>
          <w:rFonts w:ascii="Times New Roman" w:hAnsi="Times New Roman" w:cs="Times New Roman"/>
          <w:sz w:val="24"/>
          <w:szCs w:val="24"/>
        </w:rPr>
        <w:t>6</w:t>
      </w:r>
      <w:r w:rsidRPr="00880467">
        <w:rPr>
          <w:rFonts w:ascii="Times New Roman" w:hAnsi="Times New Roman" w:cs="Times New Roman"/>
          <w:sz w:val="24"/>
          <w:szCs w:val="24"/>
        </w:rPr>
        <w:t xml:space="preserve">.nodaļu aprēķināts līgumsods EUR _______. </w:t>
      </w:r>
      <w:r w:rsidRPr="00880467">
        <w:rPr>
          <w:rFonts w:ascii="Times New Roman" w:hAnsi="Times New Roman" w:cs="Times New Roman"/>
          <w:b/>
          <w:sz w:val="24"/>
          <w:szCs w:val="24"/>
        </w:rPr>
        <w:t xml:space="preserve">Kopā apmaksai EUR _______ </w:t>
      </w:r>
      <w:r w:rsidRPr="00880467">
        <w:rPr>
          <w:rFonts w:ascii="Times New Roman" w:hAnsi="Times New Roman" w:cs="Times New Roman"/>
          <w:sz w:val="24"/>
          <w:szCs w:val="24"/>
        </w:rPr>
        <w:t>(</w:t>
      </w:r>
      <w:r w:rsidRPr="00880467">
        <w:rPr>
          <w:rFonts w:ascii="Times New Roman" w:hAnsi="Times New Roman" w:cs="Times New Roman"/>
          <w:i/>
          <w:sz w:val="24"/>
          <w:szCs w:val="24"/>
        </w:rPr>
        <w:t>summa vārdiem</w:t>
      </w:r>
      <w:r w:rsidRPr="00880467">
        <w:rPr>
          <w:rFonts w:ascii="Times New Roman" w:hAnsi="Times New Roman" w:cs="Times New Roman"/>
          <w:sz w:val="24"/>
          <w:szCs w:val="24"/>
        </w:rPr>
        <w:t xml:space="preserve">), kas jāsamaksā 15 (piecpadsmit) darbdienu laikā pēc </w:t>
      </w:r>
      <w:r w:rsidRPr="00880467">
        <w:rPr>
          <w:rFonts w:ascii="Times New Roman" w:eastAsia="Calibri" w:hAnsi="Times New Roman" w:cs="Times New Roman"/>
          <w:sz w:val="24"/>
          <w:szCs w:val="24"/>
        </w:rPr>
        <w:t>šī akta abpusējas parakstīšanas un</w:t>
      </w:r>
      <w:r w:rsidRPr="00880467">
        <w:rPr>
          <w:rFonts w:ascii="Times New Roman" w:hAnsi="Times New Roman" w:cs="Times New Roman"/>
          <w:sz w:val="24"/>
          <w:szCs w:val="24"/>
        </w:rPr>
        <w:t xml:space="preserve"> rēķina saņemšanas.</w:t>
      </w:r>
    </w:p>
    <w:p w14:paraId="77E9091F" w14:textId="77777777" w:rsidR="00880467" w:rsidRPr="00880467" w:rsidRDefault="00880467" w:rsidP="00880467">
      <w:pPr>
        <w:rPr>
          <w:rFonts w:ascii="Times New Roman" w:hAnsi="Times New Roman" w:cs="Times New Roman"/>
          <w:sz w:val="24"/>
          <w:szCs w:val="24"/>
        </w:rPr>
      </w:pPr>
    </w:p>
    <w:p w14:paraId="420FECC9" w14:textId="77777777" w:rsidR="00880467" w:rsidRPr="00880467" w:rsidRDefault="00880467" w:rsidP="00880467">
      <w:pPr>
        <w:rPr>
          <w:rFonts w:ascii="Times New Roman" w:hAnsi="Times New Roman" w:cs="Times New Roman"/>
          <w:sz w:val="24"/>
          <w:szCs w:val="24"/>
        </w:rPr>
      </w:pPr>
      <w:r w:rsidRPr="00880467">
        <w:rPr>
          <w:rFonts w:ascii="Times New Roman" w:hAnsi="Times New Roman" w:cs="Times New Roman"/>
          <w:sz w:val="24"/>
          <w:szCs w:val="24"/>
        </w:rPr>
        <w:t>Akts sastādīts divos eksemplāros, no kuriem viens tiek nodots Pasūtītajam, otrs Izpildītājam.</w:t>
      </w:r>
    </w:p>
    <w:p w14:paraId="785A05CA" w14:textId="77777777" w:rsidR="00880467" w:rsidRPr="00880467"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466"/>
        <w:gridCol w:w="4890"/>
      </w:tblGrid>
      <w:tr w:rsidR="00880467" w:rsidRPr="00880467" w14:paraId="5CB59E6A" w14:textId="77777777" w:rsidTr="00F51AB0">
        <w:trPr>
          <w:trHeight w:val="138"/>
        </w:trPr>
        <w:tc>
          <w:tcPr>
            <w:tcW w:w="4466" w:type="dxa"/>
            <w:hideMark/>
          </w:tcPr>
          <w:p w14:paraId="309D08F3" w14:textId="77777777" w:rsidR="00880467" w:rsidRPr="00880467" w:rsidRDefault="00880467" w:rsidP="003D5EC0">
            <w:pPr>
              <w:tabs>
                <w:tab w:val="left" w:pos="720"/>
                <w:tab w:val="center" w:pos="4320"/>
                <w:tab w:val="right" w:pos="8640"/>
              </w:tabs>
              <w:rPr>
                <w:rFonts w:ascii="Times New Roman" w:eastAsia="Times New Roman" w:hAnsi="Times New Roman" w:cs="Times New Roman"/>
                <w:i/>
                <w:sz w:val="24"/>
                <w:szCs w:val="24"/>
              </w:rPr>
            </w:pPr>
            <w:r w:rsidRPr="00880467">
              <w:rPr>
                <w:rFonts w:ascii="Times New Roman" w:eastAsia="Times New Roman" w:hAnsi="Times New Roman" w:cs="Times New Roman"/>
                <w:i/>
                <w:sz w:val="24"/>
                <w:szCs w:val="24"/>
              </w:rPr>
              <w:t>Izpildītājs:</w:t>
            </w:r>
          </w:p>
        </w:tc>
        <w:tc>
          <w:tcPr>
            <w:tcW w:w="4890" w:type="dxa"/>
            <w:hideMark/>
          </w:tcPr>
          <w:p w14:paraId="136D21C8" w14:textId="77777777" w:rsidR="00880467" w:rsidRPr="00880467" w:rsidRDefault="00880467" w:rsidP="003D5EC0">
            <w:pPr>
              <w:ind w:right="-99" w:firstLine="851"/>
              <w:jc w:val="right"/>
              <w:rPr>
                <w:rFonts w:ascii="Times New Roman" w:hAnsi="Times New Roman" w:cs="Times New Roman"/>
                <w:i/>
                <w:sz w:val="24"/>
                <w:szCs w:val="24"/>
              </w:rPr>
            </w:pPr>
            <w:r w:rsidRPr="00880467">
              <w:rPr>
                <w:rFonts w:ascii="Times New Roman" w:hAnsi="Times New Roman" w:cs="Times New Roman"/>
                <w:i/>
                <w:sz w:val="24"/>
                <w:szCs w:val="24"/>
              </w:rPr>
              <w:t>Pasūtītājs:</w:t>
            </w:r>
          </w:p>
        </w:tc>
      </w:tr>
      <w:tr w:rsidR="00880467" w:rsidRPr="00880467" w14:paraId="1E3FCC3A" w14:textId="77777777" w:rsidTr="00F51AB0">
        <w:trPr>
          <w:trHeight w:val="1997"/>
        </w:trPr>
        <w:tc>
          <w:tcPr>
            <w:tcW w:w="4466" w:type="dxa"/>
          </w:tcPr>
          <w:p w14:paraId="3E8B4184" w14:textId="77777777" w:rsidR="00880467" w:rsidRPr="00880467" w:rsidRDefault="00880467" w:rsidP="003D5EC0">
            <w:pPr>
              <w:rPr>
                <w:rFonts w:ascii="Times New Roman" w:hAnsi="Times New Roman" w:cs="Times New Roman"/>
                <w:sz w:val="24"/>
                <w:szCs w:val="24"/>
              </w:rPr>
            </w:pPr>
            <w:r w:rsidRPr="00880467">
              <w:rPr>
                <w:rFonts w:ascii="Times New Roman" w:hAnsi="Times New Roman" w:cs="Times New Roman"/>
                <w:sz w:val="24"/>
                <w:szCs w:val="24"/>
              </w:rPr>
              <w:t>_________________</w:t>
            </w:r>
          </w:p>
          <w:p w14:paraId="7F5D4C33" w14:textId="77777777" w:rsidR="00880467" w:rsidRPr="00880467" w:rsidRDefault="00880467" w:rsidP="003D5EC0">
            <w:pPr>
              <w:ind w:firstLine="851"/>
              <w:rPr>
                <w:rFonts w:ascii="Times New Roman" w:hAnsi="Times New Roman" w:cs="Times New Roman"/>
                <w:sz w:val="24"/>
                <w:szCs w:val="24"/>
              </w:rPr>
            </w:pPr>
          </w:p>
          <w:p w14:paraId="39414C45" w14:textId="77777777" w:rsidR="00880467" w:rsidRPr="00880467" w:rsidRDefault="00880467" w:rsidP="003D5EC0">
            <w:pPr>
              <w:rPr>
                <w:rFonts w:ascii="Times New Roman" w:hAnsi="Times New Roman" w:cs="Times New Roman"/>
                <w:sz w:val="24"/>
                <w:szCs w:val="24"/>
              </w:rPr>
            </w:pPr>
            <w:r w:rsidRPr="00880467">
              <w:rPr>
                <w:rFonts w:ascii="Times New Roman" w:hAnsi="Times New Roman" w:cs="Times New Roman"/>
                <w:sz w:val="24"/>
                <w:szCs w:val="24"/>
              </w:rPr>
              <w:t>__________________</w:t>
            </w:r>
          </w:p>
        </w:tc>
        <w:tc>
          <w:tcPr>
            <w:tcW w:w="4890" w:type="dxa"/>
            <w:hideMark/>
          </w:tcPr>
          <w:p w14:paraId="1917C3C4" w14:textId="77777777" w:rsidR="00880467" w:rsidRPr="00880467" w:rsidRDefault="00880467" w:rsidP="003D5EC0">
            <w:pPr>
              <w:spacing w:line="276" w:lineRule="auto"/>
              <w:jc w:val="right"/>
              <w:rPr>
                <w:rFonts w:ascii="Times New Roman" w:hAnsi="Times New Roman" w:cs="Times New Roman"/>
                <w:i/>
                <w:sz w:val="24"/>
                <w:szCs w:val="24"/>
              </w:rPr>
            </w:pPr>
            <w:r w:rsidRPr="00880467">
              <w:rPr>
                <w:rFonts w:ascii="Times New Roman" w:hAnsi="Times New Roman" w:cs="Times New Roman"/>
                <w:sz w:val="24"/>
                <w:szCs w:val="24"/>
              </w:rPr>
              <w:t>SIA “Publisko aktīvu pārvaldītājs Possessor”</w:t>
            </w:r>
          </w:p>
          <w:p w14:paraId="3FBE01BB" w14:textId="77777777" w:rsidR="00880467" w:rsidRPr="00880467" w:rsidRDefault="00880467" w:rsidP="003D5EC0">
            <w:pPr>
              <w:spacing w:line="276" w:lineRule="auto"/>
              <w:jc w:val="right"/>
              <w:rPr>
                <w:rFonts w:ascii="Times New Roman" w:hAnsi="Times New Roman" w:cs="Times New Roman"/>
                <w:sz w:val="24"/>
                <w:szCs w:val="24"/>
              </w:rPr>
            </w:pPr>
            <w:r w:rsidRPr="00880467">
              <w:rPr>
                <w:rFonts w:ascii="Times New Roman" w:hAnsi="Times New Roman" w:cs="Times New Roman"/>
                <w:i/>
                <w:sz w:val="24"/>
                <w:szCs w:val="24"/>
              </w:rPr>
              <w:tab/>
            </w:r>
            <w:r w:rsidRPr="00880467">
              <w:rPr>
                <w:rFonts w:ascii="Times New Roman" w:hAnsi="Times New Roman" w:cs="Times New Roman"/>
                <w:i/>
                <w:sz w:val="24"/>
                <w:szCs w:val="24"/>
              </w:rPr>
              <w:tab/>
            </w:r>
            <w:r w:rsidRPr="00880467">
              <w:rPr>
                <w:rFonts w:ascii="Times New Roman" w:hAnsi="Times New Roman" w:cs="Times New Roman"/>
                <w:sz w:val="24"/>
                <w:szCs w:val="24"/>
              </w:rPr>
              <w:t xml:space="preserve"> Administratīvā departamenta vadītāja </w:t>
            </w:r>
          </w:p>
          <w:p w14:paraId="7755405E" w14:textId="77777777" w:rsidR="00880467" w:rsidRPr="00880467" w:rsidRDefault="00880467" w:rsidP="003D5EC0">
            <w:pPr>
              <w:spacing w:line="276" w:lineRule="auto"/>
              <w:jc w:val="right"/>
              <w:rPr>
                <w:rFonts w:ascii="Times New Roman" w:hAnsi="Times New Roman" w:cs="Times New Roman"/>
                <w:sz w:val="24"/>
                <w:szCs w:val="24"/>
              </w:rPr>
            </w:pPr>
            <w:r w:rsidRPr="00880467">
              <w:rPr>
                <w:rFonts w:ascii="Times New Roman" w:hAnsi="Times New Roman" w:cs="Times New Roman"/>
                <w:sz w:val="24"/>
                <w:szCs w:val="24"/>
              </w:rPr>
              <w:t xml:space="preserve">___________________ </w:t>
            </w:r>
            <w:proofErr w:type="spellStart"/>
            <w:r w:rsidRPr="00880467">
              <w:rPr>
                <w:rFonts w:ascii="Times New Roman" w:hAnsi="Times New Roman" w:cs="Times New Roman"/>
                <w:sz w:val="24"/>
                <w:szCs w:val="24"/>
              </w:rPr>
              <w:t>I.Purmale</w:t>
            </w:r>
            <w:proofErr w:type="spellEnd"/>
          </w:p>
          <w:p w14:paraId="1C934365" w14:textId="77777777" w:rsidR="00880467" w:rsidRPr="00880467" w:rsidRDefault="00880467" w:rsidP="003D5EC0">
            <w:pPr>
              <w:spacing w:line="276" w:lineRule="auto"/>
              <w:jc w:val="right"/>
              <w:rPr>
                <w:rFonts w:ascii="Times New Roman" w:hAnsi="Times New Roman" w:cs="Times New Roman"/>
                <w:sz w:val="24"/>
                <w:szCs w:val="24"/>
              </w:rPr>
            </w:pPr>
          </w:p>
          <w:p w14:paraId="588D4D3C" w14:textId="77777777" w:rsidR="00880467" w:rsidRPr="00880467" w:rsidRDefault="00880467" w:rsidP="003D5EC0">
            <w:pPr>
              <w:spacing w:line="276" w:lineRule="auto"/>
              <w:jc w:val="right"/>
              <w:rPr>
                <w:rFonts w:ascii="Times New Roman" w:hAnsi="Times New Roman" w:cs="Times New Roman"/>
                <w:sz w:val="24"/>
                <w:szCs w:val="24"/>
              </w:rPr>
            </w:pPr>
            <w:r w:rsidRPr="00880467">
              <w:rPr>
                <w:rFonts w:ascii="Times New Roman" w:hAnsi="Times New Roman" w:cs="Times New Roman"/>
                <w:sz w:val="24"/>
                <w:szCs w:val="24"/>
              </w:rPr>
              <w:t xml:space="preserve">Finanšu departamenta vadītāja </w:t>
            </w:r>
          </w:p>
          <w:p w14:paraId="3FD8E4F1" w14:textId="77777777" w:rsidR="00880467" w:rsidRPr="00880467" w:rsidRDefault="00880467" w:rsidP="003D5EC0">
            <w:pPr>
              <w:spacing w:line="276" w:lineRule="auto"/>
              <w:jc w:val="right"/>
              <w:rPr>
                <w:rFonts w:ascii="Times New Roman" w:hAnsi="Times New Roman" w:cs="Times New Roman"/>
                <w:sz w:val="24"/>
                <w:szCs w:val="24"/>
              </w:rPr>
            </w:pPr>
            <w:r w:rsidRPr="00880467">
              <w:rPr>
                <w:rFonts w:ascii="Times New Roman" w:hAnsi="Times New Roman" w:cs="Times New Roman"/>
                <w:sz w:val="24"/>
                <w:szCs w:val="24"/>
              </w:rPr>
              <w:t>____________________</w:t>
            </w:r>
            <w:proofErr w:type="spellStart"/>
            <w:r w:rsidRPr="00880467">
              <w:rPr>
                <w:rFonts w:ascii="Times New Roman" w:hAnsi="Times New Roman" w:cs="Times New Roman"/>
                <w:sz w:val="24"/>
                <w:szCs w:val="24"/>
              </w:rPr>
              <w:t>J.Roze</w:t>
            </w:r>
            <w:proofErr w:type="spellEnd"/>
          </w:p>
          <w:p w14:paraId="7ED3CBD6" w14:textId="77777777" w:rsidR="00880467" w:rsidRPr="00880467" w:rsidRDefault="00880467" w:rsidP="003D5EC0">
            <w:pPr>
              <w:ind w:right="-99" w:firstLine="851"/>
              <w:jc w:val="right"/>
              <w:rPr>
                <w:rFonts w:ascii="Times New Roman" w:hAnsi="Times New Roman" w:cs="Times New Roman"/>
                <w:sz w:val="24"/>
                <w:szCs w:val="24"/>
              </w:rPr>
            </w:pPr>
          </w:p>
        </w:tc>
      </w:tr>
    </w:tbl>
    <w:p w14:paraId="252A4206" w14:textId="77777777" w:rsidR="00880467" w:rsidRDefault="00880467" w:rsidP="00EC635A">
      <w:pPr>
        <w:pStyle w:val="Sarakstarindkopa"/>
        <w:ind w:left="360"/>
        <w:jc w:val="right"/>
        <w:rPr>
          <w:rFonts w:ascii="Times New Roman" w:hAnsi="Times New Roman" w:cs="Times New Roman"/>
          <w:b/>
          <w:sz w:val="24"/>
          <w:szCs w:val="24"/>
        </w:rPr>
      </w:pPr>
    </w:p>
    <w:p w14:paraId="1571C627" w14:textId="77777777" w:rsidR="00880467" w:rsidRDefault="00880467" w:rsidP="00EC635A">
      <w:pPr>
        <w:pStyle w:val="Sarakstarindkopa"/>
        <w:ind w:left="360"/>
        <w:jc w:val="right"/>
        <w:rPr>
          <w:rFonts w:ascii="Times New Roman" w:hAnsi="Times New Roman" w:cs="Times New Roman"/>
          <w:b/>
          <w:sz w:val="24"/>
          <w:szCs w:val="24"/>
        </w:rPr>
      </w:pPr>
    </w:p>
    <w:p w14:paraId="3FBECF5B" w14:textId="77777777" w:rsidR="00880467" w:rsidRDefault="00880467" w:rsidP="00EC635A">
      <w:pPr>
        <w:pStyle w:val="Sarakstarindkopa"/>
        <w:ind w:left="360"/>
        <w:jc w:val="right"/>
        <w:rPr>
          <w:rFonts w:ascii="Times New Roman" w:hAnsi="Times New Roman" w:cs="Times New Roman"/>
          <w:b/>
          <w:sz w:val="24"/>
          <w:szCs w:val="24"/>
        </w:rPr>
      </w:pPr>
    </w:p>
    <w:p w14:paraId="17248FDF" w14:textId="77777777" w:rsidR="00880467" w:rsidRDefault="00880467" w:rsidP="00EC635A">
      <w:pPr>
        <w:pStyle w:val="Sarakstarindkopa"/>
        <w:ind w:left="360"/>
        <w:jc w:val="right"/>
        <w:rPr>
          <w:rFonts w:ascii="Times New Roman" w:hAnsi="Times New Roman" w:cs="Times New Roman"/>
          <w:b/>
          <w:sz w:val="24"/>
          <w:szCs w:val="24"/>
        </w:rPr>
      </w:pPr>
    </w:p>
    <w:p w14:paraId="2C83D892" w14:textId="165B53EC" w:rsidR="00EC635A" w:rsidRPr="007B3957" w:rsidRDefault="00EC635A" w:rsidP="00EC635A">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8</w:t>
      </w:r>
      <w:r w:rsidRPr="007B3957">
        <w:rPr>
          <w:rFonts w:ascii="Times New Roman" w:hAnsi="Times New Roman" w:cs="Times New Roman"/>
          <w:b/>
          <w:sz w:val="24"/>
          <w:szCs w:val="24"/>
        </w:rPr>
        <w:t xml:space="preserve">.pielikums </w:t>
      </w:r>
      <w:r w:rsidRPr="007B3957">
        <w:rPr>
          <w:rFonts w:ascii="Times New Roman" w:hAnsi="Times New Roman" w:cs="Times New Roman"/>
          <w:b/>
          <w:sz w:val="24"/>
          <w:szCs w:val="24"/>
        </w:rPr>
        <w:br/>
        <w:t>Nr. POSSESSOR/202</w:t>
      </w:r>
      <w:r>
        <w:rPr>
          <w:rFonts w:ascii="Times New Roman" w:hAnsi="Times New Roman" w:cs="Times New Roman"/>
          <w:b/>
          <w:sz w:val="24"/>
          <w:szCs w:val="24"/>
        </w:rPr>
        <w:t>1/</w:t>
      </w:r>
      <w:r w:rsidR="00BE7579">
        <w:rPr>
          <w:rFonts w:ascii="Times New Roman" w:hAnsi="Times New Roman" w:cs="Times New Roman"/>
          <w:b/>
          <w:sz w:val="24"/>
          <w:szCs w:val="24"/>
        </w:rPr>
        <w:t>29</w:t>
      </w:r>
    </w:p>
    <w:p w14:paraId="59182EC1" w14:textId="45C11B30" w:rsidR="00EC635A" w:rsidRPr="007B3957" w:rsidRDefault="00EC635A" w:rsidP="00EC635A">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NR.POSSESSOR/202</w:t>
      </w:r>
      <w:r>
        <w:rPr>
          <w:rFonts w:ascii="Times New Roman" w:eastAsia="Arial Unicode MS" w:hAnsi="Times New Roman" w:cs="Times New Roman"/>
          <w:b/>
          <w:smallCaps/>
          <w:sz w:val="24"/>
          <w:szCs w:val="24"/>
        </w:rPr>
        <w:t>1/</w:t>
      </w:r>
      <w:r w:rsidR="00BE7579">
        <w:rPr>
          <w:rFonts w:ascii="Times New Roman" w:eastAsia="Arial Unicode MS" w:hAnsi="Times New Roman" w:cs="Times New Roman"/>
          <w:b/>
          <w:smallCaps/>
          <w:sz w:val="24"/>
          <w:szCs w:val="24"/>
        </w:rPr>
        <w:t>29</w:t>
      </w:r>
      <w:r w:rsidRPr="007B3957">
        <w:rPr>
          <w:rFonts w:ascii="Times New Roman" w:eastAsia="Arial Unicode MS" w:hAnsi="Times New Roman" w:cs="Times New Roman"/>
          <w:b/>
          <w:smallCaps/>
          <w:sz w:val="24"/>
          <w:szCs w:val="24"/>
        </w:rPr>
        <w:t xml:space="preserve"> (PROJEKTS)</w:t>
      </w:r>
    </w:p>
    <w:p w14:paraId="0FC69A87" w14:textId="6EB91371" w:rsidR="00EC635A" w:rsidRPr="007B3957" w:rsidRDefault="00EC635A" w:rsidP="00EC635A">
      <w:pPr>
        <w:jc w:val="center"/>
        <w:rPr>
          <w:rFonts w:ascii="Times New Roman" w:eastAsia="Arial Unicode MS" w:hAnsi="Times New Roman" w:cs="Times New Roman"/>
          <w:b/>
          <w:smallCaps/>
          <w:sz w:val="24"/>
          <w:szCs w:val="24"/>
        </w:rPr>
      </w:pPr>
      <w:r>
        <w:rPr>
          <w:rFonts w:ascii="Times New Roman" w:hAnsi="Times New Roman" w:cs="Times New Roman"/>
          <w:b/>
          <w:sz w:val="24"/>
          <w:szCs w:val="24"/>
        </w:rPr>
        <w:t xml:space="preserve">par </w:t>
      </w:r>
      <w:r w:rsidRPr="00810057">
        <w:rPr>
          <w:rFonts w:ascii="Times New Roman" w:hAnsi="Times New Roman" w:cs="Times New Roman"/>
          <w:b/>
          <w:sz w:val="24"/>
          <w:szCs w:val="24"/>
        </w:rPr>
        <w:t>autoruzraudzīb</w:t>
      </w:r>
      <w:r>
        <w:rPr>
          <w:rFonts w:ascii="Times New Roman" w:hAnsi="Times New Roman" w:cs="Times New Roman"/>
          <w:b/>
          <w:sz w:val="24"/>
          <w:szCs w:val="24"/>
        </w:rPr>
        <w:t xml:space="preserve">u </w:t>
      </w:r>
      <w:r w:rsidRPr="00810057">
        <w:rPr>
          <w:rFonts w:ascii="Times New Roman" w:eastAsia="Times New Roman" w:hAnsi="Times New Roman" w:cs="Times New Roman"/>
          <w:b/>
          <w:sz w:val="24"/>
          <w:szCs w:val="24"/>
          <w:lang w:eastAsia="lv-LV"/>
        </w:rPr>
        <w:t xml:space="preserve">SIA “Publisko aktīvu pārvaldītājs </w:t>
      </w:r>
      <w:proofErr w:type="spellStart"/>
      <w:r w:rsidRPr="00810057">
        <w:rPr>
          <w:rFonts w:ascii="Times New Roman" w:eastAsia="Times New Roman" w:hAnsi="Times New Roman" w:cs="Times New Roman"/>
          <w:b/>
          <w:sz w:val="24"/>
          <w:szCs w:val="24"/>
          <w:lang w:eastAsia="lv-LV"/>
        </w:rPr>
        <w:t>Possessor</w:t>
      </w:r>
      <w:proofErr w:type="spellEnd"/>
      <w:r w:rsidRPr="00810057">
        <w:rPr>
          <w:rFonts w:ascii="Times New Roman" w:eastAsia="Times New Roman" w:hAnsi="Times New Roman" w:cs="Times New Roman"/>
          <w:b/>
          <w:sz w:val="24"/>
          <w:szCs w:val="24"/>
          <w:lang w:eastAsia="lv-LV"/>
        </w:rPr>
        <w:t xml:space="preserve">” </w:t>
      </w:r>
      <w:r w:rsidRPr="00810057">
        <w:rPr>
          <w:rFonts w:ascii="Times New Roman" w:hAnsi="Times New Roman" w:cs="Times New Roman"/>
          <w:b/>
          <w:sz w:val="24"/>
          <w:szCs w:val="24"/>
        </w:rPr>
        <w:t xml:space="preserve">ēkas </w:t>
      </w:r>
      <w:proofErr w:type="spellStart"/>
      <w:r w:rsidRPr="00810057">
        <w:rPr>
          <w:rFonts w:ascii="Times New Roman" w:hAnsi="Times New Roman" w:cs="Times New Roman"/>
          <w:b/>
          <w:sz w:val="24"/>
          <w:szCs w:val="24"/>
        </w:rPr>
        <w:t>K.Valdemāra</w:t>
      </w:r>
      <w:proofErr w:type="spellEnd"/>
      <w:r w:rsidRPr="00810057">
        <w:rPr>
          <w:rFonts w:ascii="Times New Roman" w:hAnsi="Times New Roman" w:cs="Times New Roman"/>
          <w:b/>
          <w:sz w:val="24"/>
          <w:szCs w:val="24"/>
        </w:rPr>
        <w:t xml:space="preserve"> ielā 31, Rīgā, </w:t>
      </w:r>
      <w:r w:rsidR="004E7B5E">
        <w:rPr>
          <w:rFonts w:ascii="Times New Roman" w:hAnsi="Times New Roman" w:cs="Times New Roman"/>
          <w:b/>
          <w:sz w:val="24"/>
          <w:szCs w:val="24"/>
        </w:rPr>
        <w:t>konferenču</w:t>
      </w:r>
      <w:r w:rsidRPr="00810057">
        <w:rPr>
          <w:rFonts w:ascii="Times New Roman" w:hAnsi="Times New Roman" w:cs="Times New Roman"/>
          <w:b/>
          <w:sz w:val="24"/>
          <w:szCs w:val="24"/>
        </w:rPr>
        <w:t xml:space="preserve"> zāles </w:t>
      </w:r>
      <w:r w:rsidR="0094154B">
        <w:rPr>
          <w:rFonts w:ascii="Times New Roman" w:hAnsi="Times New Roman" w:cs="Times New Roman"/>
          <w:b/>
          <w:sz w:val="24"/>
          <w:szCs w:val="24"/>
        </w:rPr>
        <w:t xml:space="preserve">stiklotās fasādes </w:t>
      </w:r>
      <w:r w:rsidRPr="00810057">
        <w:rPr>
          <w:rFonts w:ascii="Times New Roman" w:hAnsi="Times New Roman" w:cs="Times New Roman"/>
          <w:b/>
          <w:sz w:val="24"/>
          <w:szCs w:val="24"/>
        </w:rPr>
        <w:t>renovācijai</w:t>
      </w:r>
    </w:p>
    <w:p w14:paraId="4173C6D8" w14:textId="77777777" w:rsidR="00EC635A" w:rsidRDefault="00EC635A" w:rsidP="00EC635A">
      <w:pPr>
        <w:jc w:val="center"/>
        <w:rPr>
          <w:rFonts w:ascii="Times New Roman" w:eastAsia="Calibri" w:hAnsi="Times New Roman" w:cs="Times New Roman"/>
          <w:b/>
          <w:sz w:val="28"/>
          <w:szCs w:val="28"/>
        </w:rPr>
      </w:pPr>
    </w:p>
    <w:p w14:paraId="05EF3F55" w14:textId="77777777" w:rsidR="00D61AD7" w:rsidRPr="00622AE3" w:rsidRDefault="00D61AD7" w:rsidP="00D61AD7">
      <w:pPr>
        <w:rPr>
          <w:rFonts w:ascii="Times New Roman" w:eastAsia="Calibri" w:hAnsi="Times New Roman" w:cs="Times New Roman"/>
          <w:sz w:val="24"/>
          <w:szCs w:val="24"/>
        </w:rPr>
      </w:pPr>
      <w:r w:rsidRPr="00622AE3">
        <w:rPr>
          <w:rFonts w:ascii="Times New Roman" w:eastAsia="Calibri" w:hAnsi="Times New Roman" w:cs="Times New Roman"/>
          <w:sz w:val="24"/>
          <w:szCs w:val="24"/>
        </w:rPr>
        <w:t>Rīgā, Pušu pievienotais pēdējā laika zīmoga pievienošanas datums</w:t>
      </w:r>
    </w:p>
    <w:p w14:paraId="5DB04091" w14:textId="77777777" w:rsidR="00EC635A" w:rsidRPr="0094154B" w:rsidRDefault="00EC635A" w:rsidP="00EC635A">
      <w:pPr>
        <w:rPr>
          <w:rFonts w:ascii="Times New Roman" w:eastAsia="Calibri" w:hAnsi="Times New Roman" w:cs="Times New Roman"/>
          <w:color w:val="FF0000"/>
          <w:sz w:val="24"/>
          <w:szCs w:val="24"/>
        </w:rPr>
      </w:pPr>
    </w:p>
    <w:p w14:paraId="7107C0B3" w14:textId="696E8D27" w:rsidR="009E1AE3" w:rsidRPr="007B3957" w:rsidRDefault="009E1AE3" w:rsidP="009E1AE3">
      <w:pPr>
        <w:tabs>
          <w:tab w:val="left" w:pos="560"/>
        </w:tabs>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lv-LV"/>
        </w:rPr>
        <w:tab/>
      </w:r>
      <w:r w:rsidRPr="007B3957">
        <w:rPr>
          <w:rFonts w:ascii="Times New Roman" w:eastAsia="Times New Roman" w:hAnsi="Times New Roman" w:cs="Times New Roman"/>
          <w:b/>
          <w:sz w:val="24"/>
          <w:szCs w:val="24"/>
          <w:lang w:eastAsia="lv-LV"/>
        </w:rPr>
        <w:t>SIA “Publisko aktīvu pārvaldītājs Possessor”</w:t>
      </w:r>
      <w:r w:rsidRPr="007B3957">
        <w:rPr>
          <w:rFonts w:ascii="Times New Roman" w:eastAsia="Times New Roman" w:hAnsi="Times New Roman" w:cs="Times New Roman"/>
          <w:sz w:val="24"/>
          <w:szCs w:val="24"/>
        </w:rPr>
        <w:t xml:space="preserve">, vienotais reģistrācijas Nr.40003192154, juridiskā adrese: Rīga, </w:t>
      </w:r>
      <w:proofErr w:type="spellStart"/>
      <w:r w:rsidRPr="007B3957">
        <w:rPr>
          <w:rFonts w:ascii="Times New Roman" w:eastAsia="Times New Roman" w:hAnsi="Times New Roman" w:cs="Times New Roman"/>
          <w:sz w:val="24"/>
          <w:szCs w:val="24"/>
        </w:rPr>
        <w:t>K.Valdemāra</w:t>
      </w:r>
      <w:proofErr w:type="spellEnd"/>
      <w:r w:rsidRPr="007B3957">
        <w:rPr>
          <w:rFonts w:ascii="Times New Roman" w:eastAsia="Times New Roman" w:hAnsi="Times New Roman" w:cs="Times New Roman"/>
          <w:sz w:val="24"/>
          <w:szCs w:val="24"/>
        </w:rPr>
        <w:t xml:space="preserve"> iela 31, </w:t>
      </w:r>
      <w:r w:rsidRPr="007B3957">
        <w:rPr>
          <w:rFonts w:ascii="Times New Roman" w:hAnsi="Times New Roman" w:cs="Times New Roman"/>
          <w:sz w:val="24"/>
          <w:szCs w:val="24"/>
        </w:rPr>
        <w:t>kuru saskaņā ar 2020.gada 12.novembra valdes lēmumu Nr.134/1140 pārstāv</w:t>
      </w:r>
      <w:r w:rsidRPr="007B3957">
        <w:rPr>
          <w:rFonts w:ascii="Times New Roman" w:eastAsia="Times New Roman" w:hAnsi="Times New Roman" w:cs="Times New Roman"/>
          <w:sz w:val="24"/>
          <w:szCs w:val="24"/>
          <w:lang w:eastAsia="lv-LV"/>
        </w:rPr>
        <w:t xml:space="preserve"> izpilddirektors Vladimirs Loginovs</w:t>
      </w:r>
      <w:r>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 xml:space="preserve"> - Pasūtītājs), </w:t>
      </w:r>
      <w:r w:rsidRPr="007B3957">
        <w:rPr>
          <w:rFonts w:ascii="Times New Roman" w:eastAsia="Times New Roman" w:hAnsi="Times New Roman" w:cs="Times New Roman"/>
          <w:sz w:val="24"/>
          <w:szCs w:val="24"/>
        </w:rPr>
        <w:t xml:space="preserve">no vienas puses, un </w:t>
      </w:r>
    </w:p>
    <w:p w14:paraId="51788392" w14:textId="77777777" w:rsidR="009E1AE3" w:rsidRPr="007B3957" w:rsidRDefault="009E1AE3" w:rsidP="009E1AE3">
      <w:pPr>
        <w:tabs>
          <w:tab w:val="left" w:pos="560"/>
        </w:tabs>
        <w:rPr>
          <w:rFonts w:ascii="Times New Roman" w:eastAsia="Times New Roman" w:hAnsi="Times New Roman" w:cs="Times New Roman"/>
          <w:b/>
          <w:sz w:val="24"/>
          <w:szCs w:val="24"/>
        </w:rPr>
      </w:pPr>
    </w:p>
    <w:p w14:paraId="175C4B4A" w14:textId="63E7AC2E" w:rsidR="009E1AE3" w:rsidRPr="00EA1ACB" w:rsidRDefault="009E1AE3" w:rsidP="009E1AE3">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r>
      <w:r w:rsidRPr="00EA1ACB">
        <w:rPr>
          <w:rFonts w:ascii="Times New Roman" w:hAnsi="Times New Roman" w:cs="Times New Roman"/>
          <w:b/>
          <w:sz w:val="24"/>
          <w:szCs w:val="24"/>
        </w:rPr>
        <w:t>_______________________</w:t>
      </w:r>
      <w:r w:rsidRPr="00EA1AC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proofErr w:type="spellStart"/>
      <w:r>
        <w:rPr>
          <w:rFonts w:ascii="Times New Roman" w:hAnsi="Times New Roman" w:cs="Times New Roman"/>
          <w:bCs/>
          <w:sz w:val="24"/>
          <w:szCs w:val="24"/>
        </w:rPr>
        <w:t>Autoruzraugs</w:t>
      </w:r>
      <w:proofErr w:type="spellEnd"/>
      <w:r w:rsidRPr="00EA1ACB">
        <w:rPr>
          <w:rFonts w:ascii="Times New Roman" w:hAnsi="Times New Roman" w:cs="Times New Roman"/>
          <w:sz w:val="24"/>
          <w:szCs w:val="24"/>
        </w:rPr>
        <w:t>), no otras puses</w:t>
      </w:r>
      <w:r w:rsidRPr="00EA1ACB">
        <w:rPr>
          <w:rFonts w:ascii="Times New Roman" w:eastAsia="Times New Roman" w:hAnsi="Times New Roman" w:cs="Times New Roman"/>
          <w:sz w:val="24"/>
          <w:szCs w:val="24"/>
        </w:rPr>
        <w:t>,</w:t>
      </w:r>
    </w:p>
    <w:p w14:paraId="54FAA5EB" w14:textId="3FCDA960" w:rsidR="009E1AE3" w:rsidRDefault="009E1AE3" w:rsidP="009E1AE3">
      <w:pPr>
        <w:ind w:firstLine="720"/>
        <w:rPr>
          <w:rFonts w:ascii="Times New Roman" w:eastAsia="Times New Roman" w:hAnsi="Times New Roman" w:cs="Times New Roman"/>
          <w:sz w:val="24"/>
          <w:szCs w:val="24"/>
        </w:rPr>
      </w:pPr>
      <w:r w:rsidRPr="00EA1ACB">
        <w:rPr>
          <w:rFonts w:ascii="Times New Roman" w:eastAsia="Times New Roman" w:hAnsi="Times New Roman" w:cs="Times New Roman"/>
          <w:sz w:val="24"/>
          <w:szCs w:val="24"/>
        </w:rPr>
        <w:t xml:space="preserve">turpmāk abas kopā sauktas „Puses”, saskaņā ar Publisko iepirkumu likumu un </w:t>
      </w:r>
      <w:r w:rsidRPr="00EA1ACB">
        <w:rPr>
          <w:rFonts w:ascii="Times New Roman" w:eastAsia="Times New Roman" w:hAnsi="Times New Roman" w:cs="Times New Roman"/>
          <w:sz w:val="24"/>
          <w:szCs w:val="24"/>
          <w:lang w:eastAsia="lv-LV"/>
        </w:rPr>
        <w:t>pamatojoties uz</w:t>
      </w:r>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iepirkuma „</w:t>
      </w:r>
      <w:r w:rsidRPr="00C85CC1">
        <w:rPr>
          <w:rFonts w:ascii="Times New Roman" w:hAnsi="Times New Roman" w:cs="Times New Roman"/>
          <w:bCs/>
          <w:sz w:val="24"/>
          <w:szCs w:val="24"/>
        </w:rPr>
        <w:t xml:space="preserve">Tehniskās dokumentācijas izstrāde un autoruzraudzība </w:t>
      </w:r>
      <w:r w:rsidRPr="00C85CC1">
        <w:rPr>
          <w:rFonts w:ascii="Times New Roman" w:eastAsia="Times New Roman" w:hAnsi="Times New Roman" w:cs="Times New Roman"/>
          <w:bCs/>
          <w:sz w:val="24"/>
          <w:szCs w:val="24"/>
          <w:lang w:eastAsia="lv-LV"/>
        </w:rPr>
        <w:t xml:space="preserve">SIA “Publisko aktīvu pārvaldītājs </w:t>
      </w:r>
      <w:proofErr w:type="spellStart"/>
      <w:r w:rsidRPr="00C85CC1">
        <w:rPr>
          <w:rFonts w:ascii="Times New Roman" w:eastAsia="Times New Roman" w:hAnsi="Times New Roman" w:cs="Times New Roman"/>
          <w:bCs/>
          <w:sz w:val="24"/>
          <w:szCs w:val="24"/>
          <w:lang w:eastAsia="lv-LV"/>
        </w:rPr>
        <w:t>Possessor</w:t>
      </w:r>
      <w:proofErr w:type="spellEnd"/>
      <w:r w:rsidRPr="00C85CC1">
        <w:rPr>
          <w:rFonts w:ascii="Times New Roman" w:eastAsia="Times New Roman" w:hAnsi="Times New Roman" w:cs="Times New Roman"/>
          <w:bCs/>
          <w:sz w:val="24"/>
          <w:szCs w:val="24"/>
          <w:lang w:eastAsia="lv-LV"/>
        </w:rPr>
        <w:t xml:space="preserve">” </w:t>
      </w:r>
      <w:r w:rsidRPr="00C85CC1">
        <w:rPr>
          <w:rFonts w:ascii="Times New Roman" w:hAnsi="Times New Roman" w:cs="Times New Roman"/>
          <w:bCs/>
          <w:sz w:val="24"/>
          <w:szCs w:val="24"/>
        </w:rPr>
        <w:t xml:space="preserve">ēkas </w:t>
      </w:r>
      <w:proofErr w:type="spellStart"/>
      <w:r w:rsidRPr="00C85CC1">
        <w:rPr>
          <w:rFonts w:ascii="Times New Roman" w:hAnsi="Times New Roman" w:cs="Times New Roman"/>
          <w:bCs/>
          <w:sz w:val="24"/>
          <w:szCs w:val="24"/>
        </w:rPr>
        <w:t>K.Valdemāra</w:t>
      </w:r>
      <w:proofErr w:type="spellEnd"/>
      <w:r w:rsidRPr="00C85CC1">
        <w:rPr>
          <w:rFonts w:ascii="Times New Roman" w:hAnsi="Times New Roman" w:cs="Times New Roman"/>
          <w:bCs/>
          <w:sz w:val="24"/>
          <w:szCs w:val="24"/>
        </w:rPr>
        <w:t xml:space="preserve"> ielā 31, Rīgā, </w:t>
      </w:r>
      <w:r w:rsidR="004E7B5E">
        <w:rPr>
          <w:rFonts w:ascii="Times New Roman" w:hAnsi="Times New Roman" w:cs="Times New Roman"/>
          <w:bCs/>
          <w:sz w:val="24"/>
          <w:szCs w:val="24"/>
        </w:rPr>
        <w:t>konferenču</w:t>
      </w:r>
      <w:r w:rsidRPr="00C85CC1">
        <w:rPr>
          <w:rFonts w:ascii="Times New Roman" w:hAnsi="Times New Roman" w:cs="Times New Roman"/>
          <w:bCs/>
          <w:sz w:val="24"/>
          <w:szCs w:val="24"/>
        </w:rPr>
        <w:t xml:space="preserve"> zāles </w:t>
      </w:r>
      <w:r>
        <w:rPr>
          <w:rFonts w:ascii="Times New Roman" w:hAnsi="Times New Roman" w:cs="Times New Roman"/>
          <w:bCs/>
          <w:sz w:val="24"/>
          <w:szCs w:val="24"/>
        </w:rPr>
        <w:t xml:space="preserve">stiklotās fasādes </w:t>
      </w:r>
      <w:r w:rsidRPr="00C85CC1">
        <w:rPr>
          <w:rFonts w:ascii="Times New Roman" w:hAnsi="Times New Roman" w:cs="Times New Roman"/>
          <w:bCs/>
          <w:sz w:val="24"/>
          <w:szCs w:val="24"/>
        </w:rPr>
        <w:t>renovācijai</w:t>
      </w:r>
      <w:r w:rsidRPr="00C85CC1">
        <w:rPr>
          <w:rFonts w:ascii="Times New Roman" w:eastAsia="Times New Roman" w:hAnsi="Times New Roman" w:cs="Times New Roman"/>
          <w:bCs/>
          <w:sz w:val="24"/>
          <w:szCs w:val="24"/>
          <w:lang w:eastAsia="lv-LV"/>
        </w:rPr>
        <w:t>” (POSSESSOR/2021/</w:t>
      </w:r>
      <w:r w:rsidR="002F3EC8">
        <w:rPr>
          <w:rFonts w:ascii="Times New Roman" w:eastAsia="Times New Roman" w:hAnsi="Times New Roman" w:cs="Times New Roman"/>
          <w:bCs/>
          <w:sz w:val="24"/>
          <w:szCs w:val="24"/>
          <w:lang w:eastAsia="lv-LV"/>
        </w:rPr>
        <w:t>29</w:t>
      </w:r>
      <w:r w:rsidRPr="00C85CC1">
        <w:rPr>
          <w:rFonts w:ascii="Times New Roman" w:eastAsia="Times New Roman" w:hAnsi="Times New Roman" w:cs="Times New Roman"/>
          <w:bCs/>
          <w:sz w:val="24"/>
          <w:szCs w:val="24"/>
          <w:lang w:eastAsia="lv-LV"/>
        </w:rPr>
        <w:t>) rezultātiem</w:t>
      </w:r>
      <w:r w:rsidRPr="00EA1ACB">
        <w:rPr>
          <w:rFonts w:ascii="Times New Roman" w:eastAsia="Times New Roman" w:hAnsi="Times New Roman" w:cs="Times New Roman"/>
          <w:sz w:val="24"/>
          <w:szCs w:val="24"/>
          <w:lang w:eastAsia="lv-LV"/>
        </w:rPr>
        <w:t xml:space="preserve">, Tehnisko specifikāciju un </w:t>
      </w:r>
      <w:proofErr w:type="spellStart"/>
      <w:r>
        <w:rPr>
          <w:rFonts w:ascii="Times New Roman" w:eastAsia="Times New Roman" w:hAnsi="Times New Roman" w:cs="Times New Roman"/>
          <w:bCs/>
          <w:sz w:val="24"/>
          <w:szCs w:val="24"/>
          <w:lang w:eastAsia="lv-LV"/>
        </w:rPr>
        <w:t>Autoruzrauga</w:t>
      </w:r>
      <w:proofErr w:type="spellEnd"/>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iesniegto piedāvājumu, noslēdz šādu līgumu (turpmāk – Līgums)</w:t>
      </w:r>
      <w:r w:rsidRPr="00EA1ACB">
        <w:rPr>
          <w:rFonts w:ascii="Times New Roman" w:eastAsia="Times New Roman" w:hAnsi="Times New Roman" w:cs="Times New Roman"/>
          <w:sz w:val="24"/>
          <w:szCs w:val="24"/>
        </w:rPr>
        <w:t>:</w:t>
      </w:r>
    </w:p>
    <w:p w14:paraId="79E7ECCB" w14:textId="77777777" w:rsidR="00EC635A" w:rsidRPr="0094154B" w:rsidRDefault="00EC635A" w:rsidP="009E1AE3">
      <w:pPr>
        <w:rPr>
          <w:rFonts w:ascii="Times New Roman" w:eastAsia="Calibri" w:hAnsi="Times New Roman" w:cs="Times New Roman"/>
          <w:color w:val="FF0000"/>
          <w:sz w:val="24"/>
          <w:szCs w:val="24"/>
        </w:rPr>
      </w:pPr>
    </w:p>
    <w:p w14:paraId="51742912" w14:textId="77777777" w:rsidR="00EC635A" w:rsidRPr="009E1AE3" w:rsidRDefault="00EC635A" w:rsidP="009E1AE3">
      <w:pPr>
        <w:shd w:val="clear" w:color="auto" w:fill="FFFFFF"/>
        <w:jc w:val="center"/>
        <w:rPr>
          <w:rFonts w:ascii="Times New Roman" w:hAnsi="Times New Roman" w:cs="Times New Roman"/>
          <w:b/>
          <w:bCs/>
          <w:sz w:val="24"/>
          <w:szCs w:val="24"/>
        </w:rPr>
      </w:pPr>
      <w:r w:rsidRPr="009E1AE3">
        <w:rPr>
          <w:rFonts w:ascii="Times New Roman" w:hAnsi="Times New Roman" w:cs="Times New Roman"/>
          <w:b/>
          <w:bCs/>
          <w:sz w:val="24"/>
          <w:szCs w:val="24"/>
        </w:rPr>
        <w:t>l. LĪGUMA PRIEKŠMETS</w:t>
      </w:r>
    </w:p>
    <w:p w14:paraId="70588528" w14:textId="77777777" w:rsidR="00EC635A" w:rsidRPr="009E1AE3" w:rsidRDefault="00EC635A" w:rsidP="00EC635A">
      <w:pPr>
        <w:shd w:val="clear" w:color="auto" w:fill="FFFFFF"/>
        <w:ind w:firstLine="851"/>
        <w:jc w:val="center"/>
        <w:rPr>
          <w:rFonts w:ascii="Times New Roman" w:hAnsi="Times New Roman" w:cs="Times New Roman"/>
          <w:b/>
          <w:bCs/>
          <w:sz w:val="24"/>
          <w:szCs w:val="24"/>
        </w:rPr>
      </w:pPr>
    </w:p>
    <w:p w14:paraId="0EF945C5" w14:textId="5B1E946C" w:rsidR="00EC635A" w:rsidRPr="009E1AE3" w:rsidRDefault="00EC635A" w:rsidP="00EC635A">
      <w:pPr>
        <w:ind w:firstLine="720"/>
        <w:rPr>
          <w:rFonts w:ascii="Times New Roman" w:eastAsia="Arial" w:hAnsi="Times New Roman" w:cs="Times New Roman"/>
          <w:sz w:val="24"/>
          <w:szCs w:val="24"/>
        </w:rPr>
      </w:pPr>
      <w:r w:rsidRPr="009E1AE3">
        <w:rPr>
          <w:rFonts w:ascii="Times New Roman" w:eastAsia="Arial" w:hAnsi="Times New Roman" w:cs="Times New Roman"/>
          <w:sz w:val="24"/>
          <w:szCs w:val="24"/>
        </w:rPr>
        <w:t>1.1.</w:t>
      </w:r>
      <w:r w:rsidRPr="009E1AE3">
        <w:rPr>
          <w:rFonts w:ascii="Times New Roman" w:eastAsia="Arial" w:hAnsi="Times New Roman" w:cs="Times New Roman"/>
          <w:b/>
          <w:sz w:val="24"/>
          <w:szCs w:val="24"/>
        </w:rPr>
        <w:t xml:space="preserve"> Pasūtītājs</w:t>
      </w:r>
      <w:r w:rsidRPr="009E1AE3">
        <w:rPr>
          <w:rFonts w:ascii="Times New Roman" w:eastAsia="Arial" w:hAnsi="Times New Roman" w:cs="Times New Roman"/>
          <w:sz w:val="24"/>
          <w:szCs w:val="24"/>
        </w:rPr>
        <w:t xml:space="preserve"> uzdod un </w:t>
      </w:r>
      <w:proofErr w:type="spellStart"/>
      <w:r w:rsidRPr="009E1AE3">
        <w:rPr>
          <w:rFonts w:ascii="Times New Roman" w:eastAsia="Arial" w:hAnsi="Times New Roman" w:cs="Times New Roman"/>
          <w:b/>
          <w:sz w:val="24"/>
          <w:szCs w:val="24"/>
        </w:rPr>
        <w:t>Autoruzraugs</w:t>
      </w:r>
      <w:proofErr w:type="spellEnd"/>
      <w:r w:rsidRPr="009E1AE3">
        <w:rPr>
          <w:rFonts w:ascii="Times New Roman" w:eastAsia="Arial" w:hAnsi="Times New Roman" w:cs="Times New Roman"/>
          <w:sz w:val="24"/>
          <w:szCs w:val="24"/>
        </w:rPr>
        <w:t xml:space="preserve"> apņemas veikt </w:t>
      </w:r>
      <w:r w:rsidR="009E1AE3" w:rsidRPr="009E1AE3">
        <w:rPr>
          <w:rFonts w:ascii="Times New Roman" w:eastAsia="Times New Roman" w:hAnsi="Times New Roman" w:cs="Times New Roman"/>
          <w:bCs/>
          <w:sz w:val="24"/>
          <w:szCs w:val="24"/>
          <w:lang w:eastAsia="lv-LV"/>
        </w:rPr>
        <w:t xml:space="preserve">SIA “Publisko aktīvu pārvaldītājs </w:t>
      </w:r>
      <w:proofErr w:type="spellStart"/>
      <w:r w:rsidR="009E1AE3" w:rsidRPr="009E1AE3">
        <w:rPr>
          <w:rFonts w:ascii="Times New Roman" w:eastAsia="Times New Roman" w:hAnsi="Times New Roman" w:cs="Times New Roman"/>
          <w:bCs/>
          <w:sz w:val="24"/>
          <w:szCs w:val="24"/>
          <w:lang w:eastAsia="lv-LV"/>
        </w:rPr>
        <w:t>Possessor</w:t>
      </w:r>
      <w:proofErr w:type="spellEnd"/>
      <w:r w:rsidR="009E1AE3" w:rsidRPr="009E1AE3">
        <w:rPr>
          <w:rFonts w:ascii="Times New Roman" w:eastAsia="Times New Roman" w:hAnsi="Times New Roman" w:cs="Times New Roman"/>
          <w:bCs/>
          <w:sz w:val="24"/>
          <w:szCs w:val="24"/>
          <w:lang w:eastAsia="lv-LV"/>
        </w:rPr>
        <w:t xml:space="preserve">” </w:t>
      </w:r>
      <w:r w:rsidR="009E1AE3" w:rsidRPr="009E1AE3">
        <w:rPr>
          <w:rFonts w:ascii="Times New Roman" w:hAnsi="Times New Roman" w:cs="Times New Roman"/>
          <w:bCs/>
          <w:sz w:val="24"/>
          <w:szCs w:val="24"/>
        </w:rPr>
        <w:t xml:space="preserve">ēkas </w:t>
      </w:r>
      <w:proofErr w:type="spellStart"/>
      <w:r w:rsidR="009E1AE3" w:rsidRPr="009E1AE3">
        <w:rPr>
          <w:rFonts w:ascii="Times New Roman" w:hAnsi="Times New Roman" w:cs="Times New Roman"/>
          <w:bCs/>
          <w:sz w:val="24"/>
          <w:szCs w:val="24"/>
        </w:rPr>
        <w:t>K.Valdemāra</w:t>
      </w:r>
      <w:proofErr w:type="spellEnd"/>
      <w:r w:rsidR="009E1AE3" w:rsidRPr="009E1AE3">
        <w:rPr>
          <w:rFonts w:ascii="Times New Roman" w:hAnsi="Times New Roman" w:cs="Times New Roman"/>
          <w:bCs/>
          <w:sz w:val="24"/>
          <w:szCs w:val="24"/>
        </w:rPr>
        <w:t xml:space="preserve"> ielā 31, Rīgā, </w:t>
      </w:r>
      <w:r w:rsidR="004E7B5E">
        <w:rPr>
          <w:rFonts w:ascii="Times New Roman" w:hAnsi="Times New Roman" w:cs="Times New Roman"/>
          <w:bCs/>
          <w:sz w:val="24"/>
          <w:szCs w:val="24"/>
        </w:rPr>
        <w:t>konferenču</w:t>
      </w:r>
      <w:r w:rsidR="009E1AE3" w:rsidRPr="009E1AE3">
        <w:rPr>
          <w:rFonts w:ascii="Times New Roman" w:hAnsi="Times New Roman" w:cs="Times New Roman"/>
          <w:bCs/>
          <w:sz w:val="24"/>
          <w:szCs w:val="24"/>
        </w:rPr>
        <w:t xml:space="preserve"> zāles stiklotās fasādes </w:t>
      </w:r>
      <w:r w:rsidRPr="009E1AE3">
        <w:rPr>
          <w:rFonts w:ascii="Times New Roman" w:eastAsia="Arial" w:hAnsi="Times New Roman" w:cs="Times New Roman"/>
          <w:sz w:val="24"/>
          <w:szCs w:val="24"/>
        </w:rPr>
        <w:t>(turpmāk – Objekts) būvdarbu veikšanas laikā (turpmāk – Būvdarbi) autoruzraudzību (turpmāk – Pakalpojums).</w:t>
      </w:r>
    </w:p>
    <w:p w14:paraId="0BF66253" w14:textId="35FE548D" w:rsidR="00EC635A" w:rsidRPr="009E1AE3" w:rsidRDefault="00EC635A" w:rsidP="00EC635A">
      <w:pPr>
        <w:ind w:firstLine="720"/>
        <w:rPr>
          <w:rFonts w:ascii="Times New Roman" w:eastAsia="Arial" w:hAnsi="Times New Roman" w:cs="Times New Roman"/>
          <w:sz w:val="24"/>
          <w:szCs w:val="24"/>
        </w:rPr>
      </w:pPr>
      <w:r w:rsidRPr="009E1AE3">
        <w:rPr>
          <w:rFonts w:ascii="Times New Roman" w:eastAsia="Arial" w:hAnsi="Times New Roman" w:cs="Times New Roman"/>
          <w:sz w:val="24"/>
          <w:szCs w:val="24"/>
        </w:rPr>
        <w:t xml:space="preserve">1.2. Pakalpojuma sniegšanu </w:t>
      </w:r>
      <w:proofErr w:type="spellStart"/>
      <w:r w:rsidRPr="009E1AE3">
        <w:rPr>
          <w:rFonts w:ascii="Times New Roman" w:eastAsia="Arial" w:hAnsi="Times New Roman" w:cs="Times New Roman"/>
          <w:b/>
          <w:sz w:val="24"/>
          <w:szCs w:val="24"/>
        </w:rPr>
        <w:t>Autoruzraugs</w:t>
      </w:r>
      <w:proofErr w:type="spellEnd"/>
      <w:r w:rsidRPr="009E1AE3">
        <w:rPr>
          <w:rFonts w:ascii="Times New Roman" w:eastAsia="Arial" w:hAnsi="Times New Roman" w:cs="Times New Roman"/>
          <w:sz w:val="24"/>
          <w:szCs w:val="24"/>
        </w:rPr>
        <w:t xml:space="preserve"> veic saskaņā ar, bet neaprobežojoties tikai ar minēto, </w:t>
      </w:r>
      <w:r w:rsidRPr="009E1AE3">
        <w:rPr>
          <w:rFonts w:ascii="Times New Roman" w:eastAsia="Arial" w:hAnsi="Times New Roman" w:cs="Times New Roman"/>
          <w:b/>
          <w:sz w:val="24"/>
          <w:szCs w:val="24"/>
        </w:rPr>
        <w:t>Pasūtītāja</w:t>
      </w:r>
      <w:r w:rsidRPr="009E1AE3">
        <w:rPr>
          <w:rFonts w:ascii="Times New Roman" w:eastAsia="Arial" w:hAnsi="Times New Roman" w:cs="Times New Roman"/>
          <w:sz w:val="24"/>
          <w:szCs w:val="24"/>
        </w:rPr>
        <w:t xml:space="preserve"> noslēgto līgumu ar Būvuzņēmēju par Būvdarbu veikšanu Objektā (turpmāk - Būvdarbu līgums) ciktāl tas ietekmē Pakalpojuma sniegšanu, </w:t>
      </w:r>
      <w:r w:rsidR="009E1AE3" w:rsidRPr="009E1AE3">
        <w:rPr>
          <w:rFonts w:ascii="Times New Roman" w:eastAsia="Arial" w:hAnsi="Times New Roman" w:cs="Times New Roman"/>
          <w:sz w:val="24"/>
          <w:szCs w:val="24"/>
        </w:rPr>
        <w:t>____________</w:t>
      </w:r>
      <w:r w:rsidRPr="009E1AE3">
        <w:rPr>
          <w:rFonts w:ascii="Times New Roman" w:eastAsia="Arial" w:hAnsi="Times New Roman" w:cs="Times New Roman"/>
          <w:sz w:val="24"/>
          <w:szCs w:val="24"/>
        </w:rPr>
        <w:t xml:space="preserve"> izstrādāto būvprojektu “</w:t>
      </w:r>
      <w:r w:rsidR="009E1AE3" w:rsidRPr="009E1AE3">
        <w:rPr>
          <w:rFonts w:ascii="Times New Roman" w:eastAsia="Arial" w:hAnsi="Times New Roman" w:cs="Times New Roman"/>
          <w:sz w:val="24"/>
          <w:szCs w:val="24"/>
        </w:rPr>
        <w:t>______________________________________</w:t>
      </w:r>
      <w:r w:rsidRPr="009E1AE3">
        <w:rPr>
          <w:rFonts w:ascii="Times New Roman" w:eastAsia="Arial" w:hAnsi="Times New Roman" w:cs="Times New Roman"/>
          <w:sz w:val="24"/>
          <w:szCs w:val="24"/>
        </w:rPr>
        <w:t>” (turpmāk – Būvprojekts) un Latvijas Republikā spēkā esošajiem normatīvajiem aktiem, ievērojot visus šī Līguma noteikumus un Autoruzraudzības plānu.</w:t>
      </w:r>
    </w:p>
    <w:p w14:paraId="0626AFC5" w14:textId="77777777" w:rsidR="00EC635A" w:rsidRPr="009E1AE3" w:rsidRDefault="00EC635A" w:rsidP="00EC635A">
      <w:pPr>
        <w:ind w:firstLine="720"/>
        <w:rPr>
          <w:rFonts w:ascii="Times New Roman" w:eastAsia="Arial" w:hAnsi="Times New Roman" w:cs="Times New Roman"/>
          <w:sz w:val="24"/>
          <w:szCs w:val="24"/>
        </w:rPr>
      </w:pPr>
      <w:r w:rsidRPr="009E1AE3">
        <w:rPr>
          <w:rFonts w:ascii="Times New Roman" w:eastAsia="Arial" w:hAnsi="Times New Roman" w:cs="Times New Roman"/>
          <w:sz w:val="24"/>
          <w:szCs w:val="24"/>
        </w:rPr>
        <w:t xml:space="preserve">1.3. </w:t>
      </w:r>
      <w:proofErr w:type="spellStart"/>
      <w:r w:rsidRPr="009E1AE3">
        <w:rPr>
          <w:rFonts w:ascii="Times New Roman" w:eastAsia="Arial" w:hAnsi="Times New Roman" w:cs="Times New Roman"/>
          <w:b/>
          <w:sz w:val="24"/>
          <w:szCs w:val="24"/>
        </w:rPr>
        <w:t>Autoruzraugs</w:t>
      </w:r>
      <w:proofErr w:type="spellEnd"/>
      <w:r w:rsidRPr="009E1AE3">
        <w:rPr>
          <w:rFonts w:ascii="Times New Roman" w:eastAsia="Arial" w:hAnsi="Times New Roman" w:cs="Times New Roman"/>
          <w:sz w:val="24"/>
          <w:szCs w:val="24"/>
        </w:rPr>
        <w:t>, noslēdzot šo Līgumu, nodrošina autoruzraudzības mērķi - Būvprojekta (gan atsevišķu būvprojekta projekta daļu, gan to savstarpējās atbilstības, gan būvprojekta satura kopumā) autora tiesību īstenošanu un Būvprojekta autentisku realizāciju dabā, nepieļaujot Būvdarbu veicēju patvaļīgas atkāpes no akceptētā Būvprojekta, kā arī Latvijas Republikā spēkā esošo normatīvo aktu pārkāpumus Būvdarbu līguma izpildes gaitā.</w:t>
      </w:r>
    </w:p>
    <w:p w14:paraId="1531D317" w14:textId="77777777" w:rsidR="00EC635A" w:rsidRPr="009E1AE3" w:rsidRDefault="00EC635A" w:rsidP="00EC635A">
      <w:pPr>
        <w:ind w:firstLine="720"/>
        <w:rPr>
          <w:rFonts w:ascii="Times New Roman" w:eastAsia="Arial" w:hAnsi="Times New Roman" w:cs="Times New Roman"/>
          <w:sz w:val="24"/>
          <w:szCs w:val="24"/>
        </w:rPr>
      </w:pPr>
      <w:r w:rsidRPr="009E1AE3">
        <w:rPr>
          <w:rFonts w:ascii="Times New Roman" w:eastAsia="Arial" w:hAnsi="Times New Roman" w:cs="Times New Roman"/>
          <w:sz w:val="24"/>
          <w:szCs w:val="24"/>
        </w:rPr>
        <w:t xml:space="preserve">1.4. Šī Līguma noslēgšana neatbrīvo </w:t>
      </w:r>
      <w:proofErr w:type="spellStart"/>
      <w:r w:rsidRPr="009E1AE3">
        <w:rPr>
          <w:rFonts w:ascii="Times New Roman" w:eastAsia="Arial" w:hAnsi="Times New Roman" w:cs="Times New Roman"/>
          <w:b/>
          <w:sz w:val="24"/>
          <w:szCs w:val="24"/>
        </w:rPr>
        <w:t>Autoruzraugu</w:t>
      </w:r>
      <w:proofErr w:type="spellEnd"/>
      <w:r w:rsidRPr="009E1AE3">
        <w:rPr>
          <w:rFonts w:ascii="Times New Roman" w:eastAsia="Arial" w:hAnsi="Times New Roman" w:cs="Times New Roman"/>
          <w:b/>
          <w:sz w:val="24"/>
          <w:szCs w:val="24"/>
        </w:rPr>
        <w:t xml:space="preserve"> </w:t>
      </w:r>
      <w:r w:rsidRPr="009E1AE3">
        <w:rPr>
          <w:rFonts w:ascii="Times New Roman" w:eastAsia="Arial" w:hAnsi="Times New Roman" w:cs="Times New Roman"/>
          <w:sz w:val="24"/>
          <w:szCs w:val="24"/>
        </w:rPr>
        <w:t>no atbildības par Būvdarbu kvalitāti, atbilstību Būvprojektam un Latvijas Republikā spēkā esošajiem normatīvajiem aktiem.</w:t>
      </w:r>
    </w:p>
    <w:p w14:paraId="337BC783" w14:textId="77777777" w:rsidR="00EC635A" w:rsidRPr="009E1AE3" w:rsidRDefault="00EC635A" w:rsidP="00EC635A">
      <w:pPr>
        <w:ind w:right="-96" w:firstLine="709"/>
        <w:rPr>
          <w:rFonts w:ascii="Times New Roman" w:hAnsi="Times New Roman" w:cs="Times New Roman"/>
          <w:b/>
          <w:sz w:val="24"/>
          <w:szCs w:val="24"/>
        </w:rPr>
      </w:pPr>
      <w:r w:rsidRPr="009E1AE3">
        <w:rPr>
          <w:rFonts w:ascii="Times New Roman" w:hAnsi="Times New Roman" w:cs="Times New Roman"/>
          <w:sz w:val="24"/>
          <w:szCs w:val="24"/>
        </w:rPr>
        <w:t xml:space="preserve">1.5. Pakalpojuma sniegšanas vieta – </w:t>
      </w:r>
      <w:proofErr w:type="spellStart"/>
      <w:r w:rsidRPr="009E1AE3">
        <w:rPr>
          <w:rFonts w:ascii="Times New Roman" w:hAnsi="Times New Roman" w:cs="Times New Roman"/>
          <w:sz w:val="24"/>
          <w:szCs w:val="24"/>
        </w:rPr>
        <w:t>K.Valdemāra</w:t>
      </w:r>
      <w:proofErr w:type="spellEnd"/>
      <w:r w:rsidRPr="009E1AE3">
        <w:rPr>
          <w:rFonts w:ascii="Times New Roman" w:hAnsi="Times New Roman" w:cs="Times New Roman"/>
          <w:sz w:val="24"/>
          <w:szCs w:val="24"/>
        </w:rPr>
        <w:t xml:space="preserve"> iela 31, Rīga.</w:t>
      </w:r>
    </w:p>
    <w:p w14:paraId="2EA1C23C" w14:textId="77777777" w:rsidR="00EC635A" w:rsidRPr="0094154B" w:rsidRDefault="00EC635A" w:rsidP="00EC635A">
      <w:pPr>
        <w:rPr>
          <w:rFonts w:ascii="Arial" w:eastAsia="Arial" w:hAnsi="Arial" w:cs="Arial"/>
          <w:color w:val="FF0000"/>
          <w:szCs w:val="24"/>
        </w:rPr>
      </w:pPr>
    </w:p>
    <w:p w14:paraId="0EA542E1" w14:textId="77777777" w:rsidR="00EC635A" w:rsidRPr="00E212F8" w:rsidRDefault="00EC635A" w:rsidP="00EC635A">
      <w:pPr>
        <w:shd w:val="clear" w:color="auto" w:fill="FFFFFF"/>
        <w:ind w:firstLine="851"/>
        <w:jc w:val="center"/>
        <w:rPr>
          <w:rFonts w:ascii="Times New Roman" w:hAnsi="Times New Roman" w:cs="Times New Roman"/>
          <w:b/>
          <w:bCs/>
          <w:sz w:val="24"/>
          <w:szCs w:val="24"/>
        </w:rPr>
      </w:pPr>
      <w:r w:rsidRPr="00E212F8">
        <w:rPr>
          <w:rFonts w:ascii="Times New Roman" w:hAnsi="Times New Roman" w:cs="Times New Roman"/>
          <w:b/>
          <w:bCs/>
          <w:sz w:val="24"/>
          <w:szCs w:val="24"/>
        </w:rPr>
        <w:t>2. LĪGUMA KOPĒJĀ SUMMA UN NORĒĶINU KĀRTĪBA</w:t>
      </w:r>
    </w:p>
    <w:p w14:paraId="7503655C" w14:textId="77777777" w:rsidR="00EC635A" w:rsidRPr="00E212F8" w:rsidRDefault="00EC635A" w:rsidP="00EC635A">
      <w:pPr>
        <w:shd w:val="clear" w:color="auto" w:fill="FFFFFF"/>
        <w:ind w:firstLine="851"/>
        <w:jc w:val="center"/>
        <w:rPr>
          <w:rFonts w:ascii="Times New Roman" w:hAnsi="Times New Roman" w:cs="Times New Roman"/>
          <w:sz w:val="24"/>
          <w:szCs w:val="24"/>
          <w:highlight w:val="yellow"/>
        </w:rPr>
      </w:pPr>
    </w:p>
    <w:p w14:paraId="1E548065" w14:textId="69EE8BA1" w:rsidR="00EC635A" w:rsidRPr="00E212F8" w:rsidRDefault="00EC635A" w:rsidP="00EC635A">
      <w:pPr>
        <w:ind w:firstLine="709"/>
        <w:rPr>
          <w:rFonts w:ascii="Times New Roman" w:hAnsi="Times New Roman" w:cs="Times New Roman"/>
          <w:sz w:val="24"/>
          <w:szCs w:val="24"/>
        </w:rPr>
      </w:pPr>
      <w:r w:rsidRPr="00E212F8">
        <w:rPr>
          <w:rFonts w:ascii="Times New Roman" w:eastAsia="Calibri" w:hAnsi="Times New Roman" w:cs="Times New Roman"/>
          <w:sz w:val="24"/>
          <w:szCs w:val="24"/>
        </w:rPr>
        <w:t xml:space="preserve">2.1. </w:t>
      </w:r>
      <w:r w:rsidRPr="00E212F8">
        <w:rPr>
          <w:rFonts w:ascii="Times New Roman" w:hAnsi="Times New Roman" w:cs="Times New Roman"/>
          <w:sz w:val="24"/>
          <w:szCs w:val="24"/>
        </w:rPr>
        <w:t xml:space="preserve">Līguma kopējā summa ir </w:t>
      </w:r>
      <w:r w:rsidR="009E1AE3" w:rsidRPr="00E212F8">
        <w:rPr>
          <w:rFonts w:ascii="Times New Roman" w:hAnsi="Times New Roman" w:cs="Times New Roman"/>
          <w:b/>
          <w:sz w:val="24"/>
          <w:szCs w:val="24"/>
        </w:rPr>
        <w:t>____________</w:t>
      </w:r>
      <w:r w:rsidRPr="00E212F8">
        <w:rPr>
          <w:rFonts w:ascii="Times New Roman" w:hAnsi="Times New Roman" w:cs="Times New Roman"/>
          <w:b/>
          <w:sz w:val="24"/>
          <w:szCs w:val="24"/>
        </w:rPr>
        <w:t xml:space="preserve"> EUR</w:t>
      </w:r>
      <w:r w:rsidRPr="00E212F8">
        <w:rPr>
          <w:rFonts w:ascii="Times New Roman" w:hAnsi="Times New Roman" w:cs="Times New Roman"/>
          <w:sz w:val="24"/>
          <w:szCs w:val="24"/>
        </w:rPr>
        <w:t xml:space="preserve"> (</w:t>
      </w:r>
      <w:r w:rsidR="00E212F8" w:rsidRPr="00E212F8">
        <w:rPr>
          <w:rFonts w:ascii="Times New Roman" w:hAnsi="Times New Roman" w:cs="Times New Roman"/>
          <w:sz w:val="24"/>
          <w:szCs w:val="24"/>
        </w:rPr>
        <w:t>________________</w:t>
      </w:r>
      <w:r w:rsidRPr="00E212F8">
        <w:rPr>
          <w:rFonts w:ascii="Times New Roman" w:hAnsi="Times New Roman" w:cs="Times New Roman"/>
          <w:sz w:val="24"/>
          <w:szCs w:val="24"/>
        </w:rPr>
        <w:t>).</w:t>
      </w:r>
    </w:p>
    <w:p w14:paraId="2ACE73D7" w14:textId="77777777" w:rsidR="00EC635A" w:rsidRPr="00E212F8" w:rsidRDefault="00EC635A" w:rsidP="00EC635A">
      <w:pPr>
        <w:ind w:firstLine="709"/>
        <w:rPr>
          <w:rFonts w:ascii="Times New Roman" w:hAnsi="Times New Roman" w:cs="Times New Roman"/>
          <w:sz w:val="24"/>
          <w:szCs w:val="24"/>
        </w:rPr>
      </w:pPr>
      <w:r w:rsidRPr="00E212F8">
        <w:rPr>
          <w:rFonts w:ascii="Times New Roman" w:hAnsi="Times New Roman" w:cs="Times New Roman"/>
          <w:sz w:val="24"/>
          <w:szCs w:val="24"/>
        </w:rPr>
        <w:t>2.2. Puses vienojas, ka Līguma kopējā summā ir iekļauta arī samaksa par Pakalpojumu sniegšanu, kas saistīti ar korekciju un papildinājumu veikšanu Būvprojektā, ja Būvdarbu laikā Būvprojektā tiek konstatētas neatbilstības faktiskajai situācija dabā vai neatbilstība Latvijas Republikas attiecīgajiem normatīvajiem aktiem, tajā skaitā, Būvnormatīviem, vai Būvprojektā ir nepietiekoša informācija kvalitatīvai Būvdarbu veikšanai, vai ja uz to norāda Pasūtītājs.</w:t>
      </w:r>
    </w:p>
    <w:p w14:paraId="4D3ECE14" w14:textId="77777777" w:rsidR="00EC635A" w:rsidRPr="00E212F8" w:rsidRDefault="00EC635A" w:rsidP="00EC635A">
      <w:pPr>
        <w:ind w:firstLine="709"/>
        <w:rPr>
          <w:rFonts w:ascii="Times New Roman" w:eastAsia="Calibri" w:hAnsi="Times New Roman" w:cs="Times New Roman"/>
          <w:sz w:val="24"/>
          <w:szCs w:val="24"/>
        </w:rPr>
      </w:pPr>
      <w:r w:rsidRPr="00E212F8">
        <w:rPr>
          <w:rFonts w:ascii="Times New Roman" w:eastAsia="Calibri" w:hAnsi="Times New Roman" w:cs="Times New Roman"/>
          <w:sz w:val="24"/>
          <w:szCs w:val="24"/>
        </w:rPr>
        <w:lastRenderedPageBreak/>
        <w:t xml:space="preserve">2.3. </w:t>
      </w:r>
      <w:r w:rsidRPr="00E212F8">
        <w:rPr>
          <w:rFonts w:ascii="Times New Roman" w:hAnsi="Times New Roman" w:cs="Times New Roman"/>
          <w:sz w:val="24"/>
          <w:szCs w:val="24"/>
        </w:rPr>
        <w:t xml:space="preserve">Samaksa </w:t>
      </w:r>
      <w:proofErr w:type="spellStart"/>
      <w:r w:rsidRPr="00E212F8">
        <w:rPr>
          <w:rFonts w:ascii="Times New Roman" w:hAnsi="Times New Roman" w:cs="Times New Roman"/>
          <w:b/>
          <w:sz w:val="24"/>
          <w:szCs w:val="24"/>
        </w:rPr>
        <w:t>Autoruzraugam</w:t>
      </w:r>
      <w:proofErr w:type="spellEnd"/>
      <w:r w:rsidRPr="00E212F8">
        <w:rPr>
          <w:rFonts w:ascii="Times New Roman" w:hAnsi="Times New Roman" w:cs="Times New Roman"/>
          <w:sz w:val="24"/>
          <w:szCs w:val="24"/>
        </w:rPr>
        <w:t xml:space="preserve"> par Līgumā noteikto Pakalpojumu sniegšanu tiek ieskaitīta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norādītajā bankas kontā</w:t>
      </w:r>
      <w:r w:rsidRPr="00E212F8">
        <w:rPr>
          <w:rFonts w:ascii="Times New Roman" w:eastAsia="Calibri" w:hAnsi="Times New Roman" w:cs="Times New Roman"/>
          <w:sz w:val="24"/>
          <w:szCs w:val="24"/>
        </w:rPr>
        <w:t xml:space="preserve"> 15 (piecpadsmit) darbdienu laikā šādā kārtībā:</w:t>
      </w:r>
    </w:p>
    <w:p w14:paraId="7D74C056" w14:textId="1CE5BB2E" w:rsidR="00EC635A" w:rsidRPr="00622AE3" w:rsidRDefault="00EC635A" w:rsidP="00EC635A">
      <w:pPr>
        <w:ind w:firstLine="709"/>
        <w:rPr>
          <w:rFonts w:ascii="Times New Roman" w:eastAsia="Times New Roman" w:hAnsi="Times New Roman" w:cs="Times New Roman"/>
          <w:sz w:val="24"/>
          <w:szCs w:val="24"/>
          <w:lang w:eastAsia="lv-LV"/>
        </w:rPr>
      </w:pPr>
      <w:r w:rsidRPr="00622AE3">
        <w:rPr>
          <w:rFonts w:ascii="Times New Roman" w:eastAsia="Calibri" w:hAnsi="Times New Roman" w:cs="Times New Roman"/>
          <w:sz w:val="24"/>
          <w:szCs w:val="24"/>
        </w:rPr>
        <w:t xml:space="preserve">2.3.1. </w:t>
      </w:r>
      <w:r w:rsidRPr="00622AE3">
        <w:rPr>
          <w:rFonts w:ascii="Times New Roman" w:eastAsia="Times New Roman" w:hAnsi="Times New Roman" w:cs="Times New Roman"/>
          <w:sz w:val="24"/>
          <w:szCs w:val="24"/>
          <w:lang w:eastAsia="lv-LV"/>
        </w:rPr>
        <w:t xml:space="preserve">ikmēneša maksājums </w:t>
      </w:r>
      <w:r w:rsidR="00C9129E" w:rsidRPr="00622AE3">
        <w:rPr>
          <w:rFonts w:ascii="Times New Roman" w:eastAsia="Times New Roman" w:hAnsi="Times New Roman" w:cs="Times New Roman"/>
          <w:b/>
          <w:sz w:val="24"/>
          <w:szCs w:val="24"/>
          <w:lang w:eastAsia="lv-LV"/>
        </w:rPr>
        <w:t>____</w:t>
      </w:r>
      <w:r w:rsidRPr="00622AE3">
        <w:rPr>
          <w:rFonts w:ascii="Times New Roman" w:eastAsia="Times New Roman" w:hAnsi="Times New Roman" w:cs="Times New Roman"/>
          <w:b/>
          <w:sz w:val="24"/>
          <w:szCs w:val="24"/>
          <w:lang w:eastAsia="lv-LV"/>
        </w:rPr>
        <w:t xml:space="preserve"> EUR</w:t>
      </w:r>
      <w:r w:rsidRPr="00622AE3">
        <w:rPr>
          <w:rFonts w:ascii="Times New Roman" w:eastAsia="Times New Roman" w:hAnsi="Times New Roman" w:cs="Times New Roman"/>
          <w:sz w:val="24"/>
          <w:szCs w:val="24"/>
          <w:lang w:eastAsia="lv-LV"/>
        </w:rPr>
        <w:t xml:space="preserve"> (</w:t>
      </w:r>
      <w:r w:rsidR="00C9129E" w:rsidRPr="00622AE3">
        <w:rPr>
          <w:rFonts w:ascii="Times New Roman" w:eastAsia="Times New Roman" w:hAnsi="Times New Roman" w:cs="Times New Roman"/>
          <w:sz w:val="24"/>
          <w:szCs w:val="24"/>
          <w:lang w:eastAsia="lv-LV"/>
        </w:rPr>
        <w:t>_______________</w:t>
      </w:r>
      <w:r w:rsidRPr="00622AE3">
        <w:rPr>
          <w:rFonts w:ascii="Times New Roman" w:eastAsia="Times New Roman" w:hAnsi="Times New Roman" w:cs="Times New Roman"/>
          <w:sz w:val="24"/>
          <w:szCs w:val="24"/>
          <w:lang w:eastAsia="lv-LV"/>
        </w:rPr>
        <w:t xml:space="preserve">) apmērā pēc attiecīgā Būvdarbu veikšanas periodā Būvuzņēmēja un </w:t>
      </w:r>
      <w:r w:rsidRPr="00622AE3">
        <w:rPr>
          <w:rFonts w:ascii="Times New Roman" w:eastAsia="Times New Roman" w:hAnsi="Times New Roman" w:cs="Times New Roman"/>
          <w:b/>
          <w:sz w:val="24"/>
          <w:szCs w:val="24"/>
          <w:lang w:eastAsia="lv-LV"/>
        </w:rPr>
        <w:t>Pasūtītāja</w:t>
      </w:r>
      <w:r w:rsidRPr="00622AE3">
        <w:rPr>
          <w:rFonts w:ascii="Times New Roman" w:eastAsia="Times New Roman" w:hAnsi="Times New Roman" w:cs="Times New Roman"/>
          <w:sz w:val="24"/>
          <w:szCs w:val="24"/>
          <w:lang w:eastAsia="lv-LV"/>
        </w:rPr>
        <w:t xml:space="preserve"> Līgumā noteiktajā kārtībā apstiprināta ikmēneša Būvdarbu nodošanas un pieņemšanas akta parakstīšanas un abpusēji parakstīta Darbu nodošanas un pieņemšanas akta (Līguma 1.pielikums) un </w:t>
      </w:r>
      <w:proofErr w:type="spellStart"/>
      <w:r w:rsidRPr="00622AE3">
        <w:rPr>
          <w:rFonts w:ascii="Times New Roman" w:eastAsia="Times New Roman" w:hAnsi="Times New Roman" w:cs="Times New Roman"/>
          <w:b/>
          <w:sz w:val="24"/>
          <w:szCs w:val="24"/>
          <w:lang w:eastAsia="lv-LV"/>
        </w:rPr>
        <w:t>Autoruzrauga</w:t>
      </w:r>
      <w:proofErr w:type="spellEnd"/>
      <w:r w:rsidRPr="00622AE3">
        <w:rPr>
          <w:rFonts w:ascii="Times New Roman" w:eastAsia="Times New Roman" w:hAnsi="Times New Roman" w:cs="Times New Roman"/>
          <w:sz w:val="24"/>
          <w:szCs w:val="24"/>
          <w:lang w:eastAsia="lv-LV"/>
        </w:rPr>
        <w:t xml:space="preserve"> rēķina saņemšanas. Ikmēneša maksājums tiek aprēķināts dalot Līguma 2.1.punktā norādīto summu 50% (piecdesmit procentu) apmērā ar plānotiem pilniem Būvdarbu mēnešiem (</w:t>
      </w:r>
      <w:r w:rsidR="00C9129E" w:rsidRPr="00622AE3">
        <w:rPr>
          <w:rFonts w:ascii="Times New Roman" w:eastAsia="Times New Roman" w:hAnsi="Times New Roman" w:cs="Times New Roman"/>
          <w:sz w:val="24"/>
          <w:szCs w:val="24"/>
          <w:lang w:eastAsia="lv-LV"/>
        </w:rPr>
        <w:t>____________</w:t>
      </w:r>
      <w:r w:rsidRPr="00622AE3">
        <w:rPr>
          <w:rFonts w:ascii="Times New Roman" w:eastAsia="Times New Roman" w:hAnsi="Times New Roman" w:cs="Times New Roman"/>
          <w:sz w:val="24"/>
          <w:szCs w:val="24"/>
          <w:lang w:eastAsia="lv-LV"/>
        </w:rPr>
        <w:t>);</w:t>
      </w:r>
    </w:p>
    <w:p w14:paraId="030392BD" w14:textId="72384ACD" w:rsidR="00EC635A" w:rsidRPr="00622AE3" w:rsidRDefault="00EC635A" w:rsidP="00EC635A">
      <w:pPr>
        <w:ind w:firstLine="709"/>
        <w:rPr>
          <w:rFonts w:ascii="Times New Roman" w:eastAsia="Calibri" w:hAnsi="Times New Roman" w:cs="Times New Roman"/>
          <w:sz w:val="24"/>
          <w:szCs w:val="24"/>
        </w:rPr>
      </w:pPr>
      <w:r w:rsidRPr="00622AE3">
        <w:rPr>
          <w:rFonts w:ascii="Times New Roman" w:eastAsia="Times New Roman" w:hAnsi="Times New Roman" w:cs="Times New Roman"/>
          <w:sz w:val="24"/>
          <w:szCs w:val="24"/>
          <w:lang w:eastAsia="lv-LV"/>
        </w:rPr>
        <w:t xml:space="preserve">2.3.2. atlikusī summa </w:t>
      </w:r>
      <w:r w:rsidR="00C9129E" w:rsidRPr="00622AE3">
        <w:rPr>
          <w:rFonts w:ascii="Times New Roman" w:eastAsia="Times New Roman" w:hAnsi="Times New Roman" w:cs="Times New Roman"/>
          <w:b/>
          <w:sz w:val="24"/>
          <w:szCs w:val="24"/>
          <w:lang w:eastAsia="lv-LV"/>
        </w:rPr>
        <w:t>__________</w:t>
      </w:r>
      <w:r w:rsidRPr="00622AE3">
        <w:rPr>
          <w:rFonts w:ascii="Times New Roman" w:eastAsia="Times New Roman" w:hAnsi="Times New Roman" w:cs="Times New Roman"/>
          <w:b/>
          <w:sz w:val="24"/>
          <w:szCs w:val="24"/>
          <w:lang w:eastAsia="lv-LV"/>
        </w:rPr>
        <w:t xml:space="preserve"> EUR</w:t>
      </w:r>
      <w:r w:rsidRPr="00622AE3">
        <w:rPr>
          <w:rFonts w:ascii="Times New Roman" w:eastAsia="Times New Roman" w:hAnsi="Times New Roman" w:cs="Times New Roman"/>
          <w:sz w:val="24"/>
          <w:szCs w:val="24"/>
          <w:lang w:eastAsia="lv-LV"/>
        </w:rPr>
        <w:t xml:space="preserve"> (</w:t>
      </w:r>
      <w:r w:rsidR="00C9129E" w:rsidRPr="00622AE3">
        <w:rPr>
          <w:rFonts w:ascii="Times New Roman" w:eastAsia="Times New Roman" w:hAnsi="Times New Roman" w:cs="Times New Roman"/>
          <w:sz w:val="24"/>
          <w:szCs w:val="24"/>
          <w:lang w:eastAsia="lv-LV"/>
        </w:rPr>
        <w:t>__________________</w:t>
      </w:r>
      <w:r w:rsidRPr="00622AE3">
        <w:rPr>
          <w:rFonts w:ascii="Times New Roman" w:eastAsia="Times New Roman" w:hAnsi="Times New Roman" w:cs="Times New Roman"/>
          <w:sz w:val="24"/>
          <w:szCs w:val="24"/>
          <w:lang w:eastAsia="lv-LV"/>
        </w:rPr>
        <w:t xml:space="preserve">) </w:t>
      </w:r>
      <w:r w:rsidRPr="00622AE3">
        <w:rPr>
          <w:rFonts w:ascii="Times New Roman" w:eastAsia="Calibri" w:hAnsi="Times New Roman" w:cs="Times New Roman"/>
          <w:sz w:val="24"/>
          <w:szCs w:val="24"/>
        </w:rPr>
        <w:t xml:space="preserve"> pēc Līguma 5.2.punktā minētā Darbu nodošanas un pieņemšanas akta abpusējas parakstīšanas un </w:t>
      </w:r>
      <w:proofErr w:type="spellStart"/>
      <w:r w:rsidRPr="00622AE3">
        <w:rPr>
          <w:rFonts w:ascii="Times New Roman" w:eastAsia="Times New Roman" w:hAnsi="Times New Roman" w:cs="Times New Roman"/>
          <w:b/>
          <w:sz w:val="24"/>
          <w:szCs w:val="24"/>
          <w:lang w:eastAsia="lv-LV"/>
        </w:rPr>
        <w:t>Autoruzrauga</w:t>
      </w:r>
      <w:proofErr w:type="spellEnd"/>
      <w:r w:rsidRPr="00622AE3">
        <w:rPr>
          <w:rFonts w:ascii="Times New Roman" w:eastAsia="Times New Roman" w:hAnsi="Times New Roman" w:cs="Times New Roman"/>
          <w:sz w:val="24"/>
          <w:szCs w:val="24"/>
          <w:lang w:eastAsia="lv-LV"/>
        </w:rPr>
        <w:t xml:space="preserve"> </w:t>
      </w:r>
      <w:r w:rsidRPr="00622AE3">
        <w:rPr>
          <w:rFonts w:ascii="Times New Roman" w:eastAsia="Calibri" w:hAnsi="Times New Roman" w:cs="Times New Roman"/>
          <w:sz w:val="24"/>
          <w:szCs w:val="24"/>
        </w:rPr>
        <w:t xml:space="preserve">rēķina saņemšanas. </w:t>
      </w:r>
    </w:p>
    <w:p w14:paraId="3B211AED" w14:textId="77777777" w:rsidR="00EC635A" w:rsidRPr="00622AE3" w:rsidRDefault="00EC635A" w:rsidP="00EC635A">
      <w:pPr>
        <w:ind w:firstLine="709"/>
        <w:rPr>
          <w:rFonts w:ascii="Times New Roman" w:hAnsi="Times New Roman" w:cs="Times New Roman"/>
          <w:sz w:val="24"/>
          <w:szCs w:val="24"/>
          <w:lang w:eastAsia="zh-CN"/>
        </w:rPr>
      </w:pPr>
      <w:r w:rsidRPr="00622AE3">
        <w:rPr>
          <w:rFonts w:ascii="Times New Roman" w:eastAsia="Calibri" w:hAnsi="Times New Roman" w:cs="Times New Roman"/>
          <w:sz w:val="24"/>
          <w:szCs w:val="24"/>
        </w:rPr>
        <w:t xml:space="preserve">2.4. </w:t>
      </w:r>
      <w:r w:rsidRPr="00622AE3">
        <w:rPr>
          <w:rFonts w:ascii="Times New Roman" w:hAnsi="Times New Roman" w:cs="Times New Roman"/>
          <w:sz w:val="24"/>
          <w:szCs w:val="24"/>
          <w:lang w:eastAsia="zh-CN"/>
        </w:rPr>
        <w:t xml:space="preserve">Par samaksas dienu uzskatāma diena, kurā </w:t>
      </w:r>
      <w:r w:rsidRPr="00622AE3">
        <w:rPr>
          <w:rFonts w:ascii="Times New Roman" w:hAnsi="Times New Roman" w:cs="Times New Roman"/>
          <w:b/>
          <w:sz w:val="24"/>
          <w:szCs w:val="24"/>
          <w:lang w:eastAsia="zh-CN"/>
        </w:rPr>
        <w:t>Pasūtītājs</w:t>
      </w:r>
      <w:r w:rsidRPr="00622AE3">
        <w:rPr>
          <w:rFonts w:ascii="Times New Roman" w:hAnsi="Times New Roman" w:cs="Times New Roman"/>
          <w:sz w:val="24"/>
          <w:szCs w:val="24"/>
          <w:lang w:eastAsia="zh-CN"/>
        </w:rPr>
        <w:t xml:space="preserve"> veicis bankas pārskaitījumu.</w:t>
      </w:r>
    </w:p>
    <w:p w14:paraId="0012CDC5" w14:textId="77777777" w:rsidR="00EC635A" w:rsidRPr="00E212F8" w:rsidRDefault="00EC635A" w:rsidP="00EC635A">
      <w:pPr>
        <w:ind w:firstLine="709"/>
        <w:rPr>
          <w:rFonts w:ascii="Times New Roman" w:hAnsi="Times New Roman" w:cs="Times New Roman"/>
          <w:sz w:val="24"/>
          <w:szCs w:val="24"/>
          <w:lang w:eastAsia="zh-CN"/>
        </w:rPr>
      </w:pPr>
      <w:r w:rsidRPr="00E212F8">
        <w:rPr>
          <w:rFonts w:ascii="Times New Roman" w:hAnsi="Times New Roman" w:cs="Times New Roman"/>
          <w:sz w:val="24"/>
          <w:szCs w:val="24"/>
          <w:lang w:eastAsia="zh-CN"/>
        </w:rPr>
        <w:t>2.5. Ja Būvdarbu veikšanas termiņš pārsniedz Līguma 6.2.punktā norādīto Pakalpojuma sniegšanas termiņu papildus samaksa netiek veikta.</w:t>
      </w:r>
    </w:p>
    <w:p w14:paraId="6C6CB69C" w14:textId="77777777" w:rsidR="00EC635A" w:rsidRPr="0094154B" w:rsidRDefault="00EC635A" w:rsidP="00EC635A">
      <w:pPr>
        <w:ind w:firstLine="851"/>
        <w:rPr>
          <w:rFonts w:ascii="Times New Roman" w:hAnsi="Times New Roman" w:cs="Times New Roman"/>
          <w:b/>
          <w:color w:val="FF0000"/>
          <w:sz w:val="24"/>
          <w:szCs w:val="24"/>
        </w:rPr>
      </w:pPr>
    </w:p>
    <w:p w14:paraId="21A679C8" w14:textId="77777777" w:rsidR="00EC635A" w:rsidRPr="00E212F8" w:rsidRDefault="00EC635A" w:rsidP="00E212F8">
      <w:pPr>
        <w:numPr>
          <w:ilvl w:val="0"/>
          <w:numId w:val="24"/>
        </w:numPr>
        <w:shd w:val="clear" w:color="auto" w:fill="FFFFFF"/>
        <w:tabs>
          <w:tab w:val="clear" w:pos="360"/>
        </w:tabs>
        <w:autoSpaceDN w:val="0"/>
        <w:ind w:left="0" w:firstLine="0"/>
        <w:jc w:val="center"/>
        <w:rPr>
          <w:rFonts w:ascii="Times New Roman" w:hAnsi="Times New Roman" w:cs="Times New Roman"/>
          <w:b/>
          <w:bCs/>
          <w:sz w:val="24"/>
          <w:szCs w:val="24"/>
        </w:rPr>
      </w:pPr>
      <w:r w:rsidRPr="00E212F8">
        <w:rPr>
          <w:rFonts w:ascii="Times New Roman" w:hAnsi="Times New Roman" w:cs="Times New Roman"/>
          <w:b/>
          <w:bCs/>
          <w:sz w:val="24"/>
          <w:szCs w:val="24"/>
        </w:rPr>
        <w:t>PUŠU TIESĪBAS UN PIENĀKUMI</w:t>
      </w:r>
    </w:p>
    <w:p w14:paraId="0A9ABF8E" w14:textId="77777777" w:rsidR="00EC635A" w:rsidRPr="00E212F8" w:rsidRDefault="00EC635A" w:rsidP="00EC635A">
      <w:pPr>
        <w:shd w:val="clear" w:color="auto" w:fill="FFFFFF"/>
        <w:autoSpaceDN w:val="0"/>
        <w:rPr>
          <w:rFonts w:ascii="Times New Roman" w:hAnsi="Times New Roman" w:cs="Times New Roman"/>
          <w:b/>
          <w:bCs/>
          <w:sz w:val="24"/>
          <w:szCs w:val="24"/>
        </w:rPr>
      </w:pPr>
    </w:p>
    <w:p w14:paraId="6DB37284" w14:textId="77777777" w:rsidR="00EC635A" w:rsidRPr="00E212F8" w:rsidRDefault="00EC635A" w:rsidP="00EC635A">
      <w:pPr>
        <w:numPr>
          <w:ilvl w:val="1"/>
          <w:numId w:val="24"/>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Pakalpojuma sniegšanu Objektā veic visā Būvdarbu periodā, nodrošinot uzraudzību un kontroli pār būvniecības jomas reglamentējošo normatīvo aktu ievērošanu un Būvdarbu atbilstību Būvprojektam. Sniedzot Pakalpojumu,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nodrošina Būvprojekta autentisku realizāciju dabā, nepieļaujot patvaļīgas atkāpes no Būvprojekta, kā arī nepieļaujot Latvijas Republikā spēkā esošu normatīvo aktu pārkāpumus Būvdarbu gaitā.</w:t>
      </w:r>
    </w:p>
    <w:p w14:paraId="183D1A2E" w14:textId="77777777" w:rsidR="00EC635A" w:rsidRPr="00E212F8" w:rsidRDefault="00EC635A" w:rsidP="00EC635A">
      <w:pPr>
        <w:numPr>
          <w:ilvl w:val="1"/>
          <w:numId w:val="24"/>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Pakalpojums tiek sniegts neatkarīgi no </w:t>
      </w:r>
      <w:r w:rsidRPr="00E212F8">
        <w:rPr>
          <w:rFonts w:ascii="Times New Roman" w:hAnsi="Times New Roman" w:cs="Times New Roman"/>
          <w:b/>
          <w:sz w:val="24"/>
          <w:szCs w:val="24"/>
        </w:rPr>
        <w:t xml:space="preserve">Pasūtītāja </w:t>
      </w:r>
      <w:r w:rsidRPr="00E212F8">
        <w:rPr>
          <w:rFonts w:ascii="Times New Roman" w:hAnsi="Times New Roman" w:cs="Times New Roman"/>
          <w:sz w:val="24"/>
          <w:szCs w:val="24"/>
        </w:rPr>
        <w:t xml:space="preserve">vai Būvuzņēmēja pieprasījuma, informējot Būvdarbu procesā ieinteresētās puses par Pakalpojuma sniegšanu noteiktās dienās. Nepieciešamības gadījumā </w:t>
      </w:r>
      <w:r w:rsidRPr="00E212F8">
        <w:rPr>
          <w:rFonts w:ascii="Times New Roman" w:hAnsi="Times New Roman" w:cs="Times New Roman"/>
          <w:b/>
          <w:sz w:val="24"/>
          <w:szCs w:val="24"/>
        </w:rPr>
        <w:t>Pasūtītājs</w:t>
      </w:r>
      <w:r w:rsidRPr="00E212F8">
        <w:rPr>
          <w:rFonts w:ascii="Times New Roman" w:hAnsi="Times New Roman" w:cs="Times New Roman"/>
          <w:sz w:val="24"/>
          <w:szCs w:val="24"/>
        </w:rPr>
        <w:t xml:space="preserve"> vai Būvuzņēmējs ir tiesīgs izsaukt </w:t>
      </w:r>
      <w:proofErr w:type="spellStart"/>
      <w:r w:rsidRPr="00E212F8">
        <w:rPr>
          <w:rFonts w:ascii="Times New Roman" w:hAnsi="Times New Roman" w:cs="Times New Roman"/>
          <w:b/>
          <w:sz w:val="24"/>
          <w:szCs w:val="24"/>
        </w:rPr>
        <w:t>Autoruzraugu</w:t>
      </w:r>
      <w:proofErr w:type="spellEnd"/>
      <w:r w:rsidRPr="00E212F8">
        <w:rPr>
          <w:rFonts w:ascii="Times New Roman" w:hAnsi="Times New Roman" w:cs="Times New Roman"/>
          <w:b/>
          <w:sz w:val="24"/>
          <w:szCs w:val="24"/>
        </w:rPr>
        <w:t xml:space="preserve"> </w:t>
      </w:r>
      <w:r w:rsidRPr="00E212F8">
        <w:rPr>
          <w:rFonts w:ascii="Times New Roman" w:hAnsi="Times New Roman" w:cs="Times New Roman"/>
          <w:sz w:val="24"/>
          <w:szCs w:val="24"/>
        </w:rPr>
        <w:t>uz Objektu, par to brīdinot ne vēlāk kā 48 stundas iepriekš.</w:t>
      </w:r>
    </w:p>
    <w:p w14:paraId="7B2223A9" w14:textId="77777777" w:rsidR="00EC635A" w:rsidRPr="00E212F8" w:rsidRDefault="00EC635A" w:rsidP="00EC635A">
      <w:pPr>
        <w:numPr>
          <w:ilvl w:val="1"/>
          <w:numId w:val="24"/>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Sniedzot Pakalpojumu,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izmanto savu darbaspēku un tehniskos līdzekļus.</w:t>
      </w:r>
    </w:p>
    <w:p w14:paraId="67BEF923" w14:textId="6AFC7EE7" w:rsidR="00EC635A" w:rsidRPr="00E212F8" w:rsidRDefault="00EC635A" w:rsidP="00EC635A">
      <w:pPr>
        <w:numPr>
          <w:ilvl w:val="1"/>
          <w:numId w:val="24"/>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5 (piecu) darbdienu laikā no Līguma abpusējas parakstīšanas dienas</w:t>
      </w:r>
      <w:r w:rsidRPr="00E212F8">
        <w:rPr>
          <w:rFonts w:ascii="Times New Roman" w:hAnsi="Times New Roman" w:cs="Times New Roman"/>
          <w:b/>
          <w:sz w:val="24"/>
          <w:szCs w:val="24"/>
        </w:rPr>
        <w:t xml:space="preserve"> </w:t>
      </w:r>
      <w:r w:rsidRPr="00E212F8">
        <w:rPr>
          <w:rFonts w:ascii="Times New Roman" w:hAnsi="Times New Roman" w:cs="Times New Roman"/>
          <w:sz w:val="24"/>
          <w:szCs w:val="24"/>
        </w:rPr>
        <w:t xml:space="preserve">iesniedz </w:t>
      </w: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Būvprojekta civiltiesiskās un/vai profesionālās darbības atbildības </w:t>
      </w:r>
      <w:r w:rsidRPr="00622AE3">
        <w:rPr>
          <w:rFonts w:ascii="Times New Roman" w:hAnsi="Times New Roman" w:cs="Times New Roman"/>
          <w:sz w:val="24"/>
          <w:szCs w:val="24"/>
        </w:rPr>
        <w:t xml:space="preserve">apdrošināšanas polisi ar atbildības limitu ne mazāku par </w:t>
      </w:r>
      <w:r w:rsidR="003E2FF2" w:rsidRPr="00622AE3">
        <w:rPr>
          <w:rFonts w:ascii="Times New Roman" w:hAnsi="Times New Roman" w:cs="Times New Roman"/>
          <w:sz w:val="24"/>
          <w:szCs w:val="24"/>
        </w:rPr>
        <w:t> __________</w:t>
      </w:r>
      <w:r w:rsidRPr="00622AE3">
        <w:rPr>
          <w:rFonts w:ascii="Times New Roman" w:hAnsi="Times New Roman" w:cs="Times New Roman"/>
          <w:sz w:val="24"/>
          <w:szCs w:val="24"/>
        </w:rPr>
        <w:t xml:space="preserve"> EUR  un maksājuma </w:t>
      </w:r>
      <w:r w:rsidRPr="00E212F8">
        <w:rPr>
          <w:rFonts w:ascii="Times New Roman" w:hAnsi="Times New Roman" w:cs="Times New Roman"/>
          <w:sz w:val="24"/>
          <w:szCs w:val="24"/>
        </w:rPr>
        <w:t>uzdevumu vai apdrošinātāja apliecinājumu par polises prēmijas apmaksu. Apdrošināšanas polise ir spēkā visā Līguma darbības laikā.</w:t>
      </w:r>
    </w:p>
    <w:p w14:paraId="24689F8A" w14:textId="77777777" w:rsidR="00EC635A" w:rsidRPr="00E212F8" w:rsidRDefault="00EC635A" w:rsidP="00EC635A">
      <w:pPr>
        <w:numPr>
          <w:ilvl w:val="1"/>
          <w:numId w:val="24"/>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3 (trīs) darbdienu laikā no Līguma abpusējas parakstīšanas dienas</w:t>
      </w:r>
      <w:r w:rsidRPr="00E212F8">
        <w:rPr>
          <w:rFonts w:ascii="Times New Roman" w:hAnsi="Times New Roman" w:cs="Times New Roman"/>
          <w:b/>
          <w:sz w:val="24"/>
          <w:szCs w:val="24"/>
        </w:rPr>
        <w:t xml:space="preserve"> </w:t>
      </w:r>
      <w:r w:rsidRPr="00E212F8">
        <w:rPr>
          <w:rFonts w:ascii="Times New Roman" w:hAnsi="Times New Roman" w:cs="Times New Roman"/>
          <w:sz w:val="24"/>
          <w:szCs w:val="24"/>
        </w:rPr>
        <w:t xml:space="preserve">iesniedz </w:t>
      </w:r>
      <w:r w:rsidRPr="00E212F8">
        <w:rPr>
          <w:rFonts w:ascii="Times New Roman" w:hAnsi="Times New Roman" w:cs="Times New Roman"/>
          <w:b/>
          <w:sz w:val="24"/>
          <w:szCs w:val="24"/>
        </w:rPr>
        <w:t xml:space="preserve">Pasūtītājam </w:t>
      </w:r>
      <w:r w:rsidRPr="00E212F8">
        <w:rPr>
          <w:rFonts w:ascii="Times New Roman" w:hAnsi="Times New Roman" w:cs="Times New Roman"/>
          <w:sz w:val="24"/>
          <w:szCs w:val="24"/>
        </w:rPr>
        <w:t>saskaņošanai Autoruzraudzības plānu, kas pēc abpusējas saskaņošanas kļūst par Līguma 2.pielikumu.</w:t>
      </w:r>
    </w:p>
    <w:p w14:paraId="5CBD3338" w14:textId="77777777" w:rsidR="00EC635A" w:rsidRPr="00E212F8" w:rsidRDefault="00EC635A" w:rsidP="00EC635A">
      <w:pPr>
        <w:numPr>
          <w:ilvl w:val="1"/>
          <w:numId w:val="24"/>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b/>
          <w:sz w:val="24"/>
          <w:szCs w:val="24"/>
        </w:rPr>
        <w:t xml:space="preserve"> </w:t>
      </w:r>
      <w:r w:rsidRPr="00E212F8">
        <w:rPr>
          <w:rFonts w:ascii="Times New Roman" w:hAnsi="Times New Roman" w:cs="Times New Roman"/>
          <w:bCs/>
          <w:sz w:val="24"/>
          <w:szCs w:val="24"/>
        </w:rPr>
        <w:t>pienākumi un tiesības:</w:t>
      </w:r>
    </w:p>
    <w:p w14:paraId="6162CD20"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 xml:space="preserve">veikt </w:t>
      </w:r>
      <w:r w:rsidRPr="00E212F8">
        <w:rPr>
          <w:rFonts w:ascii="Times New Roman" w:hAnsi="Times New Roman" w:cs="Times New Roman"/>
          <w:bCs/>
          <w:sz w:val="24"/>
          <w:szCs w:val="24"/>
        </w:rPr>
        <w:t>autoruzraudzību</w:t>
      </w:r>
      <w:r w:rsidRPr="00E212F8">
        <w:rPr>
          <w:rFonts w:ascii="Times New Roman" w:hAnsi="Times New Roman" w:cs="Times New Roman"/>
          <w:sz w:val="24"/>
          <w:szCs w:val="24"/>
        </w:rPr>
        <w:t xml:space="preserve"> Objektā atbilstoši šī Līguma nosacījumiem un Latvijas Republikā spēkā esošiem normatīvajiem aktiem, nodrošinot Būvprojekta realizāciju dabā;</w:t>
      </w:r>
    </w:p>
    <w:p w14:paraId="2664200A"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 xml:space="preserve">nodrošināt Objektu apsekošanu atbilstoši autoruzraudzības plānam un </w:t>
      </w:r>
      <w:proofErr w:type="spellStart"/>
      <w:r w:rsidRPr="00E212F8">
        <w:rPr>
          <w:rFonts w:ascii="Times New Roman" w:hAnsi="Times New Roman" w:cs="Times New Roman"/>
          <w:sz w:val="24"/>
          <w:szCs w:val="24"/>
        </w:rPr>
        <w:t>apsekojuma</w:t>
      </w:r>
      <w:proofErr w:type="spellEnd"/>
      <w:r w:rsidRPr="00E212F8">
        <w:rPr>
          <w:rFonts w:ascii="Times New Roman" w:hAnsi="Times New Roman" w:cs="Times New Roman"/>
          <w:sz w:val="24"/>
          <w:szCs w:val="24"/>
        </w:rPr>
        <w:t xml:space="preserve"> rezultātu ierakstīšanu autoruzraudzības žurnālā visā Līguma darbības laikā ne retāk kā reizi nedēļā;</w:t>
      </w:r>
    </w:p>
    <w:p w14:paraId="6A2DEA2F"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 xml:space="preserve">Būvdarbu gaitā pārbaudīt Objekta arhitektonisko apjomu atbilstību Būvprojekta arhitektūras risinājumiem; </w:t>
      </w:r>
    </w:p>
    <w:p w14:paraId="7E7E0302"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 xml:space="preserve">laikus pārbaudīt Objekta būvē lietoto konstrukciju, tehnoloģisko un citu iekārtu, būvizstrādājumu un materiālu atbilstību Būvprojektam un nepieļaut neatbilstošu konstrukciju, tehnoloģisko un citu iekārtu, būvizstrādājumu un materiālu iestrādāšanu Objektā, ja tie nav pilnvērtīgi aizstājēji Būvprojektā paredzētajiem; </w:t>
      </w:r>
    </w:p>
    <w:p w14:paraId="4346602F"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atbilstoši kompetencei kontrolēt Būvdarbu žurnālā ierakstīto norādījumu izpildi un Būvuzņēmēja izpildāmo Būvdarbu atbilstību Būvprojektam;</w:t>
      </w:r>
    </w:p>
    <w:p w14:paraId="7DE4B9AC"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lastRenderedPageBreak/>
        <w:t xml:space="preserve">pārbaudīt, vai Būvprojektā ir atbilstoša Būvprojekta un Būvdarbu izpildes dokumentācija; </w:t>
      </w:r>
    </w:p>
    <w:p w14:paraId="4AB3EA14"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 xml:space="preserve">iesniegt </w:t>
      </w: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Rīgas pilsētas būvvaldei vai Valsts darba inspekcijai motivētu rakstisku pieprasījumu pārtraukt Būvdarbus, ja konstatētas patvaļīgas atkāpes no Būvprojekta vai netiek ievērotas Latvijas Republikā spēkā esošo normatīvo aktu prasības; </w:t>
      </w:r>
    </w:p>
    <w:p w14:paraId="7327DF00"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 xml:space="preserve">brīdināt </w:t>
      </w:r>
      <w:r w:rsidRPr="00E212F8">
        <w:rPr>
          <w:rFonts w:ascii="Times New Roman" w:hAnsi="Times New Roman" w:cs="Times New Roman"/>
          <w:b/>
          <w:sz w:val="24"/>
          <w:szCs w:val="24"/>
        </w:rPr>
        <w:t>Pasūtītāju</w:t>
      </w:r>
      <w:r w:rsidRPr="00E212F8">
        <w:rPr>
          <w:rFonts w:ascii="Times New Roman" w:hAnsi="Times New Roman" w:cs="Times New Roman"/>
          <w:sz w:val="24"/>
          <w:szCs w:val="24"/>
        </w:rPr>
        <w:t xml:space="preserve"> </w:t>
      </w:r>
      <w:r w:rsidRPr="00E212F8">
        <w:rPr>
          <w:rFonts w:ascii="Times New Roman" w:hAnsi="Times New Roman" w:cs="Times New Roman"/>
          <w:bCs/>
          <w:sz w:val="24"/>
          <w:szCs w:val="24"/>
        </w:rPr>
        <w:t>par</w:t>
      </w:r>
      <w:r w:rsidRPr="00E212F8">
        <w:rPr>
          <w:rFonts w:ascii="Times New Roman" w:hAnsi="Times New Roman" w:cs="Times New Roman"/>
          <w:sz w:val="24"/>
          <w:szCs w:val="24"/>
        </w:rPr>
        <w:t xml:space="preserve"> neparedzētiem apstākļiem, kuri var ietekmēt Būvdarbus saistībā ar </w:t>
      </w:r>
      <w:r w:rsidRPr="00E212F8">
        <w:rPr>
          <w:rFonts w:ascii="Times New Roman" w:hAnsi="Times New Roman" w:cs="Times New Roman"/>
          <w:bCs/>
          <w:sz w:val="24"/>
          <w:szCs w:val="24"/>
        </w:rPr>
        <w:t>autoruzraudzību</w:t>
      </w:r>
      <w:r w:rsidRPr="00E212F8">
        <w:rPr>
          <w:rFonts w:ascii="Times New Roman" w:hAnsi="Times New Roman" w:cs="Times New Roman"/>
          <w:sz w:val="24"/>
          <w:szCs w:val="24"/>
        </w:rPr>
        <w:t xml:space="preserve"> un sniegt priekšlikumus </w:t>
      </w:r>
      <w:r w:rsidRPr="00E212F8">
        <w:rPr>
          <w:rFonts w:ascii="Times New Roman" w:hAnsi="Times New Roman" w:cs="Times New Roman"/>
          <w:bCs/>
          <w:sz w:val="24"/>
          <w:szCs w:val="24"/>
        </w:rPr>
        <w:t>par</w:t>
      </w:r>
      <w:r w:rsidRPr="00E212F8">
        <w:rPr>
          <w:rFonts w:ascii="Times New Roman" w:hAnsi="Times New Roman" w:cs="Times New Roman"/>
          <w:sz w:val="24"/>
          <w:szCs w:val="24"/>
        </w:rPr>
        <w:t xml:space="preserve"> iespējamiem risinājumiem;</w:t>
      </w:r>
    </w:p>
    <w:p w14:paraId="5BA2E5C1"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bCs/>
          <w:sz w:val="24"/>
          <w:szCs w:val="24"/>
        </w:rPr>
        <w:t xml:space="preserve">bez papildus samaksas, saskaņojot nepieciešamo darba izpildes laiku ar Pasūtītāju, </w:t>
      </w:r>
      <w:r w:rsidRPr="00E212F8">
        <w:rPr>
          <w:rFonts w:ascii="Times New Roman" w:hAnsi="Times New Roman" w:cs="Times New Roman"/>
          <w:sz w:val="24"/>
          <w:szCs w:val="24"/>
        </w:rPr>
        <w:t>veikt korekcijas un papildinājumus Būvprojektā, ja būvniecības laikā Būvprojektā tiek konstatētas neatbilstības faktiskajai situācija dabā vai neatbilstība Latvijas Republikā spēkā esošiem būvniecības jomas normatīvajiem aktiem, vai Būvprojektā ir nepietiekoša informācija kvalitatīvai Būvdarbu veikšanai, vai ja uz to norāda Pasūtītājs;</w:t>
      </w:r>
    </w:p>
    <w:p w14:paraId="1355068A"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nodrošināt nepārtrauktu Līguma izpildi Objekta Būvdarbu laikā;</w:t>
      </w:r>
    </w:p>
    <w:p w14:paraId="3FE8A56A"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bez papildus samaksas izstrādāt darba rasējumus, detalizācijas, ja tādi būs nepieciešami Būvprojekta precizēšanai Būvdarbu gaitā;</w:t>
      </w:r>
    </w:p>
    <w:p w14:paraId="5B1E9FB5"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ierasties uz Būvdarbu sanāksmēm (turpmāk – Sanāksmes) ar </w:t>
      </w:r>
      <w:r w:rsidRPr="00E212F8">
        <w:rPr>
          <w:rFonts w:ascii="Times New Roman" w:hAnsi="Times New Roman" w:cs="Times New Roman"/>
          <w:b/>
          <w:sz w:val="24"/>
          <w:szCs w:val="24"/>
        </w:rPr>
        <w:t>Pasūtītāju</w:t>
      </w:r>
      <w:r w:rsidRPr="00E212F8">
        <w:rPr>
          <w:rFonts w:ascii="Times New Roman" w:hAnsi="Times New Roman" w:cs="Times New Roman"/>
          <w:sz w:val="24"/>
          <w:szCs w:val="24"/>
        </w:rPr>
        <w:t>, Būvuzņēmēju un būvuzraugu, kurās tiek izskatīti jautājumi par Būvdarbu Darbu veikšanas projektu (turpmāk – DVP), Būvdarbu izpildes kalendāro grafiku, darba drošību un Būvdarbos izmantoto materiālu un tehnoloģisko risinājumu saskaņošanu, kā arī lai atrisinātu jautājumus, kas attiecas uz projektēšanu. Sanāksmes darba kārtība, klātesošie dalībnieki un pieņemtie lēmumi tiek fiksēti protokolā un tie ir saistoši Pusēm. Pusēm ir pienākums nodrošināt savu pārstāvju piedalīšanos Sanāksmē. Ja kādas personas neierašanās rezultātā rodas Līguma izpildes kavējumi vai traucējumi, par tiem atbild tā Puse, kuras intereses šī persona pārstāv;</w:t>
      </w:r>
    </w:p>
    <w:p w14:paraId="40E1D88B"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nodrošināt </w:t>
      </w:r>
      <w:r w:rsidRPr="00E212F8">
        <w:rPr>
          <w:rFonts w:ascii="Times New Roman" w:hAnsi="Times New Roman" w:cs="Times New Roman"/>
          <w:b/>
          <w:sz w:val="24"/>
          <w:szCs w:val="24"/>
        </w:rPr>
        <w:t>Pasūtītāja</w:t>
      </w:r>
      <w:r w:rsidRPr="00E212F8">
        <w:rPr>
          <w:rFonts w:ascii="Times New Roman" w:hAnsi="Times New Roman" w:cs="Times New Roman"/>
          <w:sz w:val="24"/>
          <w:szCs w:val="24"/>
        </w:rPr>
        <w:t xml:space="preserve"> interešu pārstāvību Būvdarbu veikšanas procesā atbilstoši noslēgtajam Līgumam;</w:t>
      </w:r>
    </w:p>
    <w:p w14:paraId="333D14A7"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konsultēt </w:t>
      </w:r>
      <w:r w:rsidRPr="00E212F8">
        <w:rPr>
          <w:rFonts w:ascii="Times New Roman" w:hAnsi="Times New Roman" w:cs="Times New Roman"/>
          <w:b/>
          <w:sz w:val="24"/>
          <w:szCs w:val="24"/>
        </w:rPr>
        <w:t>Pasūtītāju</w:t>
      </w:r>
      <w:r w:rsidRPr="00E212F8">
        <w:rPr>
          <w:rFonts w:ascii="Times New Roman" w:hAnsi="Times New Roman" w:cs="Times New Roman"/>
          <w:sz w:val="24"/>
          <w:szCs w:val="24"/>
        </w:rPr>
        <w:t xml:space="preserve"> jautājumos, kas saistīti ar Būvdarbu apjomu atbilstību, ar paredzēto Būvdarbu izpildes termiņu ievērošanu, ar Būvuzņēmēja veikto Būvdarbu atskaitēm un rēķiniem. Pēc </w:t>
      </w:r>
      <w:r w:rsidRPr="00E212F8">
        <w:rPr>
          <w:rFonts w:ascii="Times New Roman" w:hAnsi="Times New Roman" w:cs="Times New Roman"/>
          <w:b/>
          <w:sz w:val="24"/>
          <w:szCs w:val="24"/>
        </w:rPr>
        <w:t>Pasūtītāja</w:t>
      </w:r>
      <w:r w:rsidRPr="00E212F8">
        <w:rPr>
          <w:rFonts w:ascii="Times New Roman" w:hAnsi="Times New Roman" w:cs="Times New Roman"/>
          <w:sz w:val="24"/>
          <w:szCs w:val="24"/>
        </w:rPr>
        <w:t xml:space="preserve"> pieprasījuma iesniegt rakstisku atzinumu par iepriekš minētiem jautājumiem 3 (trīs) darbdienu laikā pēc </w:t>
      </w:r>
      <w:r w:rsidRPr="00E212F8">
        <w:rPr>
          <w:rFonts w:ascii="Times New Roman" w:hAnsi="Times New Roman" w:cs="Times New Roman"/>
          <w:b/>
          <w:sz w:val="24"/>
          <w:szCs w:val="24"/>
        </w:rPr>
        <w:t>Pasūtītāja</w:t>
      </w:r>
      <w:r w:rsidRPr="00E212F8">
        <w:rPr>
          <w:rFonts w:ascii="Times New Roman" w:hAnsi="Times New Roman" w:cs="Times New Roman"/>
          <w:sz w:val="24"/>
          <w:szCs w:val="24"/>
        </w:rPr>
        <w:t xml:space="preserve"> pieprasījuma, kurš nosūtīts elektroniski, bez elektroniski droša paraksta un laika zīmoga, uz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e-pasta adresi;</w:t>
      </w:r>
    </w:p>
    <w:p w14:paraId="494E216F"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izskatīt  Būvuzņēmēja iesniegtos risinājumus un informāciju par lietotajām konstrukcijām, iekārtām, materiāliem un sniegt atzinumus par to atbilstību Būvprojektam;</w:t>
      </w:r>
    </w:p>
    <w:p w14:paraId="55658633"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sz w:val="24"/>
          <w:szCs w:val="24"/>
        </w:rPr>
      </w:pPr>
      <w:r w:rsidRPr="00E212F8">
        <w:rPr>
          <w:rFonts w:ascii="Times New Roman" w:hAnsi="Times New Roman" w:cs="Times New Roman"/>
          <w:sz w:val="24"/>
          <w:szCs w:val="24"/>
        </w:rPr>
        <w:t xml:space="preserve">piedalīties Objekta pieņemšanā ekspluatācijā; </w:t>
      </w:r>
    </w:p>
    <w:p w14:paraId="32DA3B6E"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kontrolēt Būvuzņēmēja defektu novēršanas procesu līdz Objekta pieņemšanai ekspluatācijā;</w:t>
      </w:r>
    </w:p>
    <w:p w14:paraId="7926A9D3" w14:textId="77777777" w:rsidR="00EC635A" w:rsidRPr="00E212F8" w:rsidRDefault="00EC635A" w:rsidP="00EC635A">
      <w:pPr>
        <w:numPr>
          <w:ilvl w:val="2"/>
          <w:numId w:val="24"/>
        </w:numPr>
        <w:tabs>
          <w:tab w:val="num" w:pos="993"/>
        </w:tabs>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Nodrošināt, ka atbildīgais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paraksta apliecinājumu par Objekta gatavību ekspluatācijai, ja Objekts ir realizēts atbilstoši Būvprojektam un ir izpildītas Ministru kabineta 2014.gada 19.augusta noteikumos Nr. 500 “Vispārīgie būvnoteikumi” noteiktās prasības.</w:t>
      </w:r>
    </w:p>
    <w:p w14:paraId="5B4DECB3" w14:textId="77777777" w:rsidR="00EC635A" w:rsidRPr="00E212F8" w:rsidRDefault="00EC635A" w:rsidP="00EC635A">
      <w:pPr>
        <w:numPr>
          <w:ilvl w:val="1"/>
          <w:numId w:val="24"/>
        </w:numPr>
        <w:autoSpaceDN w:val="0"/>
        <w:ind w:left="0" w:firstLine="709"/>
        <w:rPr>
          <w:rFonts w:ascii="Times New Roman" w:hAnsi="Times New Roman" w:cs="Times New Roman"/>
          <w:b/>
          <w:i/>
          <w:sz w:val="24"/>
          <w:szCs w:val="24"/>
        </w:rPr>
      </w:pPr>
      <w:r w:rsidRPr="00E212F8">
        <w:rPr>
          <w:rFonts w:ascii="Times New Roman" w:hAnsi="Times New Roman" w:cs="Times New Roman"/>
          <w:b/>
          <w:bCs/>
          <w:sz w:val="24"/>
          <w:szCs w:val="24"/>
        </w:rPr>
        <w:t xml:space="preserve"> Pasūtītāja</w:t>
      </w:r>
      <w:r w:rsidRPr="00E212F8">
        <w:rPr>
          <w:rFonts w:ascii="Times New Roman" w:hAnsi="Times New Roman" w:cs="Times New Roman"/>
          <w:bCs/>
          <w:sz w:val="24"/>
          <w:szCs w:val="24"/>
        </w:rPr>
        <w:t xml:space="preserve"> pienākumi un tiesības:</w:t>
      </w:r>
      <w:r w:rsidRPr="00E212F8">
        <w:rPr>
          <w:rFonts w:ascii="Times New Roman" w:hAnsi="Times New Roman" w:cs="Times New Roman"/>
          <w:sz w:val="24"/>
          <w:szCs w:val="24"/>
        </w:rPr>
        <w:t xml:space="preserve"> </w:t>
      </w:r>
    </w:p>
    <w:p w14:paraId="577E8257" w14:textId="77777777" w:rsidR="00EC635A" w:rsidRPr="00E212F8" w:rsidRDefault="00EC635A" w:rsidP="00EC635A">
      <w:pPr>
        <w:numPr>
          <w:ilvl w:val="2"/>
          <w:numId w:val="24"/>
        </w:numPr>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nodrošināt </w:t>
      </w:r>
      <w:proofErr w:type="spellStart"/>
      <w:r w:rsidRPr="00E212F8">
        <w:rPr>
          <w:rFonts w:ascii="Times New Roman" w:hAnsi="Times New Roman" w:cs="Times New Roman"/>
          <w:b/>
          <w:sz w:val="24"/>
          <w:szCs w:val="24"/>
        </w:rPr>
        <w:t>Autoruzraugu</w:t>
      </w:r>
      <w:proofErr w:type="spellEnd"/>
      <w:r w:rsidRPr="00E212F8">
        <w:rPr>
          <w:rFonts w:ascii="Times New Roman" w:hAnsi="Times New Roman" w:cs="Times New Roman"/>
          <w:sz w:val="24"/>
          <w:szCs w:val="24"/>
        </w:rPr>
        <w:t xml:space="preserve"> piekļūšanu Objektam šī Līguma izpildes laikā;</w:t>
      </w:r>
    </w:p>
    <w:p w14:paraId="2B5B325A" w14:textId="77777777" w:rsidR="00EC635A" w:rsidRPr="00E212F8" w:rsidRDefault="00EC635A" w:rsidP="00EC635A">
      <w:pPr>
        <w:numPr>
          <w:ilvl w:val="2"/>
          <w:numId w:val="24"/>
        </w:numPr>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nodrošināt </w:t>
      </w:r>
      <w:proofErr w:type="spellStart"/>
      <w:r w:rsidRPr="00E212F8">
        <w:rPr>
          <w:rFonts w:ascii="Times New Roman" w:hAnsi="Times New Roman" w:cs="Times New Roman"/>
          <w:b/>
          <w:sz w:val="24"/>
          <w:szCs w:val="24"/>
        </w:rPr>
        <w:t>Autoruzraugu</w:t>
      </w:r>
      <w:proofErr w:type="spellEnd"/>
      <w:r w:rsidRPr="00E212F8">
        <w:rPr>
          <w:rFonts w:ascii="Times New Roman" w:hAnsi="Times New Roman" w:cs="Times New Roman"/>
          <w:sz w:val="24"/>
          <w:szCs w:val="24"/>
        </w:rPr>
        <w:t xml:space="preserve"> ar visu nepieciešamo dokumentāciju  Pakalpojuma sniegšanai Līguma darbības laikā un saskaņot šādas neierobežotas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tiesības ar Būvdarbu veicējiem;</w:t>
      </w:r>
    </w:p>
    <w:p w14:paraId="64A76C01" w14:textId="77777777" w:rsidR="00EC635A" w:rsidRPr="00E212F8" w:rsidRDefault="00EC635A" w:rsidP="00EC635A">
      <w:pPr>
        <w:numPr>
          <w:ilvl w:val="2"/>
          <w:numId w:val="24"/>
        </w:numPr>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izvirzīt pretenzijas </w:t>
      </w:r>
      <w:r w:rsidRPr="00E212F8">
        <w:rPr>
          <w:rFonts w:ascii="Times New Roman" w:hAnsi="Times New Roman" w:cs="Times New Roman"/>
          <w:bCs/>
          <w:sz w:val="24"/>
          <w:szCs w:val="24"/>
        </w:rPr>
        <w:t>par</w:t>
      </w:r>
      <w:r w:rsidRPr="00E212F8">
        <w:rPr>
          <w:rFonts w:ascii="Times New Roman" w:hAnsi="Times New Roman" w:cs="Times New Roman"/>
          <w:sz w:val="24"/>
          <w:szCs w:val="24"/>
        </w:rPr>
        <w:t xml:space="preserve"> Pakalpojuma veikšanu, ja tā pilnīgi vai daļēji neatbilst šī Līguma nosacījumiem, kā arī Latvijas Republikā spēkā esošajiem normatīvajiem aktiem;</w:t>
      </w:r>
    </w:p>
    <w:p w14:paraId="05E73CE1" w14:textId="77777777" w:rsidR="00EC635A" w:rsidRPr="00E212F8" w:rsidRDefault="00EC635A" w:rsidP="00EC635A">
      <w:pPr>
        <w:numPr>
          <w:ilvl w:val="2"/>
          <w:numId w:val="24"/>
        </w:numPr>
        <w:autoSpaceDN w:val="0"/>
        <w:ind w:left="993" w:hanging="426"/>
        <w:rPr>
          <w:rFonts w:ascii="Times New Roman" w:hAnsi="Times New Roman" w:cs="Times New Roman"/>
          <w:b/>
          <w:i/>
          <w:sz w:val="24"/>
          <w:szCs w:val="24"/>
        </w:rPr>
      </w:pPr>
      <w:r w:rsidRPr="00E212F8">
        <w:rPr>
          <w:rFonts w:ascii="Times New Roman" w:hAnsi="Times New Roman" w:cs="Times New Roman"/>
          <w:bCs/>
          <w:sz w:val="24"/>
          <w:szCs w:val="24"/>
        </w:rPr>
        <w:lastRenderedPageBreak/>
        <w:t>par</w:t>
      </w:r>
      <w:r w:rsidRPr="00E212F8">
        <w:rPr>
          <w:rFonts w:ascii="Times New Roman" w:hAnsi="Times New Roman" w:cs="Times New Roman"/>
          <w:sz w:val="24"/>
          <w:szCs w:val="24"/>
        </w:rPr>
        <w:t xml:space="preserve"> tikšanos Objektā </w:t>
      </w: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jāinformē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2 (divas) darbdienas iepriekš;</w:t>
      </w:r>
    </w:p>
    <w:p w14:paraId="13174767" w14:textId="77777777" w:rsidR="00EC635A" w:rsidRPr="00E212F8" w:rsidRDefault="00EC635A" w:rsidP="00EC635A">
      <w:pPr>
        <w:numPr>
          <w:ilvl w:val="2"/>
          <w:numId w:val="24"/>
        </w:numPr>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pieņemt no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tā kvalitatīvi sniegto Pakalpojumu;</w:t>
      </w:r>
    </w:p>
    <w:p w14:paraId="7F1AEEB7" w14:textId="77777777" w:rsidR="00EC635A" w:rsidRPr="00E212F8" w:rsidRDefault="00EC635A" w:rsidP="00EC635A">
      <w:pPr>
        <w:numPr>
          <w:ilvl w:val="2"/>
          <w:numId w:val="24"/>
        </w:numPr>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norēķināties ar </w:t>
      </w:r>
      <w:proofErr w:type="spellStart"/>
      <w:r w:rsidRPr="00E212F8">
        <w:rPr>
          <w:rFonts w:ascii="Times New Roman" w:hAnsi="Times New Roman" w:cs="Times New Roman"/>
          <w:b/>
          <w:sz w:val="24"/>
          <w:szCs w:val="24"/>
        </w:rPr>
        <w:t>Autoruzraugu</w:t>
      </w:r>
      <w:proofErr w:type="spellEnd"/>
      <w:r w:rsidRPr="00E212F8">
        <w:rPr>
          <w:rFonts w:ascii="Times New Roman" w:hAnsi="Times New Roman" w:cs="Times New Roman"/>
          <w:sz w:val="24"/>
          <w:szCs w:val="24"/>
        </w:rPr>
        <w:t xml:space="preserve"> par veikto Pakalpojumu Līgumā noteiktajā kārtībā;</w:t>
      </w:r>
    </w:p>
    <w:p w14:paraId="4744DA71" w14:textId="77777777" w:rsidR="00EC635A" w:rsidRPr="00E212F8" w:rsidRDefault="00EC635A" w:rsidP="00EC635A">
      <w:pPr>
        <w:numPr>
          <w:ilvl w:val="2"/>
          <w:numId w:val="24"/>
        </w:numPr>
        <w:autoSpaceDN w:val="0"/>
        <w:ind w:left="993" w:hanging="426"/>
        <w:rPr>
          <w:rFonts w:ascii="Times New Roman" w:hAnsi="Times New Roman" w:cs="Times New Roman"/>
          <w:b/>
          <w:i/>
          <w:sz w:val="24"/>
          <w:szCs w:val="24"/>
        </w:rPr>
      </w:pPr>
      <w:r w:rsidRPr="00E212F8">
        <w:rPr>
          <w:rFonts w:ascii="Times New Roman" w:hAnsi="Times New Roman" w:cs="Times New Roman"/>
          <w:sz w:val="24"/>
          <w:szCs w:val="24"/>
        </w:rPr>
        <w:t xml:space="preserve">pārtraukt noslēgto Līgumu ar </w:t>
      </w:r>
      <w:proofErr w:type="spellStart"/>
      <w:r w:rsidRPr="00E212F8">
        <w:rPr>
          <w:rFonts w:ascii="Times New Roman" w:hAnsi="Times New Roman" w:cs="Times New Roman"/>
          <w:b/>
          <w:sz w:val="24"/>
          <w:szCs w:val="24"/>
        </w:rPr>
        <w:t>Autoruzraugu</w:t>
      </w:r>
      <w:proofErr w:type="spellEnd"/>
      <w:r w:rsidRPr="00E212F8">
        <w:rPr>
          <w:rFonts w:ascii="Times New Roman" w:hAnsi="Times New Roman" w:cs="Times New Roman"/>
          <w:sz w:val="24"/>
          <w:szCs w:val="24"/>
        </w:rPr>
        <w:t xml:space="preserve"> Līguma 7.sadaļā noteiktajos gadījumos.</w:t>
      </w:r>
    </w:p>
    <w:p w14:paraId="377CF38C" w14:textId="77777777" w:rsidR="00EC635A" w:rsidRPr="00E212F8" w:rsidRDefault="00EC635A" w:rsidP="00EC635A">
      <w:pPr>
        <w:numPr>
          <w:ilvl w:val="1"/>
          <w:numId w:val="24"/>
        </w:numPr>
        <w:autoSpaceDN w:val="0"/>
        <w:ind w:left="0" w:firstLine="709"/>
        <w:rPr>
          <w:rFonts w:ascii="Times New Roman" w:hAnsi="Times New Roman" w:cs="Times New Roman"/>
          <w:b/>
          <w:i/>
          <w:sz w:val="24"/>
          <w:szCs w:val="24"/>
        </w:rPr>
      </w:pP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ir tiesības veikt kontroli attiecībā uz Līguma izpildi, tostarp pieaicinot speciālistus.</w:t>
      </w:r>
    </w:p>
    <w:p w14:paraId="4F981B2C" w14:textId="5157C3AC" w:rsidR="00EC635A" w:rsidRPr="00E212F8" w:rsidRDefault="00EC635A" w:rsidP="00EC635A">
      <w:pPr>
        <w:numPr>
          <w:ilvl w:val="1"/>
          <w:numId w:val="24"/>
        </w:numPr>
        <w:autoSpaceDN w:val="0"/>
        <w:ind w:left="0" w:firstLine="709"/>
        <w:rPr>
          <w:rFonts w:ascii="Times New Roman" w:hAnsi="Times New Roman" w:cs="Times New Roman"/>
          <w:b/>
          <w:i/>
          <w:sz w:val="24"/>
          <w:szCs w:val="24"/>
        </w:rPr>
      </w:pPr>
      <w:r w:rsidRPr="00E212F8">
        <w:rPr>
          <w:rFonts w:ascii="Times New Roman" w:hAnsi="Times New Roman" w:cs="Times New Roman"/>
          <w:sz w:val="24"/>
          <w:szCs w:val="24"/>
        </w:rPr>
        <w:t>Pakalpojuma veikšanai</w:t>
      </w:r>
      <w:r w:rsidRPr="00E212F8">
        <w:rPr>
          <w:rFonts w:ascii="Times New Roman" w:hAnsi="Times New Roman" w:cs="Times New Roman"/>
          <w:b/>
          <w:sz w:val="24"/>
          <w:szCs w:val="24"/>
        </w:rPr>
        <w:t xml:space="preserve">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Līguma izpildei norīko sertificētu speciālistu </w:t>
      </w:r>
      <w:r w:rsidR="00E212F8" w:rsidRPr="00E212F8">
        <w:rPr>
          <w:rFonts w:ascii="Times New Roman" w:hAnsi="Times New Roman" w:cs="Times New Roman"/>
          <w:sz w:val="24"/>
          <w:szCs w:val="24"/>
        </w:rPr>
        <w:t>______________</w:t>
      </w:r>
      <w:r w:rsidRPr="00E212F8">
        <w:rPr>
          <w:rFonts w:ascii="Times New Roman" w:hAnsi="Times New Roman" w:cs="Times New Roman"/>
          <w:sz w:val="24"/>
          <w:szCs w:val="24"/>
        </w:rPr>
        <w:t xml:space="preserve"> (arhitekta prakses sertifikāts Nr.</w:t>
      </w:r>
      <w:r w:rsidR="00E212F8" w:rsidRPr="00E212F8">
        <w:rPr>
          <w:rFonts w:ascii="Times New Roman" w:hAnsi="Times New Roman" w:cs="Times New Roman"/>
          <w:sz w:val="24"/>
          <w:szCs w:val="24"/>
        </w:rPr>
        <w:t>_______</w:t>
      </w:r>
      <w:r w:rsidRPr="00E212F8">
        <w:rPr>
          <w:rFonts w:ascii="Times New Roman" w:hAnsi="Times New Roman" w:cs="Times New Roman"/>
          <w:sz w:val="24"/>
          <w:szCs w:val="24"/>
        </w:rPr>
        <w:t>), tālr.:</w:t>
      </w:r>
      <w:r w:rsidR="00E212F8" w:rsidRPr="00E212F8">
        <w:rPr>
          <w:rFonts w:ascii="Times New Roman" w:hAnsi="Times New Roman" w:cs="Times New Roman"/>
          <w:sz w:val="24"/>
          <w:szCs w:val="24"/>
        </w:rPr>
        <w:t>_________</w:t>
      </w:r>
      <w:r w:rsidRPr="00E212F8">
        <w:rPr>
          <w:rFonts w:ascii="Times New Roman" w:hAnsi="Times New Roman" w:cs="Times New Roman"/>
          <w:sz w:val="24"/>
          <w:szCs w:val="24"/>
        </w:rPr>
        <w:t xml:space="preserve">, e-pasts: </w:t>
      </w:r>
      <w:r w:rsidR="00E212F8" w:rsidRPr="00E212F8">
        <w:rPr>
          <w:rFonts w:ascii="Times New Roman" w:hAnsi="Times New Roman" w:cs="Times New Roman"/>
          <w:sz w:val="24"/>
          <w:szCs w:val="24"/>
        </w:rPr>
        <w:t>___________</w:t>
      </w:r>
      <w:r w:rsidRPr="00E212F8">
        <w:rPr>
          <w:rFonts w:ascii="Times New Roman" w:hAnsi="Times New Roman" w:cs="Times New Roman"/>
          <w:sz w:val="24"/>
          <w:szCs w:val="24"/>
        </w:rPr>
        <w:t xml:space="preserve">. Ja tādu iemeslu dēļ, kas atrodas ārpus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ietekmes, rodas nepieciešamība aizstāt norādīto speciālistu,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nekavējoties nodrošina citu speciālistu ar līdzvērtīgu vai augstāku kvalifikāciju. </w:t>
      </w:r>
    </w:p>
    <w:p w14:paraId="1957549B" w14:textId="77777777" w:rsidR="00EC635A" w:rsidRPr="0094154B" w:rsidRDefault="00EC635A" w:rsidP="00EC635A">
      <w:pPr>
        <w:ind w:firstLine="851"/>
        <w:rPr>
          <w:rFonts w:ascii="Arial" w:hAnsi="Arial" w:cs="Arial"/>
          <w:color w:val="FF0000"/>
          <w:sz w:val="24"/>
          <w:szCs w:val="24"/>
        </w:rPr>
      </w:pPr>
    </w:p>
    <w:p w14:paraId="46558E2F" w14:textId="77777777" w:rsidR="00EC635A" w:rsidRPr="00E212F8" w:rsidRDefault="00EC635A" w:rsidP="00E212F8">
      <w:pPr>
        <w:numPr>
          <w:ilvl w:val="0"/>
          <w:numId w:val="25"/>
        </w:numPr>
        <w:tabs>
          <w:tab w:val="clear" w:pos="360"/>
        </w:tabs>
        <w:autoSpaceDN w:val="0"/>
        <w:ind w:left="0" w:firstLine="0"/>
        <w:jc w:val="center"/>
        <w:rPr>
          <w:rFonts w:ascii="Times New Roman" w:hAnsi="Times New Roman" w:cs="Times New Roman"/>
          <w:b/>
          <w:bCs/>
          <w:sz w:val="24"/>
          <w:szCs w:val="24"/>
        </w:rPr>
      </w:pPr>
      <w:r w:rsidRPr="00E212F8">
        <w:rPr>
          <w:rFonts w:ascii="Times New Roman" w:hAnsi="Times New Roman" w:cs="Times New Roman"/>
          <w:b/>
          <w:bCs/>
          <w:sz w:val="24"/>
          <w:szCs w:val="24"/>
        </w:rPr>
        <w:t>PUŠU ATBILDĪBA</w:t>
      </w:r>
    </w:p>
    <w:p w14:paraId="5B3C6CAD" w14:textId="77777777" w:rsidR="00EC635A" w:rsidRPr="00E212F8" w:rsidRDefault="00EC635A" w:rsidP="00EC635A">
      <w:pPr>
        <w:autoSpaceDN w:val="0"/>
        <w:ind w:left="360"/>
        <w:rPr>
          <w:rFonts w:ascii="Times New Roman" w:hAnsi="Times New Roman" w:cs="Times New Roman"/>
          <w:b/>
          <w:bCs/>
          <w:sz w:val="24"/>
          <w:szCs w:val="24"/>
        </w:rPr>
      </w:pPr>
    </w:p>
    <w:p w14:paraId="38220D41"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ir atbildīgs par attiecīgā Būvprojekta autentisku īstenošanu atbilstoši spēkā esošo būvniecības jomas normatīvajos aktos noteiktajām prasībām.</w:t>
      </w:r>
    </w:p>
    <w:p w14:paraId="0D633961"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ir atbildīgs par </w:t>
      </w: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vai Būvuzņēmējam nodarītajiem zaudējumiem, kas radušies viņa bezdarbības vai vainas dēļ.</w:t>
      </w:r>
      <w:r w:rsidRPr="00E212F8">
        <w:rPr>
          <w:rFonts w:ascii="Times New Roman" w:hAnsi="Times New Roman" w:cs="Times New Roman"/>
          <w:bCs/>
          <w:sz w:val="24"/>
          <w:szCs w:val="24"/>
        </w:rPr>
        <w:t xml:space="preserve"> </w:t>
      </w:r>
    </w:p>
    <w:p w14:paraId="329CEBA5"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bCs/>
          <w:sz w:val="24"/>
          <w:szCs w:val="24"/>
        </w:rPr>
        <w:t xml:space="preserve"> neatbild par Būvprojekta risinājumu kvalitāti, ja Būvdarbu gaitā netiek novērstas autoruzraudzības žurnālā ierakstītās atkāpes no Būvprojekta.</w:t>
      </w:r>
    </w:p>
    <w:p w14:paraId="4908F5A1"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Puses ir savstarpēji atbildīgas par līgumsaistību nepildīšanu vai nepienācīgu izpildi, kā arī atlīdzina otrai Pusei šajā sakarā radušos zaudējumus.</w:t>
      </w:r>
    </w:p>
    <w:p w14:paraId="77C3EF69" w14:textId="77777777" w:rsidR="00EC635A" w:rsidRPr="0094154B" w:rsidRDefault="00EC635A" w:rsidP="00EC635A">
      <w:pPr>
        <w:autoSpaceDN w:val="0"/>
        <w:ind w:left="540" w:firstLine="851"/>
        <w:rPr>
          <w:rFonts w:ascii="Times New Roman" w:hAnsi="Times New Roman" w:cs="Times New Roman"/>
          <w:color w:val="FF0000"/>
          <w:sz w:val="24"/>
          <w:szCs w:val="24"/>
        </w:rPr>
      </w:pPr>
    </w:p>
    <w:p w14:paraId="32C48BC0" w14:textId="77777777" w:rsidR="00EC635A" w:rsidRPr="00E212F8" w:rsidRDefault="00EC635A" w:rsidP="00E212F8">
      <w:pPr>
        <w:numPr>
          <w:ilvl w:val="0"/>
          <w:numId w:val="25"/>
        </w:numPr>
        <w:tabs>
          <w:tab w:val="clear" w:pos="360"/>
        </w:tabs>
        <w:ind w:left="0" w:firstLine="0"/>
        <w:jc w:val="center"/>
        <w:rPr>
          <w:rFonts w:ascii="Times New Roman" w:eastAsia="Times New Roman" w:hAnsi="Times New Roman" w:cs="Times New Roman"/>
          <w:b/>
          <w:sz w:val="24"/>
          <w:szCs w:val="24"/>
          <w:lang w:eastAsia="lv-LV"/>
        </w:rPr>
      </w:pPr>
      <w:r w:rsidRPr="00E212F8">
        <w:rPr>
          <w:rFonts w:ascii="Times New Roman" w:eastAsia="Times New Roman" w:hAnsi="Times New Roman" w:cs="Times New Roman"/>
          <w:b/>
          <w:sz w:val="24"/>
          <w:szCs w:val="24"/>
          <w:lang w:eastAsia="lv-LV"/>
        </w:rPr>
        <w:t>PAKALPOJUMA NODOŠANA UN PIEŅEMŠANA</w:t>
      </w:r>
    </w:p>
    <w:p w14:paraId="3932214A" w14:textId="77777777" w:rsidR="00EC635A" w:rsidRPr="00E212F8" w:rsidRDefault="00EC635A" w:rsidP="00EC635A">
      <w:pPr>
        <w:ind w:left="360"/>
        <w:rPr>
          <w:rFonts w:ascii="Times New Roman" w:eastAsia="Times New Roman" w:hAnsi="Times New Roman" w:cs="Times New Roman"/>
          <w:b/>
          <w:sz w:val="24"/>
          <w:szCs w:val="24"/>
          <w:lang w:eastAsia="lv-LV"/>
        </w:rPr>
      </w:pPr>
    </w:p>
    <w:p w14:paraId="5333D3DF"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Autoruzraugam</w:t>
      </w:r>
      <w:proofErr w:type="spellEnd"/>
      <w:r w:rsidRPr="00E212F8">
        <w:rPr>
          <w:rFonts w:ascii="Times New Roman" w:hAnsi="Times New Roman" w:cs="Times New Roman"/>
          <w:sz w:val="24"/>
          <w:szCs w:val="24"/>
        </w:rPr>
        <w:t xml:space="preserve"> ir pienākums ievērot konfidencialitāti attiecībā uz </w:t>
      </w:r>
      <w:r w:rsidRPr="00E212F8">
        <w:rPr>
          <w:rFonts w:ascii="Times New Roman" w:hAnsi="Times New Roman" w:cs="Times New Roman"/>
          <w:b/>
          <w:sz w:val="24"/>
          <w:szCs w:val="24"/>
        </w:rPr>
        <w:t>Pasūtītāja</w:t>
      </w:r>
      <w:r w:rsidRPr="00E212F8">
        <w:rPr>
          <w:rFonts w:ascii="Times New Roman" w:hAnsi="Times New Roman" w:cs="Times New Roman"/>
          <w:sz w:val="24"/>
          <w:szCs w:val="24"/>
        </w:rPr>
        <w:t xml:space="preserve"> vai Būvuzņēmēja iesniegto informāciju un dokumentāciju.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šo informāciju un dokumentāciju ir tiesīgs izmantot tikai šajā Līgumā noteiktā Pakalpojuma sniegšanai.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apņemas šo informāciju un dokumentāciju neizpaust trešajām personām, kuras nav saistītas ar Būvdarbu veikšanu vai uzraudzību Objektā.</w:t>
      </w:r>
    </w:p>
    <w:p w14:paraId="0653F080"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Līguma izpildi no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puses apliecina Pušu parakstīts Darba pieņemšanas un nodošanas akts.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b/>
          <w:sz w:val="24"/>
          <w:szCs w:val="24"/>
        </w:rPr>
        <w:t xml:space="preserve"> </w:t>
      </w:r>
      <w:r w:rsidRPr="00E212F8">
        <w:rPr>
          <w:rFonts w:ascii="Times New Roman" w:hAnsi="Times New Roman" w:cs="Times New Roman"/>
          <w:sz w:val="24"/>
          <w:szCs w:val="24"/>
        </w:rPr>
        <w:t xml:space="preserve">iesniedz </w:t>
      </w: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parakstīšanai no savas puses parakstītu Darba pieņemšanas un nodošanas aktu pēc pilnīgas visu šajā Līgumā noteikto saistību izpildes. </w:t>
      </w:r>
      <w:r w:rsidRPr="00E212F8">
        <w:rPr>
          <w:rFonts w:ascii="Times New Roman" w:hAnsi="Times New Roman" w:cs="Times New Roman"/>
          <w:b/>
          <w:sz w:val="24"/>
          <w:szCs w:val="24"/>
        </w:rPr>
        <w:t>Pasūtītājs</w:t>
      </w:r>
      <w:r w:rsidRPr="00E212F8">
        <w:rPr>
          <w:rFonts w:ascii="Times New Roman" w:hAnsi="Times New Roman" w:cs="Times New Roman"/>
          <w:sz w:val="24"/>
          <w:szCs w:val="24"/>
        </w:rPr>
        <w:t xml:space="preserve"> 5 (piecu) darbdienu laikā pēc Darba pieņemšanas un nodošanas akta saņemšanas paraksta to vai arī rakstiski iesniedz </w:t>
      </w:r>
      <w:proofErr w:type="spellStart"/>
      <w:r w:rsidRPr="00E212F8">
        <w:rPr>
          <w:rFonts w:ascii="Times New Roman" w:hAnsi="Times New Roman" w:cs="Times New Roman"/>
          <w:b/>
          <w:sz w:val="24"/>
          <w:szCs w:val="24"/>
        </w:rPr>
        <w:t>Autoruzraugam</w:t>
      </w:r>
      <w:proofErr w:type="spellEnd"/>
      <w:r w:rsidRPr="00E212F8">
        <w:rPr>
          <w:rFonts w:ascii="Times New Roman" w:hAnsi="Times New Roman" w:cs="Times New Roman"/>
          <w:sz w:val="24"/>
          <w:szCs w:val="24"/>
        </w:rPr>
        <w:t xml:space="preserve"> motivētu atteikumu pieņemt veikto Pakalpojumu.</w:t>
      </w:r>
    </w:p>
    <w:p w14:paraId="5D3E13D9"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r w:rsidRPr="00E212F8">
        <w:rPr>
          <w:rFonts w:ascii="Times New Roman" w:eastAsia="Calibri" w:hAnsi="Times New Roman" w:cs="Times New Roman"/>
          <w:sz w:val="24"/>
          <w:szCs w:val="24"/>
        </w:rPr>
        <w:t xml:space="preserve">Ja, pieņemot Pakalpojumu, </w:t>
      </w:r>
      <w:r w:rsidRPr="00E212F8">
        <w:rPr>
          <w:rFonts w:ascii="Times New Roman" w:eastAsia="Calibri" w:hAnsi="Times New Roman" w:cs="Times New Roman"/>
          <w:b/>
          <w:sz w:val="24"/>
          <w:szCs w:val="24"/>
        </w:rPr>
        <w:t>Pasūtītājs</w:t>
      </w:r>
      <w:r w:rsidRPr="00E212F8">
        <w:rPr>
          <w:rFonts w:ascii="Times New Roman" w:eastAsia="Calibri" w:hAnsi="Times New Roman" w:cs="Times New Roman"/>
          <w:sz w:val="24"/>
          <w:szCs w:val="24"/>
        </w:rPr>
        <w:t xml:space="preserve"> izvirza argumentētus iebildumus vai pretenzijas par Pakalpojuma izpildi, Puses vienojas par trūkumu novēršanas termiņiem. </w:t>
      </w:r>
      <w:proofErr w:type="spellStart"/>
      <w:r w:rsidRPr="00E212F8">
        <w:rPr>
          <w:rFonts w:ascii="Times New Roman" w:hAnsi="Times New Roman" w:cs="Times New Roman"/>
          <w:b/>
          <w:sz w:val="24"/>
          <w:szCs w:val="24"/>
        </w:rPr>
        <w:t>Autoruzraugam</w:t>
      </w:r>
      <w:proofErr w:type="spellEnd"/>
      <w:r w:rsidRPr="00E212F8">
        <w:rPr>
          <w:rFonts w:ascii="Times New Roman" w:eastAsia="Calibri" w:hAnsi="Times New Roman" w:cs="Times New Roman"/>
          <w:sz w:val="24"/>
          <w:szCs w:val="24"/>
        </w:rPr>
        <w:t xml:space="preserve"> ir pienākums par saviem līdzekļiem veikt šo trūkumu novēršanu. Šādā gadījumā Darba nodošanas un pieņemšanas akts tiek parakstīts pēc trūkumu novēršanas.</w:t>
      </w:r>
    </w:p>
    <w:p w14:paraId="318C5243"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Pieņemot Pakalpojumu, </w:t>
      </w:r>
      <w:r w:rsidRPr="00E212F8">
        <w:rPr>
          <w:rFonts w:ascii="Times New Roman" w:hAnsi="Times New Roman" w:cs="Times New Roman"/>
          <w:b/>
          <w:sz w:val="24"/>
          <w:szCs w:val="24"/>
        </w:rPr>
        <w:t>Pasūtītājs</w:t>
      </w:r>
      <w:r w:rsidRPr="00E212F8">
        <w:rPr>
          <w:rFonts w:ascii="Times New Roman" w:hAnsi="Times New Roman" w:cs="Times New Roman"/>
          <w:sz w:val="24"/>
          <w:szCs w:val="24"/>
        </w:rPr>
        <w:t xml:space="preserve"> ir tiesīgs pēc saviem ieskaitiem veikt izpildīto saistību pārbaudi, lai pārliecinātos par atbilstību Līgumam, ja nepieciešams, pieaicinot ekspertus vai citus speciālistus. </w:t>
      </w:r>
      <w:r w:rsidRPr="00E212F8">
        <w:rPr>
          <w:rFonts w:ascii="Times New Roman" w:hAnsi="Times New Roman" w:cs="Times New Roman"/>
          <w:b/>
          <w:sz w:val="24"/>
          <w:szCs w:val="24"/>
        </w:rPr>
        <w:t>Pasūtītājs</w:t>
      </w:r>
      <w:r w:rsidRPr="00E212F8">
        <w:rPr>
          <w:rFonts w:ascii="Times New Roman" w:hAnsi="Times New Roman" w:cs="Times New Roman"/>
          <w:sz w:val="24"/>
          <w:szCs w:val="24"/>
        </w:rPr>
        <w:t xml:space="preserve"> ir tiesīgs nepieņemt veikto Pakalpojumu, ja konstatē, ka tas ir veikts nekvalitatīvi vai nepilnīgi, ja tie neatbilst Līgumam, vai ja iztrūkst kāds no nepieciešamajiem dokumentiem. Šādā gadījumā </w:t>
      </w: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nav pienākums maksāt šī Līguma 8.2. punktā noteikto līgumsodu par samaksas termiņa kavējumu.</w:t>
      </w:r>
    </w:p>
    <w:p w14:paraId="6F3C936D"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r w:rsidRPr="00E212F8">
        <w:rPr>
          <w:rFonts w:ascii="Times New Roman" w:eastAsia="Calibri" w:hAnsi="Times New Roman" w:cs="Times New Roman"/>
          <w:sz w:val="24"/>
          <w:szCs w:val="24"/>
        </w:rPr>
        <w:t xml:space="preserve">Darba nodošanas un pieņemšanas akta parakstīšana neatbrīvo </w:t>
      </w:r>
      <w:proofErr w:type="spellStart"/>
      <w:r w:rsidRPr="00E212F8">
        <w:rPr>
          <w:rFonts w:ascii="Times New Roman" w:hAnsi="Times New Roman" w:cs="Times New Roman"/>
          <w:b/>
          <w:sz w:val="24"/>
          <w:szCs w:val="24"/>
        </w:rPr>
        <w:t>Autoruzraugu</w:t>
      </w:r>
      <w:proofErr w:type="spellEnd"/>
      <w:r w:rsidRPr="00E212F8">
        <w:rPr>
          <w:rFonts w:ascii="Times New Roman" w:eastAsia="Calibri" w:hAnsi="Times New Roman" w:cs="Times New Roman"/>
          <w:sz w:val="24"/>
          <w:szCs w:val="24"/>
        </w:rPr>
        <w:t xml:space="preserve"> no atbildības par slēptiem, akta parakstīšanas laikā nekonstatētiem trūkumiem.</w:t>
      </w:r>
    </w:p>
    <w:p w14:paraId="01F0BA8E" w14:textId="77777777" w:rsidR="00EC635A" w:rsidRPr="0094154B" w:rsidRDefault="00EC635A" w:rsidP="00EC635A">
      <w:pPr>
        <w:spacing w:before="60"/>
        <w:ind w:left="4320" w:firstLine="539"/>
        <w:rPr>
          <w:rFonts w:ascii="Times New Roman" w:eastAsia="Times New Roman" w:hAnsi="Times New Roman" w:cs="Times New Roman"/>
          <w:color w:val="FF0000"/>
          <w:sz w:val="24"/>
          <w:szCs w:val="24"/>
          <w:lang w:eastAsia="lv-LV"/>
        </w:rPr>
      </w:pPr>
    </w:p>
    <w:p w14:paraId="0B319A1A" w14:textId="77777777" w:rsidR="00EC635A" w:rsidRPr="00E212F8" w:rsidRDefault="00EC635A" w:rsidP="00E212F8">
      <w:pPr>
        <w:numPr>
          <w:ilvl w:val="0"/>
          <w:numId w:val="25"/>
        </w:numPr>
        <w:tabs>
          <w:tab w:val="clear" w:pos="360"/>
        </w:tabs>
        <w:autoSpaceDN w:val="0"/>
        <w:ind w:left="0" w:firstLine="0"/>
        <w:jc w:val="center"/>
        <w:rPr>
          <w:rFonts w:ascii="Times New Roman" w:hAnsi="Times New Roman" w:cs="Times New Roman"/>
          <w:b/>
          <w:bCs/>
          <w:sz w:val="24"/>
          <w:szCs w:val="24"/>
        </w:rPr>
      </w:pPr>
      <w:r w:rsidRPr="00E212F8">
        <w:rPr>
          <w:rFonts w:ascii="Times New Roman" w:hAnsi="Times New Roman" w:cs="Times New Roman"/>
          <w:b/>
          <w:bCs/>
          <w:sz w:val="24"/>
          <w:szCs w:val="24"/>
        </w:rPr>
        <w:lastRenderedPageBreak/>
        <w:t>LĪGUMA IZPILDES TERMIŅŠ, GROZĪJUMU IZDARĪŠANA LĪGUMĀ</w:t>
      </w:r>
    </w:p>
    <w:p w14:paraId="08F199FD" w14:textId="77777777" w:rsidR="00EC635A" w:rsidRPr="0094154B" w:rsidRDefault="00EC635A" w:rsidP="00EC635A">
      <w:pPr>
        <w:autoSpaceDN w:val="0"/>
        <w:rPr>
          <w:rFonts w:ascii="Times New Roman" w:hAnsi="Times New Roman" w:cs="Times New Roman"/>
          <w:b/>
          <w:bCs/>
          <w:color w:val="FF0000"/>
          <w:sz w:val="24"/>
          <w:szCs w:val="24"/>
        </w:rPr>
      </w:pPr>
    </w:p>
    <w:p w14:paraId="37AD2E68" w14:textId="77777777" w:rsidR="00EC635A" w:rsidRPr="00622AE3" w:rsidRDefault="00EC635A" w:rsidP="00EC635A">
      <w:pPr>
        <w:numPr>
          <w:ilvl w:val="1"/>
          <w:numId w:val="25"/>
        </w:numPr>
        <w:autoSpaceDN w:val="0"/>
        <w:ind w:left="0" w:firstLine="709"/>
        <w:rPr>
          <w:rFonts w:ascii="Times New Roman" w:eastAsia="Times New Roman" w:hAnsi="Times New Roman" w:cs="Times New Roman"/>
          <w:sz w:val="24"/>
          <w:szCs w:val="24"/>
          <w:lang w:eastAsia="lv-LV"/>
        </w:rPr>
      </w:pPr>
      <w:proofErr w:type="spellStart"/>
      <w:r w:rsidRPr="00E212F8">
        <w:rPr>
          <w:rFonts w:ascii="Times New Roman" w:eastAsia="Times New Roman" w:hAnsi="Times New Roman" w:cs="Times New Roman"/>
          <w:b/>
          <w:sz w:val="24"/>
          <w:szCs w:val="20"/>
          <w:lang w:eastAsia="lv-LV"/>
        </w:rPr>
        <w:t>Autoruzraugs</w:t>
      </w:r>
      <w:proofErr w:type="spellEnd"/>
      <w:r w:rsidRPr="00E212F8">
        <w:rPr>
          <w:rFonts w:ascii="Times New Roman" w:eastAsia="Times New Roman" w:hAnsi="Times New Roman" w:cs="Times New Roman"/>
          <w:sz w:val="24"/>
          <w:szCs w:val="24"/>
          <w:lang w:eastAsia="lv-LV"/>
        </w:rPr>
        <w:t xml:space="preserve"> Pakalpojuma sniegšanu Objektā uzsāk pēc rakstveida informācijas e-pastā saņemšanas no Pasūtītāja par Būvdarbu līguma noslēgšanu, kurā norādīts konkrēts </w:t>
      </w:r>
      <w:r w:rsidRPr="00622AE3">
        <w:rPr>
          <w:rFonts w:ascii="Times New Roman" w:eastAsia="Times New Roman" w:hAnsi="Times New Roman" w:cs="Times New Roman"/>
          <w:sz w:val="24"/>
          <w:szCs w:val="24"/>
          <w:lang w:eastAsia="lv-LV"/>
        </w:rPr>
        <w:t>Pakalpojuma sniegšanas uzsākšanas laiks.</w:t>
      </w:r>
    </w:p>
    <w:p w14:paraId="09DA1C83" w14:textId="5EBF16A8" w:rsidR="00EC635A" w:rsidRPr="00622AE3" w:rsidRDefault="00EC635A" w:rsidP="00EC635A">
      <w:pPr>
        <w:numPr>
          <w:ilvl w:val="1"/>
          <w:numId w:val="25"/>
        </w:numPr>
        <w:autoSpaceDN w:val="0"/>
        <w:ind w:left="0" w:firstLine="709"/>
        <w:rPr>
          <w:rFonts w:ascii="Times New Roman" w:eastAsia="Times New Roman" w:hAnsi="Times New Roman" w:cs="Times New Roman"/>
          <w:sz w:val="24"/>
          <w:szCs w:val="24"/>
          <w:lang w:eastAsia="lv-LV"/>
        </w:rPr>
      </w:pPr>
      <w:r w:rsidRPr="00622AE3">
        <w:rPr>
          <w:rFonts w:ascii="Times New Roman" w:eastAsia="Times New Roman" w:hAnsi="Times New Roman" w:cs="Times New Roman"/>
          <w:sz w:val="24"/>
          <w:szCs w:val="20"/>
          <w:lang w:eastAsia="lv-LV"/>
        </w:rPr>
        <w:t xml:space="preserve">Pakalpojumu </w:t>
      </w:r>
      <w:proofErr w:type="spellStart"/>
      <w:r w:rsidRPr="00622AE3">
        <w:rPr>
          <w:rFonts w:ascii="Times New Roman" w:eastAsia="Times New Roman" w:hAnsi="Times New Roman" w:cs="Times New Roman"/>
          <w:b/>
          <w:sz w:val="24"/>
          <w:szCs w:val="20"/>
          <w:lang w:eastAsia="lv-LV"/>
        </w:rPr>
        <w:t>Autoruzraugs</w:t>
      </w:r>
      <w:proofErr w:type="spellEnd"/>
      <w:r w:rsidRPr="00622AE3">
        <w:rPr>
          <w:rFonts w:ascii="Times New Roman" w:eastAsia="Times New Roman" w:hAnsi="Times New Roman" w:cs="Times New Roman"/>
          <w:sz w:val="24"/>
          <w:szCs w:val="20"/>
          <w:lang w:eastAsia="lv-LV"/>
        </w:rPr>
        <w:t xml:space="preserve"> sniedz no Būvdarbu līguma noslēgšanas dienas līdz Objekta pieņemšanai ekspluatācijā saskaņā ar Būvdarbu līguma nosacījumiem. Kopējais Būvdarbu līguma izpildes termiņš ir 30 (trīsdesmit) darbdienas Būvdarbu uzsākšanai, tajā skaitā, 20 (divdesmit) darbdienas Būvdarbu veikšanai (uzsākšanai) nepieciešamo saskaņojumu un atļauju saņemšanai un 10 (desmit) darbdienas Objekta nodošanai Būvuzņēmējam, un </w:t>
      </w:r>
      <w:r w:rsidR="00E3628A" w:rsidRPr="00622AE3">
        <w:rPr>
          <w:rFonts w:ascii="Times New Roman" w:eastAsia="Times New Roman" w:hAnsi="Times New Roman" w:cs="Times New Roman"/>
          <w:sz w:val="24"/>
          <w:szCs w:val="20"/>
          <w:lang w:eastAsia="lv-LV"/>
        </w:rPr>
        <w:t>________________</w:t>
      </w:r>
      <w:r w:rsidRPr="00622AE3">
        <w:rPr>
          <w:rFonts w:ascii="Times New Roman" w:eastAsia="Times New Roman" w:hAnsi="Times New Roman" w:cs="Times New Roman"/>
          <w:sz w:val="24"/>
          <w:szCs w:val="20"/>
          <w:lang w:eastAsia="lv-LV"/>
        </w:rPr>
        <w:t xml:space="preserve"> kalendārās dienas no </w:t>
      </w:r>
      <w:r w:rsidRPr="00622AE3">
        <w:rPr>
          <w:rFonts w:ascii="Times New Roman" w:eastAsia="Times New Roman" w:hAnsi="Times New Roman" w:cs="Times New Roman"/>
          <w:bCs/>
          <w:sz w:val="24"/>
          <w:szCs w:val="20"/>
          <w:lang w:eastAsia="lv-LV"/>
        </w:rPr>
        <w:t>akta par Objekta nodošanu parakstīšanas dienas līdz Objekta pieņemšanai ekspluatācijā</w:t>
      </w:r>
      <w:r w:rsidRPr="00622AE3">
        <w:rPr>
          <w:rFonts w:ascii="Times New Roman" w:eastAsia="Times New Roman" w:hAnsi="Times New Roman" w:cs="Times New Roman"/>
          <w:sz w:val="24"/>
          <w:szCs w:val="20"/>
          <w:lang w:eastAsia="lv-LV"/>
        </w:rPr>
        <w:t xml:space="preserve">, tajā skaitā, </w:t>
      </w:r>
      <w:r w:rsidR="00E3628A" w:rsidRPr="00622AE3">
        <w:rPr>
          <w:rFonts w:ascii="Times New Roman" w:eastAsia="Times New Roman" w:hAnsi="Times New Roman" w:cs="Times New Roman"/>
          <w:sz w:val="24"/>
          <w:szCs w:val="20"/>
          <w:lang w:eastAsia="lv-LV"/>
        </w:rPr>
        <w:t>_______________</w:t>
      </w:r>
      <w:r w:rsidRPr="00622AE3">
        <w:rPr>
          <w:rFonts w:ascii="Times New Roman" w:eastAsia="Times New Roman" w:hAnsi="Times New Roman" w:cs="Times New Roman"/>
          <w:sz w:val="24"/>
          <w:szCs w:val="20"/>
          <w:lang w:eastAsia="lv-LV"/>
        </w:rPr>
        <w:t xml:space="preserve"> kalendārās dienas Būvdarbu veikšanai un </w:t>
      </w:r>
      <w:r w:rsidR="00E3628A" w:rsidRPr="00622AE3">
        <w:rPr>
          <w:rFonts w:ascii="Times New Roman" w:eastAsia="Times New Roman" w:hAnsi="Times New Roman" w:cs="Times New Roman"/>
          <w:sz w:val="24"/>
          <w:szCs w:val="20"/>
          <w:lang w:eastAsia="lv-LV"/>
        </w:rPr>
        <w:t>______________</w:t>
      </w:r>
      <w:r w:rsidRPr="00622AE3">
        <w:rPr>
          <w:rFonts w:ascii="Times New Roman" w:eastAsia="Times New Roman" w:hAnsi="Times New Roman" w:cs="Times New Roman"/>
          <w:sz w:val="24"/>
          <w:szCs w:val="20"/>
          <w:lang w:eastAsia="lv-LV"/>
        </w:rPr>
        <w:t xml:space="preserve"> kalendārās dienas Objekta pieņemšanai ekspluatācijā.</w:t>
      </w:r>
    </w:p>
    <w:p w14:paraId="0F847A2D" w14:textId="77777777" w:rsidR="00EC635A" w:rsidRPr="00E212F8" w:rsidRDefault="00EC635A" w:rsidP="00EC635A">
      <w:pPr>
        <w:numPr>
          <w:ilvl w:val="1"/>
          <w:numId w:val="25"/>
        </w:numPr>
        <w:autoSpaceDN w:val="0"/>
        <w:ind w:left="0" w:firstLine="709"/>
        <w:rPr>
          <w:rFonts w:ascii="Times New Roman" w:eastAsia="Times New Roman" w:hAnsi="Times New Roman" w:cs="Times New Roman"/>
          <w:sz w:val="24"/>
          <w:szCs w:val="24"/>
          <w:lang w:eastAsia="lv-LV"/>
        </w:rPr>
      </w:pPr>
      <w:r w:rsidRPr="00622AE3">
        <w:rPr>
          <w:rFonts w:ascii="Times New Roman" w:eastAsia="Times New Roman" w:hAnsi="Times New Roman" w:cs="Times New Roman"/>
          <w:bCs/>
          <w:sz w:val="24"/>
          <w:szCs w:val="20"/>
          <w:lang w:eastAsia="lv-LV"/>
        </w:rPr>
        <w:t xml:space="preserve">Līgumu var grozīt vai papildināt, Pusēm par to vienojoties </w:t>
      </w:r>
      <w:proofErr w:type="spellStart"/>
      <w:r w:rsidRPr="00622AE3">
        <w:rPr>
          <w:rFonts w:ascii="Times New Roman" w:eastAsia="Times New Roman" w:hAnsi="Times New Roman" w:cs="Times New Roman"/>
          <w:bCs/>
          <w:sz w:val="24"/>
          <w:szCs w:val="20"/>
          <w:lang w:eastAsia="lv-LV"/>
        </w:rPr>
        <w:t>rakstveidā</w:t>
      </w:r>
      <w:proofErr w:type="spellEnd"/>
      <w:r w:rsidRPr="00622AE3">
        <w:rPr>
          <w:rFonts w:ascii="Times New Roman" w:eastAsia="Times New Roman" w:hAnsi="Times New Roman" w:cs="Times New Roman"/>
          <w:bCs/>
          <w:sz w:val="24"/>
          <w:szCs w:val="20"/>
          <w:lang w:eastAsia="lv-LV"/>
        </w:rPr>
        <w:t xml:space="preserve">, un grozījumi </w:t>
      </w:r>
      <w:r w:rsidRPr="00E212F8">
        <w:rPr>
          <w:rFonts w:ascii="Times New Roman" w:eastAsia="Times New Roman" w:hAnsi="Times New Roman" w:cs="Times New Roman"/>
          <w:bCs/>
          <w:sz w:val="24"/>
          <w:szCs w:val="20"/>
          <w:lang w:eastAsia="lv-LV"/>
        </w:rPr>
        <w:t>vai papildinājumi Līgumā stājas spēkā, ja rakstveida vienošanos ir parakstījušas abas Puses vai to pilnvarotas personas. Jebkuri dokumenti, kas noformēti ar atsauci uz Līgumu vai saistībā ar Līgumu (grozījumi, papildinājumi, akti u.tml.), ir uzskatāmi par Līguma pielikumiem un tā neatņemamām sastāvdaļām.</w:t>
      </w:r>
    </w:p>
    <w:p w14:paraId="684FC6BE" w14:textId="77777777" w:rsidR="00EC635A" w:rsidRPr="00E212F8" w:rsidRDefault="00EC635A" w:rsidP="00EC635A">
      <w:pPr>
        <w:numPr>
          <w:ilvl w:val="1"/>
          <w:numId w:val="25"/>
        </w:numPr>
        <w:autoSpaceDN w:val="0"/>
        <w:ind w:left="0" w:firstLine="709"/>
        <w:rPr>
          <w:rFonts w:ascii="Times New Roman" w:eastAsia="Times New Roman" w:hAnsi="Times New Roman" w:cs="Times New Roman"/>
          <w:sz w:val="24"/>
          <w:szCs w:val="24"/>
          <w:lang w:eastAsia="lv-LV"/>
        </w:rPr>
      </w:pPr>
      <w:r w:rsidRPr="00E212F8">
        <w:rPr>
          <w:rFonts w:ascii="Times New Roman" w:eastAsia="Times New Roman" w:hAnsi="Times New Roman" w:cs="Times New Roman"/>
          <w:sz w:val="24"/>
          <w:szCs w:val="20"/>
          <w:lang w:eastAsia="lv-LV"/>
        </w:rPr>
        <w:t xml:space="preserve">Ja Līguma izpildes laikā ir radušies apstākļi, kas neizbēgami aizkavē Pakalpojuma sniegšanu, </w:t>
      </w:r>
      <w:proofErr w:type="spellStart"/>
      <w:r w:rsidRPr="00E212F8">
        <w:rPr>
          <w:rFonts w:ascii="Times New Roman" w:eastAsia="Times New Roman" w:hAnsi="Times New Roman" w:cs="Times New Roman"/>
          <w:b/>
          <w:sz w:val="24"/>
          <w:szCs w:val="20"/>
          <w:lang w:eastAsia="lv-LV"/>
        </w:rPr>
        <w:t>Autoruzraugam</w:t>
      </w:r>
      <w:proofErr w:type="spellEnd"/>
      <w:r w:rsidRPr="00E212F8">
        <w:rPr>
          <w:rFonts w:ascii="Times New Roman" w:eastAsia="Times New Roman" w:hAnsi="Times New Roman" w:cs="Times New Roman"/>
          <w:sz w:val="24"/>
          <w:szCs w:val="20"/>
          <w:lang w:eastAsia="lv-LV"/>
        </w:rPr>
        <w:t xml:space="preserve"> ir nekavējoties rakstiski jāpaziņo </w:t>
      </w:r>
      <w:r w:rsidRPr="00E212F8">
        <w:rPr>
          <w:rFonts w:ascii="Times New Roman" w:eastAsia="Times New Roman" w:hAnsi="Times New Roman" w:cs="Times New Roman"/>
          <w:b/>
          <w:sz w:val="24"/>
          <w:szCs w:val="20"/>
          <w:lang w:eastAsia="lv-LV"/>
        </w:rPr>
        <w:t>Pasūtītājam</w:t>
      </w:r>
      <w:r w:rsidRPr="00E212F8">
        <w:rPr>
          <w:rFonts w:ascii="Times New Roman" w:eastAsia="Times New Roman" w:hAnsi="Times New Roman" w:cs="Times New Roman"/>
          <w:sz w:val="24"/>
          <w:szCs w:val="20"/>
          <w:lang w:eastAsia="lv-LV"/>
        </w:rPr>
        <w:t xml:space="preserve"> par aizkavēšanās faktu, par tā iespējamo ilgumu un iemesliem. Pēc </w:t>
      </w:r>
      <w:proofErr w:type="spellStart"/>
      <w:r w:rsidRPr="00E212F8">
        <w:rPr>
          <w:rFonts w:ascii="Times New Roman" w:eastAsia="Times New Roman" w:hAnsi="Times New Roman" w:cs="Times New Roman"/>
          <w:b/>
          <w:sz w:val="24"/>
          <w:szCs w:val="20"/>
          <w:lang w:eastAsia="lv-LV"/>
        </w:rPr>
        <w:t>Autoruzrauga</w:t>
      </w:r>
      <w:proofErr w:type="spellEnd"/>
      <w:r w:rsidRPr="00E212F8">
        <w:rPr>
          <w:rFonts w:ascii="Times New Roman" w:eastAsia="Times New Roman" w:hAnsi="Times New Roman" w:cs="Times New Roman"/>
          <w:sz w:val="24"/>
          <w:szCs w:val="20"/>
          <w:lang w:eastAsia="lv-LV"/>
        </w:rPr>
        <w:t xml:space="preserve"> paziņojuma saņemšanas, </w:t>
      </w:r>
      <w:r w:rsidRPr="00E212F8">
        <w:rPr>
          <w:rFonts w:ascii="Times New Roman" w:eastAsia="Times New Roman" w:hAnsi="Times New Roman" w:cs="Times New Roman"/>
          <w:b/>
          <w:sz w:val="24"/>
          <w:szCs w:val="20"/>
          <w:lang w:eastAsia="lv-LV"/>
        </w:rPr>
        <w:t>Pasūtītājam</w:t>
      </w:r>
      <w:r w:rsidRPr="00E212F8">
        <w:rPr>
          <w:rFonts w:ascii="Times New Roman" w:eastAsia="Times New Roman" w:hAnsi="Times New Roman" w:cs="Times New Roman"/>
          <w:sz w:val="24"/>
          <w:szCs w:val="20"/>
          <w:lang w:eastAsia="lv-LV"/>
        </w:rPr>
        <w:t xml:space="preserve"> ir jānovērtē situācija un, ja nepieciešams, jāpagarina </w:t>
      </w:r>
      <w:proofErr w:type="spellStart"/>
      <w:r w:rsidRPr="00E212F8">
        <w:rPr>
          <w:rFonts w:ascii="Times New Roman" w:eastAsia="Times New Roman" w:hAnsi="Times New Roman" w:cs="Times New Roman"/>
          <w:b/>
          <w:sz w:val="24"/>
          <w:szCs w:val="20"/>
          <w:lang w:eastAsia="lv-LV"/>
        </w:rPr>
        <w:t>Autoruzrauga</w:t>
      </w:r>
      <w:proofErr w:type="spellEnd"/>
      <w:r w:rsidRPr="00E212F8">
        <w:rPr>
          <w:rFonts w:ascii="Times New Roman" w:eastAsia="Times New Roman" w:hAnsi="Times New Roman" w:cs="Times New Roman"/>
          <w:sz w:val="24"/>
          <w:szCs w:val="20"/>
          <w:lang w:eastAsia="lv-LV"/>
        </w:rPr>
        <w:t xml:space="preserve"> saistību izpildes termiņš. Šādā gadījumā pagarinājums ir jāakceptē abām Pusēm ar Līguma grozījumiem.</w:t>
      </w:r>
    </w:p>
    <w:p w14:paraId="57886248" w14:textId="77777777" w:rsidR="00EC635A" w:rsidRPr="0094154B" w:rsidRDefault="00EC635A" w:rsidP="00EC635A">
      <w:pPr>
        <w:ind w:firstLine="851"/>
        <w:rPr>
          <w:rFonts w:ascii="Times New Roman" w:hAnsi="Times New Roman" w:cs="Times New Roman"/>
          <w:color w:val="FF0000"/>
          <w:sz w:val="24"/>
          <w:szCs w:val="24"/>
        </w:rPr>
      </w:pPr>
    </w:p>
    <w:p w14:paraId="262F3648" w14:textId="77777777" w:rsidR="00EC635A" w:rsidRPr="00E212F8" w:rsidRDefault="00EC635A" w:rsidP="00E212F8">
      <w:pPr>
        <w:numPr>
          <w:ilvl w:val="0"/>
          <w:numId w:val="25"/>
        </w:numPr>
        <w:tabs>
          <w:tab w:val="clear" w:pos="360"/>
        </w:tabs>
        <w:autoSpaceDN w:val="0"/>
        <w:ind w:left="0" w:firstLine="0"/>
        <w:jc w:val="center"/>
        <w:rPr>
          <w:rFonts w:ascii="Times New Roman" w:hAnsi="Times New Roman" w:cs="Times New Roman"/>
          <w:b/>
          <w:bCs/>
          <w:sz w:val="24"/>
          <w:szCs w:val="24"/>
        </w:rPr>
      </w:pPr>
      <w:r w:rsidRPr="00E212F8">
        <w:rPr>
          <w:rFonts w:ascii="Times New Roman" w:hAnsi="Times New Roman" w:cs="Times New Roman"/>
          <w:b/>
          <w:bCs/>
          <w:sz w:val="24"/>
          <w:szCs w:val="24"/>
        </w:rPr>
        <w:t>LĪGUMA IZBEIGŠANA</w:t>
      </w:r>
    </w:p>
    <w:p w14:paraId="7C421EA0" w14:textId="77777777" w:rsidR="00EC635A" w:rsidRPr="0094154B" w:rsidRDefault="00EC635A" w:rsidP="00EC635A">
      <w:pPr>
        <w:autoSpaceDN w:val="0"/>
        <w:ind w:left="360"/>
        <w:rPr>
          <w:rFonts w:ascii="Times New Roman" w:hAnsi="Times New Roman" w:cs="Times New Roman"/>
          <w:b/>
          <w:bCs/>
          <w:color w:val="FF0000"/>
          <w:sz w:val="24"/>
          <w:szCs w:val="24"/>
        </w:rPr>
      </w:pPr>
    </w:p>
    <w:p w14:paraId="0F9DE25B" w14:textId="77777777" w:rsidR="00EC635A" w:rsidRPr="00E212F8" w:rsidRDefault="00EC635A" w:rsidP="00EC635A">
      <w:pPr>
        <w:numPr>
          <w:ilvl w:val="1"/>
          <w:numId w:val="25"/>
        </w:numPr>
        <w:autoSpaceDE w:val="0"/>
        <w:autoSpaceDN w:val="0"/>
        <w:adjustRightInd w:val="0"/>
        <w:ind w:left="0" w:firstLine="709"/>
        <w:rPr>
          <w:rFonts w:ascii="Times New Roman" w:hAnsi="Times New Roman" w:cs="Times New Roman"/>
          <w:sz w:val="24"/>
          <w:szCs w:val="24"/>
        </w:rPr>
      </w:pPr>
      <w:r w:rsidRPr="00E212F8">
        <w:rPr>
          <w:rFonts w:ascii="Times New Roman" w:hAnsi="Times New Roman" w:cs="Times New Roman"/>
          <w:sz w:val="24"/>
          <w:szCs w:val="24"/>
        </w:rPr>
        <w:t>Pusēm ir tiesības izbeigt Līgumu pirms Pakalpojuma izpildes, savstarpēji par to vienojoties.</w:t>
      </w:r>
    </w:p>
    <w:p w14:paraId="370164D9" w14:textId="77777777" w:rsidR="00EC635A" w:rsidRPr="00E212F8" w:rsidRDefault="00EC635A" w:rsidP="00EC635A">
      <w:pPr>
        <w:numPr>
          <w:ilvl w:val="1"/>
          <w:numId w:val="25"/>
        </w:numPr>
        <w:autoSpaceDE w:val="0"/>
        <w:autoSpaceDN w:val="0"/>
        <w:adjustRightInd w:val="0"/>
        <w:ind w:left="0" w:firstLine="709"/>
        <w:rPr>
          <w:rFonts w:ascii="Times New Roman" w:hAnsi="Times New Roman" w:cs="Times New Roman"/>
          <w:sz w:val="24"/>
          <w:szCs w:val="24"/>
        </w:rPr>
      </w:pP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ir tiesības Līgumu izbeigt vienpusējā kārtā par to 10 (desmit) kalendārās dienas iepriekš </w:t>
      </w:r>
      <w:proofErr w:type="spellStart"/>
      <w:r w:rsidRPr="00E212F8">
        <w:rPr>
          <w:rFonts w:ascii="Times New Roman" w:hAnsi="Times New Roman" w:cs="Times New Roman"/>
          <w:sz w:val="24"/>
          <w:szCs w:val="24"/>
        </w:rPr>
        <w:t>rakstveidā</w:t>
      </w:r>
      <w:proofErr w:type="spellEnd"/>
      <w:r w:rsidRPr="00E212F8">
        <w:rPr>
          <w:rFonts w:ascii="Times New Roman" w:hAnsi="Times New Roman" w:cs="Times New Roman"/>
          <w:sz w:val="24"/>
          <w:szCs w:val="24"/>
        </w:rPr>
        <w:t xml:space="preserve"> brīdinot </w:t>
      </w:r>
      <w:proofErr w:type="spellStart"/>
      <w:r w:rsidRPr="00E212F8">
        <w:rPr>
          <w:rFonts w:ascii="Times New Roman" w:hAnsi="Times New Roman" w:cs="Times New Roman"/>
          <w:b/>
          <w:sz w:val="24"/>
          <w:szCs w:val="24"/>
        </w:rPr>
        <w:t>Autoruzraugu</w:t>
      </w:r>
      <w:proofErr w:type="spellEnd"/>
      <w:r w:rsidRPr="00E212F8">
        <w:rPr>
          <w:rFonts w:ascii="Times New Roman" w:hAnsi="Times New Roman" w:cs="Times New Roman"/>
          <w:sz w:val="24"/>
          <w:szCs w:val="24"/>
        </w:rPr>
        <w:t>:</w:t>
      </w:r>
    </w:p>
    <w:p w14:paraId="4B869D9E" w14:textId="77777777" w:rsidR="00EC635A" w:rsidRPr="00E212F8" w:rsidRDefault="00EC635A" w:rsidP="00EC635A">
      <w:pPr>
        <w:numPr>
          <w:ilvl w:val="2"/>
          <w:numId w:val="25"/>
        </w:numPr>
        <w:tabs>
          <w:tab w:val="left" w:pos="1200"/>
        </w:tabs>
        <w:autoSpaceDE w:val="0"/>
        <w:autoSpaceDN w:val="0"/>
        <w:adjustRightInd w:val="0"/>
        <w:ind w:left="1320" w:hanging="600"/>
        <w:rPr>
          <w:rFonts w:ascii="Times New Roman" w:hAnsi="Times New Roman" w:cs="Times New Roman"/>
          <w:sz w:val="24"/>
          <w:szCs w:val="24"/>
        </w:rPr>
      </w:pPr>
      <w:r w:rsidRPr="00E212F8">
        <w:rPr>
          <w:rFonts w:ascii="Times New Roman" w:hAnsi="Times New Roman" w:cs="Times New Roman"/>
          <w:sz w:val="24"/>
          <w:szCs w:val="24"/>
        </w:rPr>
        <w:t xml:space="preserve">ja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nepilda Līgumā noteiktās saistības – ar nosacījumu, ka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10 (desmit) kalendāro dienu laikā no attiecīga Pasūtītāja paziņojuma saņemšanas dienas nav novērsis konstatēto Līgumā noteikto saistību neizpildi;</w:t>
      </w:r>
    </w:p>
    <w:p w14:paraId="06598680" w14:textId="77777777" w:rsidR="00EC635A" w:rsidRPr="00E212F8" w:rsidRDefault="00EC635A" w:rsidP="00EC635A">
      <w:pPr>
        <w:numPr>
          <w:ilvl w:val="2"/>
          <w:numId w:val="25"/>
        </w:numPr>
        <w:tabs>
          <w:tab w:val="left" w:pos="1200"/>
        </w:tabs>
        <w:autoSpaceDE w:val="0"/>
        <w:autoSpaceDN w:val="0"/>
        <w:adjustRightInd w:val="0"/>
        <w:ind w:left="1320" w:hanging="600"/>
        <w:rPr>
          <w:rFonts w:ascii="Times New Roman" w:hAnsi="Times New Roman" w:cs="Times New Roman"/>
          <w:sz w:val="24"/>
          <w:szCs w:val="24"/>
        </w:rPr>
      </w:pPr>
      <w:r w:rsidRPr="00E212F8">
        <w:rPr>
          <w:rFonts w:ascii="Times New Roman" w:hAnsi="Times New Roman" w:cs="Times New Roman"/>
          <w:sz w:val="24"/>
          <w:szCs w:val="24"/>
        </w:rPr>
        <w:t xml:space="preserve">ja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neievēro Būvprojekta vai Latvijas Republikā spēkā esošo normatīvo aktu prasības;</w:t>
      </w:r>
    </w:p>
    <w:p w14:paraId="338996A5" w14:textId="77777777" w:rsidR="00EC635A" w:rsidRPr="00E212F8" w:rsidRDefault="00EC635A" w:rsidP="00EC635A">
      <w:pPr>
        <w:numPr>
          <w:ilvl w:val="2"/>
          <w:numId w:val="25"/>
        </w:numPr>
        <w:tabs>
          <w:tab w:val="left" w:pos="1200"/>
        </w:tabs>
        <w:autoSpaceDE w:val="0"/>
        <w:autoSpaceDN w:val="0"/>
        <w:adjustRightInd w:val="0"/>
        <w:ind w:left="1320" w:hanging="600"/>
        <w:rPr>
          <w:rFonts w:ascii="Times New Roman" w:hAnsi="Times New Roman" w:cs="Times New Roman"/>
          <w:sz w:val="24"/>
          <w:szCs w:val="24"/>
        </w:rPr>
      </w:pPr>
      <w:r w:rsidRPr="00E212F8">
        <w:rPr>
          <w:rFonts w:ascii="Times New Roman" w:hAnsi="Times New Roman" w:cs="Times New Roman"/>
          <w:sz w:val="24"/>
          <w:szCs w:val="24"/>
        </w:rPr>
        <w:t xml:space="preserve">Ja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zaudē Pakalpojuma sniegšanai nepieciešamās licences, kas noteiktas Latvijas Republikā spēkā esošajos normatīvajos aktos; </w:t>
      </w:r>
    </w:p>
    <w:p w14:paraId="40650FFC" w14:textId="77777777" w:rsidR="00EC635A" w:rsidRPr="00E212F8" w:rsidRDefault="00EC635A" w:rsidP="00EC635A">
      <w:pPr>
        <w:numPr>
          <w:ilvl w:val="2"/>
          <w:numId w:val="25"/>
        </w:numPr>
        <w:tabs>
          <w:tab w:val="left" w:pos="1200"/>
        </w:tabs>
        <w:autoSpaceDE w:val="0"/>
        <w:autoSpaceDN w:val="0"/>
        <w:adjustRightInd w:val="0"/>
        <w:ind w:left="1320" w:hanging="600"/>
        <w:rPr>
          <w:rFonts w:ascii="Times New Roman" w:hAnsi="Times New Roman" w:cs="Times New Roman"/>
          <w:sz w:val="24"/>
          <w:szCs w:val="24"/>
        </w:rPr>
      </w:pPr>
      <w:r w:rsidRPr="00E212F8">
        <w:rPr>
          <w:rFonts w:ascii="Times New Roman" w:hAnsi="Times New Roman" w:cs="Times New Roman"/>
          <w:sz w:val="24"/>
          <w:szCs w:val="24"/>
        </w:rPr>
        <w:t xml:space="preserve">ja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nesadarbojas ar </w:t>
      </w:r>
      <w:r w:rsidRPr="00E212F8">
        <w:rPr>
          <w:rFonts w:ascii="Times New Roman" w:hAnsi="Times New Roman" w:cs="Times New Roman"/>
          <w:b/>
          <w:sz w:val="24"/>
          <w:szCs w:val="24"/>
        </w:rPr>
        <w:t>Pasūtītāju</w:t>
      </w:r>
      <w:r w:rsidRPr="00E212F8">
        <w:rPr>
          <w:rFonts w:ascii="Times New Roman" w:hAnsi="Times New Roman" w:cs="Times New Roman"/>
          <w:sz w:val="24"/>
          <w:szCs w:val="24"/>
        </w:rPr>
        <w:t xml:space="preserve"> un/vai Būvuzņēmēju, proti, netiek sniegta Būvdarbu nodrošināšanai nepieciešamā informācija 2 (divu) darbdienu laikā; </w:t>
      </w:r>
    </w:p>
    <w:p w14:paraId="0022FA70" w14:textId="77777777" w:rsidR="00EC635A" w:rsidRPr="00E212F8" w:rsidRDefault="00EC635A" w:rsidP="00EC635A">
      <w:pPr>
        <w:numPr>
          <w:ilvl w:val="2"/>
          <w:numId w:val="25"/>
        </w:numPr>
        <w:tabs>
          <w:tab w:val="left" w:pos="1200"/>
        </w:tabs>
        <w:autoSpaceDE w:val="0"/>
        <w:autoSpaceDN w:val="0"/>
        <w:adjustRightInd w:val="0"/>
        <w:ind w:left="1320" w:hanging="600"/>
        <w:rPr>
          <w:rFonts w:ascii="Times New Roman" w:hAnsi="Times New Roman" w:cs="Times New Roman"/>
          <w:sz w:val="24"/>
          <w:szCs w:val="24"/>
        </w:rPr>
      </w:pPr>
      <w:r w:rsidRPr="00E212F8">
        <w:rPr>
          <w:rFonts w:ascii="Times New Roman" w:hAnsi="Times New Roman" w:cs="Times New Roman"/>
          <w:sz w:val="24"/>
          <w:szCs w:val="24"/>
        </w:rPr>
        <w:t xml:space="preserve">ja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Pakalpojuma sniegšanu neuzsāk Līgumā noteiktajā termiņā vai, ja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ir pieļāvis Pakalpojuma izpildes termiņu neievē</w:t>
      </w:r>
      <w:r w:rsidRPr="00E212F8">
        <w:rPr>
          <w:rFonts w:ascii="Times New Roman" w:hAnsi="Times New Roman" w:cs="Times New Roman"/>
          <w:sz w:val="24"/>
          <w:szCs w:val="24"/>
        </w:rPr>
        <w:softHyphen/>
        <w:t>ro</w:t>
      </w:r>
      <w:r w:rsidRPr="00E212F8">
        <w:rPr>
          <w:rFonts w:ascii="Times New Roman" w:hAnsi="Times New Roman" w:cs="Times New Roman"/>
          <w:sz w:val="24"/>
          <w:szCs w:val="24"/>
        </w:rPr>
        <w:softHyphen/>
        <w:t>ša</w:t>
      </w:r>
      <w:r w:rsidRPr="00E212F8">
        <w:rPr>
          <w:rFonts w:ascii="Times New Roman" w:hAnsi="Times New Roman" w:cs="Times New Roman"/>
          <w:sz w:val="24"/>
          <w:szCs w:val="24"/>
        </w:rPr>
        <w:softHyphen/>
        <w:t>nu;</w:t>
      </w:r>
    </w:p>
    <w:p w14:paraId="58EE3D87" w14:textId="77777777" w:rsidR="00EC635A" w:rsidRPr="00E212F8" w:rsidRDefault="00EC635A" w:rsidP="00EC635A">
      <w:pPr>
        <w:numPr>
          <w:ilvl w:val="2"/>
          <w:numId w:val="25"/>
        </w:numPr>
        <w:tabs>
          <w:tab w:val="left" w:pos="1200"/>
        </w:tabs>
        <w:autoSpaceDE w:val="0"/>
        <w:autoSpaceDN w:val="0"/>
        <w:adjustRightInd w:val="0"/>
        <w:ind w:left="1320" w:hanging="600"/>
        <w:rPr>
          <w:rFonts w:ascii="Times New Roman" w:hAnsi="Times New Roman" w:cs="Times New Roman"/>
          <w:sz w:val="24"/>
          <w:szCs w:val="24"/>
        </w:rPr>
      </w:pPr>
      <w:r w:rsidRPr="00E212F8">
        <w:rPr>
          <w:rFonts w:ascii="Times New Roman" w:hAnsi="Times New Roman" w:cs="Times New Roman"/>
          <w:sz w:val="24"/>
          <w:szCs w:val="24"/>
        </w:rPr>
        <w:t xml:space="preserve">ja netiek nodrošināta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pārstāvja piedalīšanās Sanāksmē pēc </w:t>
      </w:r>
      <w:r w:rsidRPr="00E212F8">
        <w:rPr>
          <w:rFonts w:ascii="Times New Roman" w:hAnsi="Times New Roman" w:cs="Times New Roman"/>
          <w:b/>
          <w:sz w:val="24"/>
          <w:szCs w:val="24"/>
        </w:rPr>
        <w:t xml:space="preserve">Pasūtītāja </w:t>
      </w:r>
      <w:r w:rsidRPr="00E212F8">
        <w:rPr>
          <w:rFonts w:ascii="Times New Roman" w:hAnsi="Times New Roman" w:cs="Times New Roman"/>
          <w:sz w:val="24"/>
          <w:szCs w:val="24"/>
        </w:rPr>
        <w:t>pieprasījuma;</w:t>
      </w:r>
    </w:p>
    <w:p w14:paraId="46BB4FA4" w14:textId="77777777" w:rsidR="00EC635A" w:rsidRPr="00E212F8" w:rsidRDefault="00EC635A" w:rsidP="00EC635A">
      <w:pPr>
        <w:numPr>
          <w:ilvl w:val="2"/>
          <w:numId w:val="25"/>
        </w:numPr>
        <w:tabs>
          <w:tab w:val="left" w:pos="1200"/>
        </w:tabs>
        <w:autoSpaceDE w:val="0"/>
        <w:autoSpaceDN w:val="0"/>
        <w:adjustRightInd w:val="0"/>
        <w:ind w:left="1320" w:hanging="600"/>
        <w:rPr>
          <w:rFonts w:ascii="Times New Roman" w:hAnsi="Times New Roman" w:cs="Times New Roman"/>
          <w:sz w:val="24"/>
          <w:szCs w:val="24"/>
        </w:rPr>
      </w:pPr>
      <w:r w:rsidRPr="00E212F8">
        <w:rPr>
          <w:rFonts w:ascii="Times New Roman" w:hAnsi="Times New Roman" w:cs="Times New Roman"/>
          <w:sz w:val="24"/>
          <w:szCs w:val="24"/>
        </w:rPr>
        <w:t xml:space="preserve">jebkurā Līguma izpildes stadijā noskaidrojas, ka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nav spējīgs izpildīt Līgumā noteiktās saistības kopumā vai kādā to daļā, un ir radušās pamatotas šaubas par tā spējām pildīt ar Līgumu uzņemtās saistības;</w:t>
      </w:r>
    </w:p>
    <w:p w14:paraId="1AEB2883" w14:textId="77777777" w:rsidR="00EC635A" w:rsidRPr="00E212F8" w:rsidRDefault="00EC635A" w:rsidP="00EC635A">
      <w:pPr>
        <w:numPr>
          <w:ilvl w:val="2"/>
          <w:numId w:val="25"/>
        </w:numPr>
        <w:tabs>
          <w:tab w:val="left" w:pos="1200"/>
        </w:tabs>
        <w:autoSpaceDE w:val="0"/>
        <w:autoSpaceDN w:val="0"/>
        <w:adjustRightInd w:val="0"/>
        <w:ind w:left="1320" w:hanging="600"/>
        <w:rPr>
          <w:rFonts w:ascii="Times New Roman" w:hAnsi="Times New Roman" w:cs="Times New Roman"/>
          <w:sz w:val="24"/>
          <w:szCs w:val="24"/>
        </w:rPr>
      </w:pP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bankrotē vai tā darbība tiek izbeigta vai pārtraukta kādu citu svarīgu iemeslu dēļ (piemēram, maksātnespējas ierosināšana, saimnieciskās darbības apturēšana, darbības izbeigšana).</w:t>
      </w:r>
    </w:p>
    <w:p w14:paraId="4A7DEC93" w14:textId="77777777" w:rsidR="00EC635A" w:rsidRPr="00E212F8" w:rsidRDefault="00EC635A" w:rsidP="00EC635A">
      <w:pPr>
        <w:numPr>
          <w:ilvl w:val="1"/>
          <w:numId w:val="25"/>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Autoruzraugam</w:t>
      </w:r>
      <w:proofErr w:type="spellEnd"/>
      <w:r w:rsidRPr="00E212F8">
        <w:rPr>
          <w:rFonts w:ascii="Times New Roman" w:hAnsi="Times New Roman" w:cs="Times New Roman"/>
          <w:sz w:val="24"/>
          <w:szCs w:val="24"/>
        </w:rPr>
        <w:t xml:space="preserve"> ir tiesības vienpusēji atkāpties no Līguma, par to rakstiski paziņojot 10 (desmit) kalendārās dienas</w:t>
      </w:r>
      <w:r w:rsidRPr="00E212F8">
        <w:rPr>
          <w:rFonts w:ascii="Times New Roman" w:hAnsi="Times New Roman" w:cs="Times New Roman"/>
          <w:b/>
          <w:sz w:val="24"/>
          <w:szCs w:val="24"/>
        </w:rPr>
        <w:t xml:space="preserve"> </w:t>
      </w:r>
      <w:r w:rsidRPr="00E212F8">
        <w:rPr>
          <w:rFonts w:ascii="Times New Roman" w:hAnsi="Times New Roman" w:cs="Times New Roman"/>
          <w:sz w:val="24"/>
          <w:szCs w:val="24"/>
        </w:rPr>
        <w:t>iepriekš gadījumos, ja:</w:t>
      </w:r>
    </w:p>
    <w:p w14:paraId="5BE9AC13" w14:textId="77777777" w:rsidR="00EC635A" w:rsidRPr="00E212F8" w:rsidRDefault="00EC635A" w:rsidP="00EC635A">
      <w:pPr>
        <w:numPr>
          <w:ilvl w:val="2"/>
          <w:numId w:val="25"/>
        </w:numPr>
        <w:tabs>
          <w:tab w:val="num" w:pos="1320"/>
        </w:tabs>
        <w:autoSpaceDN w:val="0"/>
        <w:ind w:left="1320"/>
        <w:rPr>
          <w:rFonts w:ascii="Times New Roman" w:hAnsi="Times New Roman" w:cs="Times New Roman"/>
          <w:sz w:val="24"/>
          <w:szCs w:val="24"/>
        </w:rPr>
      </w:pPr>
      <w:r w:rsidRPr="00E212F8">
        <w:rPr>
          <w:rFonts w:ascii="Times New Roman" w:hAnsi="Times New Roman" w:cs="Times New Roman"/>
          <w:b/>
          <w:sz w:val="24"/>
          <w:szCs w:val="24"/>
        </w:rPr>
        <w:lastRenderedPageBreak/>
        <w:t>Pasūtītājs</w:t>
      </w:r>
      <w:r w:rsidRPr="00E212F8">
        <w:rPr>
          <w:rFonts w:ascii="Times New Roman" w:hAnsi="Times New Roman" w:cs="Times New Roman"/>
          <w:sz w:val="24"/>
          <w:szCs w:val="24"/>
        </w:rPr>
        <w:t xml:space="preserve"> ir devis rīkojumus </w:t>
      </w:r>
      <w:proofErr w:type="spellStart"/>
      <w:r w:rsidRPr="00E212F8">
        <w:rPr>
          <w:rFonts w:ascii="Times New Roman" w:hAnsi="Times New Roman" w:cs="Times New Roman"/>
          <w:b/>
          <w:sz w:val="24"/>
          <w:szCs w:val="24"/>
        </w:rPr>
        <w:t>Autoruzraugam</w:t>
      </w:r>
      <w:proofErr w:type="spellEnd"/>
      <w:r w:rsidRPr="00E212F8">
        <w:rPr>
          <w:rFonts w:ascii="Times New Roman" w:hAnsi="Times New Roman" w:cs="Times New Roman"/>
          <w:sz w:val="24"/>
          <w:szCs w:val="24"/>
        </w:rPr>
        <w:t>, kuru izpildei ir jāpārkāpj Latvijas Republikā spēkā esošie normatīvie akti būvniecības jomā (un tas ir bijis par iemeslu sniegtā Pakalpojuma neatbilstībai Līguma nosacījumiem);</w:t>
      </w:r>
    </w:p>
    <w:p w14:paraId="2E7B4B97" w14:textId="77777777" w:rsidR="00EC635A" w:rsidRPr="00E212F8" w:rsidRDefault="00EC635A" w:rsidP="00EC635A">
      <w:pPr>
        <w:numPr>
          <w:ilvl w:val="2"/>
          <w:numId w:val="25"/>
        </w:numPr>
        <w:tabs>
          <w:tab w:val="num" w:pos="1320"/>
        </w:tabs>
        <w:autoSpaceDN w:val="0"/>
        <w:ind w:left="1320"/>
        <w:rPr>
          <w:rFonts w:ascii="Times New Roman" w:hAnsi="Times New Roman" w:cs="Times New Roman"/>
          <w:sz w:val="24"/>
          <w:szCs w:val="24"/>
        </w:rPr>
      </w:pPr>
      <w:r w:rsidRPr="00E212F8">
        <w:rPr>
          <w:rFonts w:ascii="Times New Roman" w:hAnsi="Times New Roman" w:cs="Times New Roman"/>
          <w:b/>
          <w:sz w:val="24"/>
          <w:szCs w:val="24"/>
        </w:rPr>
        <w:t>Pasūtītāja</w:t>
      </w:r>
      <w:r w:rsidRPr="00E212F8">
        <w:rPr>
          <w:rFonts w:ascii="Times New Roman" w:hAnsi="Times New Roman" w:cs="Times New Roman"/>
          <w:sz w:val="24"/>
          <w:szCs w:val="24"/>
        </w:rPr>
        <w:t xml:space="preserve"> darbība tiek izbeigta vai pārtraukta;</w:t>
      </w:r>
    </w:p>
    <w:p w14:paraId="4B0FAEE8" w14:textId="77777777" w:rsidR="00EC635A" w:rsidRPr="00E212F8" w:rsidRDefault="00EC635A" w:rsidP="00EC635A">
      <w:pPr>
        <w:numPr>
          <w:ilvl w:val="2"/>
          <w:numId w:val="25"/>
        </w:numPr>
        <w:tabs>
          <w:tab w:val="num" w:pos="1320"/>
        </w:tabs>
        <w:autoSpaceDN w:val="0"/>
        <w:ind w:left="1320"/>
        <w:rPr>
          <w:rFonts w:ascii="Times New Roman" w:hAnsi="Times New Roman" w:cs="Times New Roman"/>
          <w:sz w:val="24"/>
          <w:szCs w:val="24"/>
        </w:rPr>
      </w:pPr>
      <w:r w:rsidRPr="00E212F8">
        <w:rPr>
          <w:rFonts w:ascii="Times New Roman" w:hAnsi="Times New Roman" w:cs="Times New Roman"/>
          <w:sz w:val="24"/>
          <w:szCs w:val="24"/>
        </w:rPr>
        <w:t>netiek saņemta samaksa Līgumā paredzētajos termiņos un apmērā.</w:t>
      </w:r>
    </w:p>
    <w:p w14:paraId="33B5C5F6" w14:textId="77777777" w:rsidR="00EC635A" w:rsidRPr="00E212F8" w:rsidRDefault="00EC635A" w:rsidP="00EC635A">
      <w:pPr>
        <w:numPr>
          <w:ilvl w:val="1"/>
          <w:numId w:val="25"/>
        </w:numPr>
        <w:ind w:left="0" w:firstLine="709"/>
        <w:rPr>
          <w:rFonts w:ascii="Times New Roman" w:eastAsia="Times New Roman" w:hAnsi="Times New Roman" w:cs="Times New Roman"/>
          <w:sz w:val="24"/>
          <w:szCs w:val="24"/>
          <w:lang w:eastAsia="lv-LV"/>
        </w:rPr>
      </w:pPr>
      <w:r w:rsidRPr="00E212F8">
        <w:rPr>
          <w:rFonts w:ascii="Times New Roman" w:eastAsia="Times New Roman" w:hAnsi="Times New Roman" w:cs="Times New Roman"/>
          <w:sz w:val="24"/>
          <w:szCs w:val="24"/>
          <w:lang w:eastAsia="lv-LV"/>
        </w:rPr>
        <w:t xml:space="preserve">Līguma 7.2. punktā minētajos gadījumos, Līgums ir uzskatāms par izbeigtu 3. (trešajā) dienā no </w:t>
      </w:r>
      <w:r w:rsidRPr="00E212F8">
        <w:rPr>
          <w:rFonts w:ascii="Times New Roman" w:eastAsia="Times New Roman" w:hAnsi="Times New Roman" w:cs="Times New Roman"/>
          <w:b/>
          <w:sz w:val="24"/>
          <w:szCs w:val="24"/>
          <w:lang w:eastAsia="lv-LV"/>
        </w:rPr>
        <w:t>Pasūtītāja</w:t>
      </w:r>
      <w:r w:rsidRPr="00E212F8">
        <w:rPr>
          <w:rFonts w:ascii="Times New Roman" w:eastAsia="Times New Roman" w:hAnsi="Times New Roman" w:cs="Times New Roman"/>
          <w:sz w:val="24"/>
          <w:szCs w:val="24"/>
          <w:lang w:eastAsia="lv-LV"/>
        </w:rPr>
        <w:t xml:space="preserve"> paziņojuma par vienpusēju atkāpšanos no Līguma nosūtīšanas dienas </w:t>
      </w:r>
      <w:proofErr w:type="spellStart"/>
      <w:r w:rsidRPr="00E212F8">
        <w:rPr>
          <w:rFonts w:ascii="Times New Roman" w:eastAsia="Times New Roman" w:hAnsi="Times New Roman" w:cs="Times New Roman"/>
          <w:b/>
          <w:sz w:val="24"/>
          <w:szCs w:val="24"/>
          <w:lang w:eastAsia="lv-LV"/>
        </w:rPr>
        <w:t>Autoruzraugam</w:t>
      </w:r>
      <w:proofErr w:type="spellEnd"/>
      <w:r w:rsidRPr="00E212F8">
        <w:rPr>
          <w:rFonts w:ascii="Times New Roman" w:eastAsia="Times New Roman" w:hAnsi="Times New Roman" w:cs="Times New Roman"/>
          <w:sz w:val="24"/>
          <w:szCs w:val="24"/>
          <w:lang w:eastAsia="lv-LV"/>
        </w:rPr>
        <w:t>.</w:t>
      </w:r>
    </w:p>
    <w:p w14:paraId="5F783360" w14:textId="77777777" w:rsidR="00EC635A" w:rsidRPr="00E212F8" w:rsidRDefault="00EC635A" w:rsidP="00EC635A">
      <w:pPr>
        <w:numPr>
          <w:ilvl w:val="1"/>
          <w:numId w:val="25"/>
        </w:numPr>
        <w:ind w:left="0" w:firstLine="709"/>
        <w:rPr>
          <w:rFonts w:ascii="Times New Roman" w:eastAsia="Times New Roman" w:hAnsi="Times New Roman" w:cs="Times New Roman"/>
          <w:sz w:val="24"/>
          <w:szCs w:val="24"/>
          <w:lang w:eastAsia="lv-LV"/>
        </w:rPr>
      </w:pPr>
      <w:proofErr w:type="spellStart"/>
      <w:r w:rsidRPr="00E212F8">
        <w:rPr>
          <w:rFonts w:ascii="Times New Roman" w:eastAsia="Times New Roman" w:hAnsi="Times New Roman" w:cs="Times New Roman"/>
          <w:b/>
          <w:sz w:val="24"/>
          <w:szCs w:val="24"/>
          <w:lang w:eastAsia="lv-LV"/>
        </w:rPr>
        <w:t>Autoruzraugs</w:t>
      </w:r>
      <w:proofErr w:type="spellEnd"/>
      <w:r w:rsidRPr="00E212F8">
        <w:rPr>
          <w:rFonts w:ascii="Times New Roman" w:eastAsia="Times New Roman" w:hAnsi="Times New Roman" w:cs="Times New Roman"/>
          <w:sz w:val="24"/>
          <w:szCs w:val="24"/>
          <w:lang w:eastAsia="lv-LV"/>
        </w:rPr>
        <w:t xml:space="preserve"> 10 (desmit) dienu laikā no </w:t>
      </w:r>
      <w:r w:rsidRPr="00E212F8">
        <w:rPr>
          <w:rFonts w:ascii="Times New Roman" w:eastAsia="Times New Roman" w:hAnsi="Times New Roman" w:cs="Times New Roman"/>
          <w:b/>
          <w:sz w:val="24"/>
          <w:szCs w:val="24"/>
          <w:lang w:eastAsia="lv-LV"/>
        </w:rPr>
        <w:t>Pasūtītāja</w:t>
      </w:r>
      <w:r w:rsidRPr="00E212F8">
        <w:rPr>
          <w:rFonts w:ascii="Times New Roman" w:eastAsia="Times New Roman" w:hAnsi="Times New Roman" w:cs="Times New Roman"/>
          <w:sz w:val="24"/>
          <w:szCs w:val="24"/>
          <w:lang w:eastAsia="lv-LV"/>
        </w:rPr>
        <w:t xml:space="preserve"> paziņojuma par vienpusēju atkāpšanos no Līguma saņemšanas dienas samaksā </w:t>
      </w:r>
      <w:r w:rsidRPr="00E212F8">
        <w:rPr>
          <w:rFonts w:ascii="Times New Roman" w:eastAsia="Times New Roman" w:hAnsi="Times New Roman" w:cs="Times New Roman"/>
          <w:b/>
          <w:sz w:val="24"/>
          <w:szCs w:val="24"/>
          <w:lang w:eastAsia="lv-LV"/>
        </w:rPr>
        <w:t>Pasūtītājam</w:t>
      </w:r>
      <w:r w:rsidRPr="00E212F8">
        <w:rPr>
          <w:rFonts w:ascii="Times New Roman" w:eastAsia="Times New Roman" w:hAnsi="Times New Roman" w:cs="Times New Roman"/>
          <w:sz w:val="24"/>
          <w:szCs w:val="24"/>
          <w:lang w:eastAsia="lv-LV"/>
        </w:rPr>
        <w:t xml:space="preserve"> līgumsodu saskaņā ar Līguma noteikumiem.</w:t>
      </w:r>
    </w:p>
    <w:p w14:paraId="2157CEE1" w14:textId="77777777" w:rsidR="00EC635A" w:rsidRPr="00E212F8" w:rsidRDefault="00EC635A" w:rsidP="00EC635A">
      <w:pPr>
        <w:numPr>
          <w:ilvl w:val="1"/>
          <w:numId w:val="25"/>
        </w:numPr>
        <w:ind w:left="0" w:firstLine="709"/>
        <w:rPr>
          <w:rFonts w:ascii="Times New Roman" w:eastAsia="Times New Roman" w:hAnsi="Times New Roman" w:cs="Times New Roman"/>
          <w:sz w:val="24"/>
          <w:szCs w:val="24"/>
          <w:lang w:eastAsia="lv-LV"/>
        </w:rPr>
      </w:pPr>
      <w:r w:rsidRPr="00E212F8">
        <w:rPr>
          <w:rFonts w:ascii="Times New Roman" w:eastAsia="Times New Roman" w:hAnsi="Times New Roman" w:cs="Times New Roman"/>
          <w:sz w:val="24"/>
          <w:szCs w:val="24"/>
          <w:lang w:eastAsia="lv-LV"/>
        </w:rPr>
        <w:t xml:space="preserve">Ja </w:t>
      </w:r>
      <w:r w:rsidRPr="00E212F8">
        <w:rPr>
          <w:rFonts w:ascii="Times New Roman" w:eastAsia="Times New Roman" w:hAnsi="Times New Roman" w:cs="Times New Roman"/>
          <w:b/>
          <w:sz w:val="24"/>
          <w:szCs w:val="24"/>
          <w:lang w:eastAsia="lv-LV"/>
        </w:rPr>
        <w:t>Pasūtītājs</w:t>
      </w:r>
      <w:r w:rsidRPr="00E212F8">
        <w:rPr>
          <w:rFonts w:ascii="Times New Roman" w:eastAsia="Times New Roman" w:hAnsi="Times New Roman" w:cs="Times New Roman"/>
          <w:sz w:val="24"/>
          <w:szCs w:val="24"/>
          <w:lang w:eastAsia="lv-LV"/>
        </w:rPr>
        <w:t xml:space="preserve"> nokavē maksājumu vai apgrūtina vai liedz </w:t>
      </w:r>
      <w:proofErr w:type="spellStart"/>
      <w:r w:rsidRPr="00E212F8">
        <w:rPr>
          <w:rFonts w:ascii="Times New Roman" w:eastAsia="Times New Roman" w:hAnsi="Times New Roman" w:cs="Times New Roman"/>
          <w:b/>
          <w:sz w:val="24"/>
          <w:szCs w:val="24"/>
          <w:lang w:eastAsia="lv-LV"/>
        </w:rPr>
        <w:t>Autoruzraugam</w:t>
      </w:r>
      <w:proofErr w:type="spellEnd"/>
      <w:r w:rsidRPr="00E212F8">
        <w:rPr>
          <w:rFonts w:ascii="Times New Roman" w:eastAsia="Times New Roman" w:hAnsi="Times New Roman" w:cs="Times New Roman"/>
          <w:sz w:val="24"/>
          <w:szCs w:val="24"/>
          <w:lang w:eastAsia="lv-LV"/>
        </w:rPr>
        <w:t xml:space="preserve"> Līgumā noteikto saistību izpildi, </w:t>
      </w:r>
      <w:proofErr w:type="spellStart"/>
      <w:r w:rsidRPr="00E212F8">
        <w:rPr>
          <w:rFonts w:ascii="Times New Roman" w:eastAsia="Times New Roman" w:hAnsi="Times New Roman" w:cs="Times New Roman"/>
          <w:b/>
          <w:sz w:val="24"/>
          <w:szCs w:val="24"/>
          <w:lang w:eastAsia="lv-LV"/>
        </w:rPr>
        <w:t>Autoruzraugs</w:t>
      </w:r>
      <w:proofErr w:type="spellEnd"/>
      <w:r w:rsidRPr="00E212F8">
        <w:rPr>
          <w:rFonts w:ascii="Times New Roman" w:eastAsia="Times New Roman" w:hAnsi="Times New Roman" w:cs="Times New Roman"/>
          <w:sz w:val="24"/>
          <w:szCs w:val="24"/>
          <w:lang w:eastAsia="lv-LV"/>
        </w:rPr>
        <w:t xml:space="preserve"> var vienpusēji atkāpties no Līguma – ar nosacījumu, ka </w:t>
      </w:r>
      <w:r w:rsidRPr="00E212F8">
        <w:rPr>
          <w:rFonts w:ascii="Times New Roman" w:eastAsia="Times New Roman" w:hAnsi="Times New Roman" w:cs="Times New Roman"/>
          <w:b/>
          <w:sz w:val="24"/>
          <w:szCs w:val="24"/>
          <w:lang w:eastAsia="lv-LV"/>
        </w:rPr>
        <w:t>Pasūtītājs</w:t>
      </w:r>
      <w:r w:rsidRPr="00E212F8">
        <w:rPr>
          <w:rFonts w:ascii="Times New Roman" w:eastAsia="Times New Roman" w:hAnsi="Times New Roman" w:cs="Times New Roman"/>
          <w:sz w:val="24"/>
          <w:szCs w:val="24"/>
          <w:lang w:eastAsia="lv-LV"/>
        </w:rPr>
        <w:t xml:space="preserve"> 10 (desmit) dienu laikā, no attiecīga </w:t>
      </w:r>
      <w:proofErr w:type="spellStart"/>
      <w:r w:rsidRPr="00E212F8">
        <w:rPr>
          <w:rFonts w:ascii="Times New Roman" w:eastAsia="Times New Roman" w:hAnsi="Times New Roman" w:cs="Times New Roman"/>
          <w:b/>
          <w:sz w:val="24"/>
          <w:szCs w:val="24"/>
          <w:lang w:eastAsia="lv-LV"/>
        </w:rPr>
        <w:t>Autoruzrauga</w:t>
      </w:r>
      <w:proofErr w:type="spellEnd"/>
      <w:r w:rsidRPr="00E212F8">
        <w:rPr>
          <w:rFonts w:ascii="Times New Roman" w:eastAsia="Times New Roman" w:hAnsi="Times New Roman" w:cs="Times New Roman"/>
          <w:sz w:val="24"/>
          <w:szCs w:val="24"/>
          <w:lang w:eastAsia="lv-LV"/>
        </w:rPr>
        <w:t xml:space="preserve"> paziņojuma saņemšanas dienas, nav veicis maksājumu </w:t>
      </w:r>
      <w:proofErr w:type="spellStart"/>
      <w:r w:rsidRPr="00E212F8">
        <w:rPr>
          <w:rFonts w:ascii="Times New Roman" w:eastAsia="Times New Roman" w:hAnsi="Times New Roman" w:cs="Times New Roman"/>
          <w:b/>
          <w:sz w:val="24"/>
          <w:szCs w:val="24"/>
          <w:lang w:eastAsia="lv-LV"/>
        </w:rPr>
        <w:t>Autoruzraugam</w:t>
      </w:r>
      <w:proofErr w:type="spellEnd"/>
      <w:r w:rsidRPr="00E212F8">
        <w:rPr>
          <w:rFonts w:ascii="Times New Roman" w:eastAsia="Times New Roman" w:hAnsi="Times New Roman" w:cs="Times New Roman"/>
          <w:sz w:val="24"/>
          <w:szCs w:val="24"/>
          <w:lang w:eastAsia="lv-LV"/>
        </w:rPr>
        <w:t xml:space="preserve"> vai novērsis šķēršļus </w:t>
      </w:r>
      <w:proofErr w:type="spellStart"/>
      <w:r w:rsidRPr="00E212F8">
        <w:rPr>
          <w:rFonts w:ascii="Times New Roman" w:eastAsia="Times New Roman" w:hAnsi="Times New Roman" w:cs="Times New Roman"/>
          <w:b/>
          <w:sz w:val="24"/>
          <w:szCs w:val="24"/>
          <w:lang w:eastAsia="lv-LV"/>
        </w:rPr>
        <w:t>Autoruzrauga</w:t>
      </w:r>
      <w:proofErr w:type="spellEnd"/>
      <w:r w:rsidRPr="00E212F8">
        <w:rPr>
          <w:rFonts w:ascii="Times New Roman" w:eastAsia="Times New Roman" w:hAnsi="Times New Roman" w:cs="Times New Roman"/>
          <w:sz w:val="24"/>
          <w:szCs w:val="24"/>
          <w:lang w:eastAsia="lv-LV"/>
        </w:rPr>
        <w:t xml:space="preserve"> Līgumā noteikto saistību izpildei.</w:t>
      </w:r>
    </w:p>
    <w:p w14:paraId="40A861E2" w14:textId="77777777" w:rsidR="00EC635A" w:rsidRPr="00E212F8" w:rsidRDefault="00EC635A" w:rsidP="00EC635A">
      <w:pPr>
        <w:numPr>
          <w:ilvl w:val="1"/>
          <w:numId w:val="25"/>
        </w:numPr>
        <w:ind w:left="0" w:firstLine="709"/>
        <w:rPr>
          <w:rFonts w:ascii="Times New Roman" w:eastAsia="Times New Roman" w:hAnsi="Times New Roman" w:cs="Times New Roman"/>
          <w:sz w:val="24"/>
          <w:szCs w:val="24"/>
          <w:lang w:eastAsia="lv-LV"/>
        </w:rPr>
      </w:pPr>
      <w:r w:rsidRPr="00E212F8">
        <w:rPr>
          <w:rFonts w:ascii="Times New Roman" w:eastAsia="Times New Roman" w:hAnsi="Times New Roman" w:cs="Times New Roman"/>
          <w:sz w:val="24"/>
          <w:szCs w:val="24"/>
          <w:lang w:eastAsia="lv-LV"/>
        </w:rPr>
        <w:t>Līguma izbeigšana neatbrīvo Puses no tām savstarpējām finansiālām un citām no šī Līguma izrietošām saistībām, kas radušās Līguma darbības laikā un nav tikušas nokārtotas līdz Līguma izbeigšanai.</w:t>
      </w:r>
    </w:p>
    <w:p w14:paraId="16BFF445" w14:textId="77777777" w:rsidR="00EC635A" w:rsidRPr="0094154B" w:rsidRDefault="00EC635A" w:rsidP="00EC635A">
      <w:pPr>
        <w:rPr>
          <w:rFonts w:ascii="Times New Roman" w:eastAsia="Times New Roman" w:hAnsi="Times New Roman" w:cs="Times New Roman"/>
          <w:color w:val="FF0000"/>
          <w:sz w:val="24"/>
          <w:szCs w:val="24"/>
          <w:lang w:eastAsia="lv-LV"/>
        </w:rPr>
      </w:pPr>
    </w:p>
    <w:p w14:paraId="5D0AB463" w14:textId="77777777" w:rsidR="00EC635A" w:rsidRPr="00E212F8" w:rsidRDefault="00EC635A" w:rsidP="00E212F8">
      <w:pPr>
        <w:jc w:val="center"/>
        <w:rPr>
          <w:rFonts w:ascii="Times New Roman" w:eastAsia="Times New Roman" w:hAnsi="Times New Roman" w:cs="Times New Roman"/>
          <w:b/>
          <w:sz w:val="24"/>
          <w:szCs w:val="24"/>
          <w:lang w:eastAsia="lv-LV"/>
        </w:rPr>
      </w:pPr>
      <w:r w:rsidRPr="00E212F8">
        <w:rPr>
          <w:rFonts w:ascii="Times New Roman" w:eastAsia="Times New Roman" w:hAnsi="Times New Roman" w:cs="Times New Roman"/>
          <w:b/>
          <w:sz w:val="24"/>
          <w:szCs w:val="24"/>
          <w:lang w:eastAsia="lv-LV"/>
        </w:rPr>
        <w:t>8. LĪGUMSODI</w:t>
      </w:r>
    </w:p>
    <w:p w14:paraId="7EB71214" w14:textId="77777777" w:rsidR="00EC635A" w:rsidRPr="00E212F8" w:rsidRDefault="00EC635A" w:rsidP="00E212F8">
      <w:pPr>
        <w:autoSpaceDN w:val="0"/>
        <w:rPr>
          <w:rFonts w:ascii="Times New Roman" w:hAnsi="Times New Roman" w:cs="Times New Roman"/>
          <w:sz w:val="24"/>
          <w:szCs w:val="24"/>
        </w:rPr>
      </w:pPr>
    </w:p>
    <w:p w14:paraId="503D7A7B" w14:textId="77777777" w:rsidR="00EC635A" w:rsidRPr="00E212F8" w:rsidRDefault="00EC635A" w:rsidP="00E212F8">
      <w:pPr>
        <w:numPr>
          <w:ilvl w:val="1"/>
          <w:numId w:val="26"/>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maksā </w:t>
      </w: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līgumsodu EUR 70,00 (septiņdesmit </w:t>
      </w:r>
      <w:proofErr w:type="spellStart"/>
      <w:r w:rsidRPr="00E212F8">
        <w:rPr>
          <w:rFonts w:ascii="Times New Roman" w:hAnsi="Times New Roman" w:cs="Times New Roman"/>
          <w:i/>
          <w:sz w:val="24"/>
          <w:szCs w:val="24"/>
        </w:rPr>
        <w:t>euro</w:t>
      </w:r>
      <w:proofErr w:type="spellEnd"/>
      <w:r w:rsidRPr="00E212F8">
        <w:rPr>
          <w:rFonts w:ascii="Times New Roman" w:hAnsi="Times New Roman" w:cs="Times New Roman"/>
          <w:sz w:val="24"/>
          <w:szCs w:val="24"/>
        </w:rPr>
        <w:t xml:space="preserve"> un 00 centu) apmērā par katru reizi, kad nav ieradies Objektā Pasūtītāja norādītājā laikā, to fiksējot Sanāksmes protokolā.</w:t>
      </w:r>
    </w:p>
    <w:p w14:paraId="6190AC34" w14:textId="77777777" w:rsidR="00EC635A" w:rsidRPr="00E212F8" w:rsidRDefault="00EC635A" w:rsidP="00E212F8">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Ja </w:t>
      </w:r>
      <w:r w:rsidRPr="00E212F8">
        <w:rPr>
          <w:rFonts w:ascii="Times New Roman" w:hAnsi="Times New Roman" w:cs="Times New Roman"/>
          <w:b/>
          <w:sz w:val="24"/>
          <w:szCs w:val="24"/>
        </w:rPr>
        <w:t>Pasūtītājs</w:t>
      </w:r>
      <w:r w:rsidRPr="00E212F8">
        <w:rPr>
          <w:rFonts w:ascii="Times New Roman" w:hAnsi="Times New Roman" w:cs="Times New Roman"/>
          <w:sz w:val="24"/>
          <w:szCs w:val="24"/>
        </w:rPr>
        <w:t xml:space="preserve"> neveic </w:t>
      </w:r>
      <w:proofErr w:type="spellStart"/>
      <w:r w:rsidRPr="00E212F8">
        <w:rPr>
          <w:rFonts w:ascii="Times New Roman" w:hAnsi="Times New Roman" w:cs="Times New Roman"/>
          <w:b/>
          <w:sz w:val="24"/>
          <w:szCs w:val="24"/>
        </w:rPr>
        <w:t>Autoruzraugam</w:t>
      </w:r>
      <w:proofErr w:type="spellEnd"/>
      <w:r w:rsidRPr="00E212F8">
        <w:rPr>
          <w:rFonts w:ascii="Times New Roman" w:hAnsi="Times New Roman" w:cs="Times New Roman"/>
          <w:sz w:val="24"/>
          <w:szCs w:val="24"/>
        </w:rPr>
        <w:t xml:space="preserve"> maksājumu Līgumā noteiktajā termiņā,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var prasīt no </w:t>
      </w:r>
      <w:r w:rsidRPr="00E212F8">
        <w:rPr>
          <w:rFonts w:ascii="Times New Roman" w:hAnsi="Times New Roman" w:cs="Times New Roman"/>
          <w:b/>
          <w:sz w:val="24"/>
          <w:szCs w:val="24"/>
        </w:rPr>
        <w:t>Pasūtītāja</w:t>
      </w:r>
      <w:r w:rsidRPr="00E212F8">
        <w:rPr>
          <w:rFonts w:ascii="Times New Roman" w:hAnsi="Times New Roman" w:cs="Times New Roman"/>
          <w:sz w:val="24"/>
          <w:szCs w:val="24"/>
        </w:rPr>
        <w:t xml:space="preserve"> līgumsodu 0,2% apmērā no laikā nesamaksātās summas par katru nokavēto dienu, bet kopā ne vairāk kā 10% (desmit procenti) no laikā nesamaksātās summas.</w:t>
      </w:r>
    </w:p>
    <w:p w14:paraId="062B39D6" w14:textId="77777777" w:rsidR="00EC635A" w:rsidRPr="00E212F8" w:rsidRDefault="00EC635A" w:rsidP="00E212F8">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Ja nokavēts kāds no Līgumā noteiktajiem termiņiem, līgumsods tiek aprēķināts par periodu, kas sākas nākamajā dienā pēc Līgumā noteiktā saistību izpildes termiņa un ietver dienu, kurā saistības izpildītas.</w:t>
      </w:r>
    </w:p>
    <w:p w14:paraId="43566C48" w14:textId="77777777" w:rsidR="00EC635A" w:rsidRPr="00E212F8" w:rsidRDefault="00EC635A" w:rsidP="00E212F8">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Gadījumā, ja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aizkavē šajā Līgumā paredzēto Pakalpojuma sniegšanas uzsākšanas termiņu vai nepilda ar Līgumu uzņemtās saistības, tas maksā </w:t>
      </w:r>
      <w:r w:rsidRPr="00E212F8">
        <w:rPr>
          <w:rFonts w:ascii="Times New Roman" w:hAnsi="Times New Roman" w:cs="Times New Roman"/>
          <w:b/>
          <w:sz w:val="24"/>
          <w:szCs w:val="24"/>
        </w:rPr>
        <w:t>Pasūtītajam</w:t>
      </w:r>
      <w:r w:rsidRPr="00E212F8">
        <w:rPr>
          <w:rFonts w:ascii="Times New Roman" w:hAnsi="Times New Roman" w:cs="Times New Roman"/>
          <w:sz w:val="24"/>
          <w:szCs w:val="24"/>
        </w:rPr>
        <w:t xml:space="preserve"> līgumsodu 0,2% apmērā no Līguma kopējās summas par katru nokavēto dienu, bet kopā ne vairāk kā 10% (desmit procenti) apmērā no Līguma kopējās summas.</w:t>
      </w:r>
    </w:p>
    <w:p w14:paraId="6584E011" w14:textId="77777777" w:rsidR="00EC635A" w:rsidRPr="00E212F8" w:rsidRDefault="00EC635A" w:rsidP="00E212F8">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Līgumsoda samaksa neatbrīvo Puses no Līgumā noteikto saistību pilnīgas izpildes.</w:t>
      </w:r>
    </w:p>
    <w:p w14:paraId="3594EB2E" w14:textId="77777777" w:rsidR="00EC635A" w:rsidRPr="00E212F8" w:rsidRDefault="00EC635A" w:rsidP="00E212F8">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Ja </w:t>
      </w:r>
      <w:r w:rsidRPr="00E212F8">
        <w:rPr>
          <w:rFonts w:ascii="Times New Roman" w:hAnsi="Times New Roman" w:cs="Times New Roman"/>
          <w:b/>
          <w:sz w:val="24"/>
          <w:szCs w:val="24"/>
        </w:rPr>
        <w:t>Pasūtītājs</w:t>
      </w:r>
      <w:r w:rsidRPr="00E212F8">
        <w:rPr>
          <w:rFonts w:ascii="Times New Roman" w:hAnsi="Times New Roman" w:cs="Times New Roman"/>
          <w:sz w:val="24"/>
          <w:szCs w:val="24"/>
        </w:rPr>
        <w:t xml:space="preserve"> vienpusēji atkāpjas no Līguma 7.2.1.-7.2.8.punktā minēto iemeslu dēļ, </w:t>
      </w:r>
      <w:r w:rsidRPr="00E212F8">
        <w:rPr>
          <w:rFonts w:ascii="Times New Roman" w:hAnsi="Times New Roman" w:cs="Times New Roman"/>
          <w:b/>
          <w:sz w:val="24"/>
          <w:szCs w:val="24"/>
        </w:rPr>
        <w:t>Pasūtītājs</w:t>
      </w:r>
      <w:r w:rsidRPr="00E212F8">
        <w:rPr>
          <w:rFonts w:ascii="Times New Roman" w:hAnsi="Times New Roman" w:cs="Times New Roman"/>
          <w:sz w:val="24"/>
          <w:szCs w:val="24"/>
        </w:rPr>
        <w:t xml:space="preserve"> var prasīt no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līgumsodu 10% (desmit procentu) apmērā no Līguma kopējās summas.</w:t>
      </w:r>
    </w:p>
    <w:p w14:paraId="2D0F18FB" w14:textId="77777777" w:rsidR="00EC635A" w:rsidRPr="00E212F8" w:rsidRDefault="00EC635A" w:rsidP="00E212F8">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Ja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vienpusēji atkāpjas no Līguma 7.3.punktā minēto iemeslu dēļ, </w:t>
      </w:r>
      <w:proofErr w:type="spellStart"/>
      <w:r w:rsidRPr="00E212F8">
        <w:rPr>
          <w:rFonts w:ascii="Times New Roman" w:hAnsi="Times New Roman" w:cs="Times New Roman"/>
          <w:b/>
          <w:sz w:val="24"/>
          <w:szCs w:val="24"/>
        </w:rPr>
        <w:t>Autoruzraugs</w:t>
      </w:r>
      <w:proofErr w:type="spellEnd"/>
      <w:r w:rsidRPr="00E212F8">
        <w:rPr>
          <w:rFonts w:ascii="Times New Roman" w:hAnsi="Times New Roman" w:cs="Times New Roman"/>
          <w:sz w:val="24"/>
          <w:szCs w:val="24"/>
        </w:rPr>
        <w:t xml:space="preserve"> var prasīt no Pasūtītāja līgumsodu 10% (desmit procentu) apmērā no Līguma kopējās summas.</w:t>
      </w:r>
    </w:p>
    <w:p w14:paraId="373E23C9" w14:textId="77777777" w:rsidR="00EC635A" w:rsidRPr="00E212F8" w:rsidRDefault="00EC635A" w:rsidP="00E212F8">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b/>
          <w:sz w:val="24"/>
          <w:szCs w:val="24"/>
        </w:rPr>
        <w:t>Pasūtītājam</w:t>
      </w:r>
      <w:r w:rsidRPr="00E212F8">
        <w:rPr>
          <w:rFonts w:ascii="Times New Roman" w:hAnsi="Times New Roman" w:cs="Times New Roman"/>
          <w:sz w:val="24"/>
          <w:szCs w:val="24"/>
        </w:rPr>
        <w:t xml:space="preserve"> ir tiesības ieskaita kārtībā samazināt maksājamo naudas summu </w:t>
      </w:r>
      <w:proofErr w:type="spellStart"/>
      <w:r w:rsidRPr="00E212F8">
        <w:rPr>
          <w:rFonts w:ascii="Times New Roman" w:hAnsi="Times New Roman" w:cs="Times New Roman"/>
          <w:b/>
          <w:sz w:val="24"/>
          <w:szCs w:val="24"/>
        </w:rPr>
        <w:t>Autoruzraugam</w:t>
      </w:r>
      <w:proofErr w:type="spellEnd"/>
      <w:r w:rsidRPr="00E212F8">
        <w:rPr>
          <w:rFonts w:ascii="Times New Roman" w:hAnsi="Times New Roman" w:cs="Times New Roman"/>
          <w:sz w:val="24"/>
          <w:szCs w:val="24"/>
        </w:rPr>
        <w:t>, kas paredzēta par veiktajiem Pakalpojumiem, tādā apmērā, kādā ir aprēķinātā līgumsodu summa.</w:t>
      </w:r>
    </w:p>
    <w:p w14:paraId="65EF9E40" w14:textId="77777777" w:rsidR="00EC635A" w:rsidRPr="0094154B" w:rsidRDefault="00EC635A" w:rsidP="00EC635A">
      <w:pPr>
        <w:rPr>
          <w:rFonts w:ascii="Times New Roman" w:eastAsia="Times New Roman" w:hAnsi="Times New Roman" w:cs="Times New Roman"/>
          <w:color w:val="FF0000"/>
          <w:sz w:val="24"/>
          <w:szCs w:val="24"/>
          <w:lang w:eastAsia="lv-LV"/>
        </w:rPr>
      </w:pPr>
    </w:p>
    <w:p w14:paraId="3496DAFC" w14:textId="77777777" w:rsidR="00EC635A" w:rsidRPr="00E212F8" w:rsidRDefault="00EC635A" w:rsidP="00E212F8">
      <w:pPr>
        <w:numPr>
          <w:ilvl w:val="0"/>
          <w:numId w:val="26"/>
        </w:numPr>
        <w:autoSpaceDE w:val="0"/>
        <w:autoSpaceDN w:val="0"/>
        <w:adjustRightInd w:val="0"/>
        <w:ind w:left="0" w:firstLine="0"/>
        <w:jc w:val="center"/>
        <w:rPr>
          <w:rFonts w:ascii="Times New Roman" w:hAnsi="Times New Roman" w:cs="Times New Roman"/>
          <w:b/>
          <w:bCs/>
          <w:sz w:val="24"/>
          <w:szCs w:val="24"/>
        </w:rPr>
      </w:pPr>
      <w:r w:rsidRPr="00E212F8">
        <w:rPr>
          <w:rFonts w:ascii="Times New Roman" w:hAnsi="Times New Roman" w:cs="Times New Roman"/>
          <w:b/>
          <w:bCs/>
          <w:sz w:val="24"/>
          <w:szCs w:val="24"/>
        </w:rPr>
        <w:t>STRĪDU IZŠĶIRŠANAS KĀRTĪBA</w:t>
      </w:r>
    </w:p>
    <w:p w14:paraId="1A5BD84E" w14:textId="77777777" w:rsidR="00EC635A" w:rsidRPr="00E212F8" w:rsidRDefault="00EC635A" w:rsidP="00E212F8">
      <w:pPr>
        <w:autoSpaceDE w:val="0"/>
        <w:autoSpaceDN w:val="0"/>
        <w:adjustRightInd w:val="0"/>
        <w:rPr>
          <w:rFonts w:ascii="Times New Roman" w:hAnsi="Times New Roman" w:cs="Times New Roman"/>
          <w:sz w:val="24"/>
          <w:szCs w:val="24"/>
        </w:rPr>
      </w:pPr>
    </w:p>
    <w:p w14:paraId="5085EB3F" w14:textId="77777777" w:rsidR="00EC635A" w:rsidRPr="00E212F8" w:rsidRDefault="00EC635A" w:rsidP="00E212F8">
      <w:pPr>
        <w:autoSpaceDE w:val="0"/>
        <w:autoSpaceDN w:val="0"/>
        <w:adjustRightInd w:val="0"/>
        <w:rPr>
          <w:rFonts w:ascii="Times New Roman" w:hAnsi="Times New Roman" w:cs="Times New Roman"/>
          <w:sz w:val="24"/>
          <w:szCs w:val="24"/>
        </w:rPr>
      </w:pPr>
      <w:r w:rsidRPr="00E212F8">
        <w:rPr>
          <w:rFonts w:ascii="Times New Roman" w:hAnsi="Times New Roman" w:cs="Times New Roman"/>
          <w:sz w:val="24"/>
          <w:szCs w:val="24"/>
        </w:rPr>
        <w:t xml:space="preserve">Strīdi, domstarpības un pretrunas, kas radušies starp Pusēm, izpildot Līguma noteikumus, tiek risināti savstarpējās pārrunās. Ja Puses tos neatrisina pārrunās, jebkurš strīds, kas izriet no šīs </w:t>
      </w:r>
      <w:r w:rsidRPr="00E212F8">
        <w:rPr>
          <w:rFonts w:ascii="Times New Roman" w:hAnsi="Times New Roman" w:cs="Times New Roman"/>
          <w:sz w:val="24"/>
          <w:szCs w:val="24"/>
        </w:rPr>
        <w:lastRenderedPageBreak/>
        <w:t>vienošanās, kas skar to vai tās pārkāpšanu vai spēkā esamību, tiek izšķirts Latvijas Republikas tiesā saskaņā ar Latvijas Republikas spēkā esošajiem normatīvajiem aktiem.</w:t>
      </w:r>
    </w:p>
    <w:p w14:paraId="3C9EB198" w14:textId="77777777" w:rsidR="00EC635A" w:rsidRPr="0094154B" w:rsidRDefault="00EC635A" w:rsidP="00EC635A">
      <w:pPr>
        <w:autoSpaceDE w:val="0"/>
        <w:autoSpaceDN w:val="0"/>
        <w:adjustRightInd w:val="0"/>
        <w:ind w:firstLine="851"/>
        <w:rPr>
          <w:rFonts w:ascii="Times New Roman" w:hAnsi="Times New Roman" w:cs="Times New Roman"/>
          <w:color w:val="FF0000"/>
          <w:sz w:val="24"/>
          <w:szCs w:val="24"/>
        </w:rPr>
      </w:pPr>
    </w:p>
    <w:p w14:paraId="2F0FE8AA" w14:textId="77777777" w:rsidR="00EC635A" w:rsidRPr="00E212F8" w:rsidRDefault="00EC635A" w:rsidP="00EC635A">
      <w:pPr>
        <w:numPr>
          <w:ilvl w:val="0"/>
          <w:numId w:val="26"/>
        </w:numPr>
        <w:overflowPunct w:val="0"/>
        <w:autoSpaceDE w:val="0"/>
        <w:autoSpaceDN w:val="0"/>
        <w:adjustRightInd w:val="0"/>
        <w:ind w:left="391" w:hanging="391"/>
        <w:jc w:val="center"/>
        <w:rPr>
          <w:rFonts w:ascii="Times New Roman" w:hAnsi="Times New Roman" w:cs="Times New Roman"/>
          <w:b/>
          <w:sz w:val="24"/>
          <w:szCs w:val="24"/>
        </w:rPr>
      </w:pPr>
      <w:r w:rsidRPr="00E212F8">
        <w:rPr>
          <w:rFonts w:ascii="Times New Roman" w:hAnsi="Times New Roman" w:cs="Times New Roman"/>
          <w:b/>
          <w:sz w:val="24"/>
          <w:szCs w:val="24"/>
        </w:rPr>
        <w:t>NEPĀRVARMA VARA</w:t>
      </w:r>
    </w:p>
    <w:p w14:paraId="105D9070" w14:textId="77777777" w:rsidR="00EC635A" w:rsidRPr="00E212F8" w:rsidRDefault="00EC635A" w:rsidP="00EC635A">
      <w:pPr>
        <w:overflowPunct w:val="0"/>
        <w:autoSpaceDE w:val="0"/>
        <w:autoSpaceDN w:val="0"/>
        <w:adjustRightInd w:val="0"/>
        <w:ind w:left="709"/>
        <w:rPr>
          <w:rFonts w:ascii="Times New Roman" w:hAnsi="Times New Roman" w:cs="Times New Roman"/>
          <w:sz w:val="24"/>
          <w:szCs w:val="24"/>
        </w:rPr>
      </w:pPr>
    </w:p>
    <w:p w14:paraId="707AC185" w14:textId="77777777" w:rsidR="00EC635A" w:rsidRPr="00E212F8" w:rsidRDefault="00EC635A" w:rsidP="00EC635A">
      <w:pPr>
        <w:numPr>
          <w:ilvl w:val="1"/>
          <w:numId w:val="26"/>
        </w:numPr>
        <w:overflowPunct w:val="0"/>
        <w:autoSpaceDE w:val="0"/>
        <w:autoSpaceDN w:val="0"/>
        <w:adjustRightInd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Puse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14:paraId="305F0B4C" w14:textId="77777777" w:rsidR="00EC635A" w:rsidRPr="00E212F8" w:rsidRDefault="00EC635A" w:rsidP="00EC635A">
      <w:pPr>
        <w:numPr>
          <w:ilvl w:val="1"/>
          <w:numId w:val="26"/>
        </w:numPr>
        <w:overflowPunct w:val="0"/>
        <w:autoSpaceDE w:val="0"/>
        <w:autoSpaceDN w:val="0"/>
        <w:adjustRightInd w:val="0"/>
        <w:ind w:left="0" w:firstLine="709"/>
        <w:rPr>
          <w:rFonts w:ascii="Times New Roman" w:hAnsi="Times New Roman" w:cs="Times New Roman"/>
          <w:sz w:val="24"/>
          <w:szCs w:val="24"/>
        </w:rPr>
      </w:pPr>
      <w:r w:rsidRPr="00E212F8">
        <w:rPr>
          <w:rFonts w:ascii="Times New Roman" w:hAnsi="Times New Roman" w:cs="Times New Roman"/>
          <w:sz w:val="24"/>
          <w:szCs w:val="24"/>
        </w:rPr>
        <w:t>Ja iestājas Līguma 10.1.punktā minētie apstākļi, Pusei bez kavēšanās jāpaziņo par to otrai Pusei (rakstiski). Paziņojumam jāraksturo apstākļi, kā arī to ietekmes vērtējums attiecībā par savu pienākumu izpildi saskaņā ar šo Līgumu un izpildes termiņu. Paziņojumā jānorāda termiņš, kurā paredzams izpildīt šajā Līgumā paredzētos pienākumus.</w:t>
      </w:r>
    </w:p>
    <w:p w14:paraId="49411F60" w14:textId="77777777" w:rsidR="00EC635A" w:rsidRPr="00E212F8" w:rsidRDefault="00EC635A" w:rsidP="00EC635A">
      <w:pPr>
        <w:numPr>
          <w:ilvl w:val="1"/>
          <w:numId w:val="26"/>
        </w:numPr>
        <w:overflowPunct w:val="0"/>
        <w:autoSpaceDE w:val="0"/>
        <w:autoSpaceDN w:val="0"/>
        <w:adjustRightInd w:val="0"/>
        <w:ind w:left="0" w:firstLine="709"/>
        <w:rPr>
          <w:rFonts w:ascii="Times New Roman" w:hAnsi="Times New Roman" w:cs="Times New Roman"/>
          <w:sz w:val="24"/>
          <w:szCs w:val="24"/>
        </w:rPr>
      </w:pPr>
      <w:r w:rsidRPr="00E212F8">
        <w:rPr>
          <w:rFonts w:ascii="Times New Roman" w:hAnsi="Times New Roman" w:cs="Times New Roman"/>
          <w:sz w:val="24"/>
          <w:szCs w:val="24"/>
        </w:rPr>
        <w:t>Ja kāda no Pusēm nepaziņo otrai Pusei par Līguma 10.1.punktā minētajiem apstākļiem, tad tam jāatlīdzina otrai Pusei visus zaudējumus, kas radušies sakarā ar Līguma saistību nepildīšanu.</w:t>
      </w:r>
    </w:p>
    <w:p w14:paraId="625D8BA0" w14:textId="77777777" w:rsidR="00EC635A" w:rsidRPr="00E212F8" w:rsidRDefault="00EC635A" w:rsidP="00EC635A">
      <w:pPr>
        <w:numPr>
          <w:ilvl w:val="1"/>
          <w:numId w:val="26"/>
        </w:numPr>
        <w:overflowPunct w:val="0"/>
        <w:autoSpaceDE w:val="0"/>
        <w:autoSpaceDN w:val="0"/>
        <w:adjustRightInd w:val="0"/>
        <w:ind w:left="0" w:firstLine="709"/>
        <w:rPr>
          <w:rFonts w:ascii="Times New Roman" w:hAnsi="Times New Roman" w:cs="Times New Roman"/>
          <w:sz w:val="24"/>
          <w:szCs w:val="24"/>
        </w:rPr>
      </w:pPr>
      <w:r w:rsidRPr="00E212F8">
        <w:rPr>
          <w:rFonts w:ascii="Times New Roman" w:hAnsi="Times New Roman" w:cs="Times New Roman"/>
          <w:sz w:val="24"/>
          <w:szCs w:val="24"/>
        </w:rPr>
        <w:t>Gadījumos, kas minēti Līguma 10.1.punktā, šī Līguma izpildes termiņš tiek novirzīts atbilstoši tam, cik ilgi darbojas šie apstākļi vai to sekas.</w:t>
      </w:r>
    </w:p>
    <w:p w14:paraId="39C26C97" w14:textId="77777777" w:rsidR="00EC635A" w:rsidRPr="00E212F8" w:rsidRDefault="00EC635A" w:rsidP="00EC635A">
      <w:pPr>
        <w:numPr>
          <w:ilvl w:val="1"/>
          <w:numId w:val="26"/>
        </w:numPr>
        <w:overflowPunct w:val="0"/>
        <w:autoSpaceDE w:val="0"/>
        <w:autoSpaceDN w:val="0"/>
        <w:adjustRightInd w:val="0"/>
        <w:ind w:left="0" w:firstLine="709"/>
        <w:rPr>
          <w:rFonts w:ascii="Times New Roman" w:hAnsi="Times New Roman" w:cs="Times New Roman"/>
          <w:sz w:val="24"/>
          <w:szCs w:val="24"/>
        </w:rPr>
      </w:pPr>
      <w:r w:rsidRPr="00E212F8">
        <w:rPr>
          <w:rFonts w:ascii="Times New Roman" w:hAnsi="Times New Roman" w:cs="Times New Roman"/>
          <w:sz w:val="24"/>
          <w:szCs w:val="24"/>
        </w:rPr>
        <w:t xml:space="preserve">Gadījumos, kad Līguma 10.1.punktā minētie apstākļi ilgst ilgāk par 2 (diviem) mēnešiem, vai pie to iestāšanās kļūst skaidrs, ka tie ilgs ilgāk par 2 (diviem) mēnešiem, vai arī šo apstākļu dēļ vajadzība pēc </w:t>
      </w:r>
      <w:proofErr w:type="spellStart"/>
      <w:r w:rsidRPr="00E212F8">
        <w:rPr>
          <w:rFonts w:ascii="Times New Roman" w:hAnsi="Times New Roman" w:cs="Times New Roman"/>
          <w:b/>
          <w:sz w:val="24"/>
          <w:szCs w:val="24"/>
        </w:rPr>
        <w:t>Autoruzrauga</w:t>
      </w:r>
      <w:proofErr w:type="spellEnd"/>
      <w:r w:rsidRPr="00E212F8">
        <w:rPr>
          <w:rFonts w:ascii="Times New Roman" w:hAnsi="Times New Roman" w:cs="Times New Roman"/>
          <w:sz w:val="24"/>
          <w:szCs w:val="24"/>
        </w:rPr>
        <w:t xml:space="preserve"> sniegtā Pakalpojuma kļūst nevajadzīga vai neiespējama un attiecīgā Puse nevēlas turpināt šī Līguma darbību nepārvaramas varas apstākļu dēļ, šis Līgums tiek lauzts, un </w:t>
      </w:r>
      <w:r w:rsidRPr="00E212F8">
        <w:rPr>
          <w:rFonts w:ascii="Times New Roman" w:hAnsi="Times New Roman" w:cs="Times New Roman"/>
          <w:b/>
          <w:sz w:val="24"/>
          <w:szCs w:val="24"/>
        </w:rPr>
        <w:t>Pasūtītājs</w:t>
      </w:r>
      <w:r w:rsidRPr="00E212F8">
        <w:rPr>
          <w:rFonts w:ascii="Times New Roman" w:hAnsi="Times New Roman" w:cs="Times New Roman"/>
          <w:sz w:val="24"/>
          <w:szCs w:val="24"/>
        </w:rPr>
        <w:t xml:space="preserve"> veic norēķinus par faktiski saņemto Pakalpojumu.</w:t>
      </w:r>
    </w:p>
    <w:p w14:paraId="72CCB32C" w14:textId="77777777" w:rsidR="00EC635A" w:rsidRPr="0094154B" w:rsidRDefault="00EC635A" w:rsidP="00EC635A">
      <w:pPr>
        <w:ind w:hanging="720"/>
        <w:rPr>
          <w:rFonts w:ascii="Times New Roman" w:hAnsi="Times New Roman" w:cs="Times New Roman"/>
          <w:b/>
          <w:bCs/>
          <w:color w:val="FF0000"/>
          <w:sz w:val="24"/>
          <w:szCs w:val="24"/>
        </w:rPr>
      </w:pPr>
    </w:p>
    <w:p w14:paraId="3202826A" w14:textId="77777777" w:rsidR="00EC635A" w:rsidRPr="00E212F8" w:rsidRDefault="00EC635A" w:rsidP="00EC635A">
      <w:pPr>
        <w:numPr>
          <w:ilvl w:val="0"/>
          <w:numId w:val="26"/>
        </w:numPr>
        <w:autoSpaceDN w:val="0"/>
        <w:jc w:val="center"/>
        <w:rPr>
          <w:rFonts w:ascii="Times New Roman" w:hAnsi="Times New Roman" w:cs="Times New Roman"/>
          <w:b/>
          <w:bCs/>
          <w:sz w:val="24"/>
          <w:szCs w:val="24"/>
        </w:rPr>
      </w:pPr>
      <w:r w:rsidRPr="00E212F8">
        <w:rPr>
          <w:rFonts w:ascii="Times New Roman" w:hAnsi="Times New Roman" w:cs="Times New Roman"/>
          <w:b/>
          <w:bCs/>
          <w:sz w:val="24"/>
          <w:szCs w:val="24"/>
        </w:rPr>
        <w:t>PĀRĒJIE NOTEIKUMI</w:t>
      </w:r>
    </w:p>
    <w:p w14:paraId="2551F7D9" w14:textId="77777777" w:rsidR="00EC635A" w:rsidRPr="00E212F8" w:rsidRDefault="00EC635A" w:rsidP="00EC635A">
      <w:pPr>
        <w:autoSpaceDN w:val="0"/>
        <w:ind w:left="709"/>
        <w:rPr>
          <w:rFonts w:ascii="Times New Roman" w:hAnsi="Times New Roman" w:cs="Times New Roman"/>
          <w:sz w:val="24"/>
          <w:szCs w:val="24"/>
        </w:rPr>
      </w:pPr>
    </w:p>
    <w:p w14:paraId="549E036B" w14:textId="77777777" w:rsidR="00EC635A" w:rsidRPr="00E212F8" w:rsidRDefault="00EC635A" w:rsidP="00EC635A">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bCs/>
          <w:sz w:val="24"/>
          <w:szCs w:val="24"/>
        </w:rPr>
        <w:t>Līgums pilnībā apliecina Pušu vienošanos. Nekādi mutiski papildinājumi netiks uzskatīti par Līguma noteikumiem.</w:t>
      </w:r>
    </w:p>
    <w:p w14:paraId="4CF5F391" w14:textId="77777777" w:rsidR="00EC635A" w:rsidRPr="00E212F8" w:rsidRDefault="00EC635A" w:rsidP="00EC635A">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bCs/>
          <w:sz w:val="24"/>
          <w:szCs w:val="24"/>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Līgumā noteiktās saistības, nepiemēro tos Līguma punktus, kuri ir pretrunā ar Latvijas Republikas normatīvo aktu prasībām, bet rīkojas saskaņā ar Latvijas Republikas normatīvo aktu prasībām.</w:t>
      </w:r>
    </w:p>
    <w:p w14:paraId="128DD766" w14:textId="77777777" w:rsidR="00EC635A" w:rsidRPr="00E212F8" w:rsidRDefault="00EC635A" w:rsidP="00EC635A">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bCs/>
          <w:sz w:val="24"/>
          <w:szCs w:val="24"/>
        </w:rPr>
        <w:t>Lai nodrošinātu pienācīgu ar Līgumu noteikto saistību izpildi, Pusēm ir pienākums 10 (desmit) dienu laikā rakstiski brīdināt vienai otru par savas adreses vai citu rekvizītu maiņu. Puse, kas neizpilda šo pienākumu, ir atbildīga par zaudējumiem, kas viņai vai otrai Pusei šajā sakarā var rasties.</w:t>
      </w:r>
    </w:p>
    <w:p w14:paraId="668D0FBC" w14:textId="77777777" w:rsidR="00EC635A" w:rsidRPr="00E212F8" w:rsidRDefault="00EC635A" w:rsidP="00EC635A">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Ja Līguma parakstītājs tā noslēgšanas brīdī nav bijis pilnvarots pārstāvēt Pusi, par kuras pārstāvi viņš uzdodas, tad viņš uzņemas pats - kā fiziska persona visas saistības, kas izriet no parakstītā Līguma un atbild par to ar visu savu mantu.</w:t>
      </w:r>
    </w:p>
    <w:p w14:paraId="4CA19B87" w14:textId="77777777" w:rsidR="00EC635A" w:rsidRPr="00E212F8" w:rsidRDefault="00EC635A" w:rsidP="00EC635A">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6ED86A06" w14:textId="59E1B459" w:rsidR="00EC635A" w:rsidRPr="00E212F8" w:rsidRDefault="00EC635A" w:rsidP="00EC635A">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b/>
          <w:sz w:val="24"/>
          <w:szCs w:val="24"/>
        </w:rPr>
        <w:t xml:space="preserve">Pasūtītāja </w:t>
      </w:r>
      <w:r w:rsidRPr="00E212F8">
        <w:rPr>
          <w:rFonts w:ascii="Times New Roman" w:hAnsi="Times New Roman" w:cs="Times New Roman"/>
          <w:sz w:val="24"/>
          <w:szCs w:val="24"/>
        </w:rPr>
        <w:t>pilnvarotais pārstāvis šā Līguma izpildes laikā - Administratīvā departamenta vadītāj</w:t>
      </w:r>
      <w:r w:rsidR="00E212F8" w:rsidRPr="00E212F8">
        <w:rPr>
          <w:rFonts w:ascii="Times New Roman" w:hAnsi="Times New Roman" w:cs="Times New Roman"/>
          <w:sz w:val="24"/>
          <w:szCs w:val="24"/>
        </w:rPr>
        <w:t>a</w:t>
      </w:r>
      <w:r w:rsidRPr="00E212F8">
        <w:rPr>
          <w:rFonts w:ascii="Times New Roman" w:hAnsi="Times New Roman" w:cs="Times New Roman"/>
          <w:sz w:val="24"/>
          <w:szCs w:val="24"/>
        </w:rPr>
        <w:t xml:space="preserve"> </w:t>
      </w:r>
      <w:r w:rsidR="00E212F8" w:rsidRPr="00E212F8">
        <w:rPr>
          <w:rFonts w:ascii="Times New Roman" w:hAnsi="Times New Roman" w:cs="Times New Roman"/>
          <w:sz w:val="24"/>
          <w:szCs w:val="24"/>
        </w:rPr>
        <w:t>Ingrīda Purmale</w:t>
      </w:r>
      <w:r w:rsidRPr="00E212F8">
        <w:rPr>
          <w:rFonts w:ascii="Times New Roman" w:hAnsi="Times New Roman" w:cs="Times New Roman"/>
          <w:sz w:val="24"/>
          <w:szCs w:val="24"/>
        </w:rPr>
        <w:t>, tālr.:67021</w:t>
      </w:r>
      <w:r w:rsidR="00E212F8" w:rsidRPr="00E212F8">
        <w:rPr>
          <w:rFonts w:ascii="Times New Roman" w:hAnsi="Times New Roman" w:cs="Times New Roman"/>
          <w:sz w:val="24"/>
          <w:szCs w:val="24"/>
        </w:rPr>
        <w:t>319</w:t>
      </w:r>
      <w:r w:rsidRPr="00E212F8">
        <w:rPr>
          <w:rFonts w:ascii="Times New Roman" w:hAnsi="Times New Roman" w:cs="Times New Roman"/>
          <w:sz w:val="24"/>
          <w:szCs w:val="24"/>
        </w:rPr>
        <w:t xml:space="preserve">, e-pasts: </w:t>
      </w:r>
      <w:r w:rsidR="00E212F8" w:rsidRPr="00E212F8">
        <w:rPr>
          <w:rFonts w:ascii="Times New Roman" w:hAnsi="Times New Roman" w:cs="Times New Roman"/>
          <w:sz w:val="24"/>
          <w:szCs w:val="24"/>
        </w:rPr>
        <w:t>Ingrida.Purmale@possessor.gov</w:t>
      </w:r>
      <w:r w:rsidRPr="00E212F8">
        <w:rPr>
          <w:rFonts w:ascii="Times New Roman" w:hAnsi="Times New Roman" w:cs="Times New Roman"/>
          <w:sz w:val="24"/>
          <w:szCs w:val="24"/>
        </w:rPr>
        <w:t>.lv.</w:t>
      </w:r>
    </w:p>
    <w:p w14:paraId="7F685C2A" w14:textId="73DD110E" w:rsidR="00EC635A" w:rsidRPr="00E212F8" w:rsidRDefault="00EC635A" w:rsidP="00EC635A">
      <w:pPr>
        <w:numPr>
          <w:ilvl w:val="1"/>
          <w:numId w:val="26"/>
        </w:numPr>
        <w:autoSpaceDN w:val="0"/>
        <w:ind w:left="0" w:firstLine="709"/>
        <w:rPr>
          <w:rFonts w:ascii="Times New Roman" w:hAnsi="Times New Roman" w:cs="Times New Roman"/>
          <w:sz w:val="24"/>
          <w:szCs w:val="24"/>
        </w:rPr>
      </w:pPr>
      <w:proofErr w:type="spellStart"/>
      <w:r w:rsidRPr="00E212F8">
        <w:rPr>
          <w:rFonts w:ascii="Times New Roman" w:hAnsi="Times New Roman" w:cs="Times New Roman"/>
          <w:b/>
          <w:sz w:val="24"/>
          <w:szCs w:val="24"/>
        </w:rPr>
        <w:lastRenderedPageBreak/>
        <w:t>Autoruzrauga</w:t>
      </w:r>
      <w:proofErr w:type="spellEnd"/>
      <w:r w:rsidRPr="00E212F8">
        <w:rPr>
          <w:rFonts w:ascii="Times New Roman" w:hAnsi="Times New Roman" w:cs="Times New Roman"/>
          <w:sz w:val="24"/>
          <w:szCs w:val="24"/>
        </w:rPr>
        <w:t xml:space="preserve"> pilnvarotais pārstāvis šā Līguma izpildes laikā – </w:t>
      </w:r>
      <w:r w:rsidR="00E212F8" w:rsidRPr="00E212F8">
        <w:rPr>
          <w:rFonts w:ascii="Times New Roman" w:hAnsi="Times New Roman" w:cs="Times New Roman"/>
          <w:sz w:val="24"/>
          <w:szCs w:val="24"/>
        </w:rPr>
        <w:t>______________________________</w:t>
      </w:r>
      <w:r w:rsidRPr="00E212F8">
        <w:rPr>
          <w:rFonts w:ascii="Times New Roman" w:hAnsi="Times New Roman" w:cs="Times New Roman"/>
          <w:sz w:val="24"/>
          <w:szCs w:val="24"/>
        </w:rPr>
        <w:t xml:space="preserve">. </w:t>
      </w:r>
    </w:p>
    <w:p w14:paraId="61A4BE5A" w14:textId="02E4404C" w:rsidR="00EC635A" w:rsidRPr="00E212F8" w:rsidRDefault="00EC635A" w:rsidP="00EC635A">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Pušu pilnvarotie pārstāvji ir atbildīgi par Līgumā izpildes uzraudzīšanu, tajā skaitā, par Darba pieņemšanas un nodošanas akta noformēšanu, iesniegšanu un parakstīšanu atbilstoši šā Līguma prasībām, savlaicīgu rēķinu iesniegšanu un pieņemšanu, apstiprināšanu un nodošanu apmaksai, defekta akta parakstīšanu.</w:t>
      </w:r>
    </w:p>
    <w:p w14:paraId="08276FB8" w14:textId="77777777" w:rsidR="00EC635A" w:rsidRPr="00E212F8" w:rsidRDefault="00EC635A" w:rsidP="00EC635A">
      <w:pPr>
        <w:numPr>
          <w:ilvl w:val="1"/>
          <w:numId w:val="26"/>
        </w:numPr>
        <w:autoSpaceDN w:val="0"/>
        <w:ind w:left="0" w:firstLine="709"/>
        <w:rPr>
          <w:rFonts w:ascii="Times New Roman" w:hAnsi="Times New Roman" w:cs="Times New Roman"/>
          <w:sz w:val="24"/>
          <w:szCs w:val="24"/>
        </w:rPr>
      </w:pPr>
      <w:r w:rsidRPr="00E212F8">
        <w:rPr>
          <w:rFonts w:ascii="Times New Roman" w:hAnsi="Times New Roman" w:cs="Times New Roman"/>
          <w:sz w:val="24"/>
          <w:szCs w:val="24"/>
        </w:rPr>
        <w:t>Līgums, tiesības un pienākumi, kas izriet no tā, ir saistoši Pusēm un to tiesību un saistību pārņēmējiem, pilnvarniekiem.</w:t>
      </w:r>
    </w:p>
    <w:p w14:paraId="6BF5A455" w14:textId="3FEBA9CB" w:rsidR="00EC635A" w:rsidRPr="00C9129E" w:rsidRDefault="00D61AD7" w:rsidP="00EC635A">
      <w:pPr>
        <w:numPr>
          <w:ilvl w:val="1"/>
          <w:numId w:val="26"/>
        </w:numPr>
        <w:autoSpaceDN w:val="0"/>
        <w:ind w:left="0" w:firstLine="709"/>
        <w:rPr>
          <w:rFonts w:ascii="Times New Roman" w:hAnsi="Times New Roman" w:cs="Times New Roman"/>
          <w:sz w:val="24"/>
          <w:szCs w:val="24"/>
        </w:rPr>
      </w:pPr>
      <w:r w:rsidRPr="00C9129E">
        <w:rPr>
          <w:rFonts w:ascii="Times New Roman" w:eastAsia="Calibri" w:hAnsi="Times New Roman" w:cs="Times New Roman"/>
          <w:szCs w:val="24"/>
        </w:rPr>
        <w:t>Līgums parakstīts ar drošu elektronisko parakstu un satur laika zīmogu.</w:t>
      </w:r>
    </w:p>
    <w:p w14:paraId="49AE3D73" w14:textId="77777777" w:rsidR="00EC635A" w:rsidRPr="0094154B" w:rsidRDefault="00EC635A" w:rsidP="00EC635A">
      <w:pPr>
        <w:ind w:firstLine="720"/>
        <w:rPr>
          <w:rFonts w:ascii="Times New Roman" w:eastAsia="Calibri" w:hAnsi="Times New Roman" w:cs="Times New Roman"/>
          <w:color w:val="FF0000"/>
          <w:sz w:val="24"/>
          <w:szCs w:val="24"/>
        </w:rPr>
      </w:pPr>
    </w:p>
    <w:p w14:paraId="3C784642" w14:textId="77777777" w:rsidR="00EC635A" w:rsidRPr="00E212F8" w:rsidRDefault="00EC635A" w:rsidP="00EC635A">
      <w:pPr>
        <w:pStyle w:val="Sarakstarindkopa"/>
        <w:numPr>
          <w:ilvl w:val="0"/>
          <w:numId w:val="26"/>
        </w:numPr>
        <w:jc w:val="center"/>
        <w:rPr>
          <w:rFonts w:ascii="Times New Roman" w:hAnsi="Times New Roman" w:cs="Times New Roman"/>
          <w:b/>
          <w:sz w:val="24"/>
          <w:szCs w:val="24"/>
        </w:rPr>
      </w:pPr>
      <w:r w:rsidRPr="00E212F8">
        <w:rPr>
          <w:rFonts w:ascii="Times New Roman" w:hAnsi="Times New Roman" w:cs="Times New Roman"/>
          <w:b/>
          <w:sz w:val="24"/>
          <w:szCs w:val="24"/>
        </w:rPr>
        <w:t>PUŠU REKVIZĪTI</w:t>
      </w:r>
    </w:p>
    <w:p w14:paraId="6D2C37E0" w14:textId="77777777" w:rsidR="00EC635A" w:rsidRPr="0094154B" w:rsidRDefault="00EC635A" w:rsidP="00EC635A">
      <w:pPr>
        <w:pStyle w:val="Sarakstarindkopa"/>
        <w:ind w:left="390"/>
        <w:rPr>
          <w:rFonts w:ascii="Times New Roman" w:hAnsi="Times New Roman" w:cs="Times New Roman"/>
          <w:b/>
          <w:color w:val="FF0000"/>
          <w:sz w:val="24"/>
          <w:szCs w:val="24"/>
        </w:rPr>
      </w:pPr>
    </w:p>
    <w:tbl>
      <w:tblPr>
        <w:tblW w:w="9498" w:type="dxa"/>
        <w:tblLayout w:type="fixed"/>
        <w:tblLook w:val="04A0" w:firstRow="1" w:lastRow="0" w:firstColumn="1" w:lastColumn="0" w:noHBand="0" w:noVBand="1"/>
      </w:tblPr>
      <w:tblGrid>
        <w:gridCol w:w="5103"/>
        <w:gridCol w:w="4395"/>
      </w:tblGrid>
      <w:tr w:rsidR="009E1AE3" w:rsidRPr="0094154B" w14:paraId="7689AF32" w14:textId="77777777" w:rsidTr="009E1AE3">
        <w:tc>
          <w:tcPr>
            <w:tcW w:w="5103" w:type="dxa"/>
            <w:hideMark/>
          </w:tcPr>
          <w:p w14:paraId="54688DC6" w14:textId="5997AE24" w:rsidR="009E1AE3" w:rsidRPr="0094154B" w:rsidRDefault="009E1AE3" w:rsidP="009E1AE3">
            <w:pPr>
              <w:rPr>
                <w:rFonts w:ascii="Times New Roman" w:hAnsi="Times New Roman" w:cs="Times New Roman"/>
                <w:b/>
                <w:color w:val="FF0000"/>
                <w:sz w:val="24"/>
                <w:szCs w:val="24"/>
              </w:rPr>
            </w:pPr>
            <w:r w:rsidRPr="00EA1ACB">
              <w:rPr>
                <w:rFonts w:ascii="Times New Roman" w:eastAsia="Times New Roman" w:hAnsi="Times New Roman" w:cs="Times New Roman"/>
                <w:b/>
                <w:sz w:val="24"/>
                <w:szCs w:val="24"/>
                <w:lang w:eastAsia="lv-LV"/>
              </w:rPr>
              <w:t>Pasūtītājs:</w:t>
            </w:r>
            <w:r w:rsidRPr="00EA1ACB">
              <w:rPr>
                <w:rFonts w:ascii="Times New Roman" w:eastAsia="Times New Roman" w:hAnsi="Times New Roman" w:cs="Times New Roman"/>
                <w:b/>
                <w:sz w:val="24"/>
                <w:szCs w:val="24"/>
                <w:lang w:eastAsia="lv-LV"/>
              </w:rPr>
              <w:tab/>
            </w:r>
          </w:p>
        </w:tc>
        <w:tc>
          <w:tcPr>
            <w:tcW w:w="4395" w:type="dxa"/>
            <w:hideMark/>
          </w:tcPr>
          <w:p w14:paraId="4A13D971" w14:textId="1BFD5731" w:rsidR="009E1AE3" w:rsidRPr="0094154B" w:rsidRDefault="009E1AE3" w:rsidP="009E1AE3">
            <w:pPr>
              <w:rPr>
                <w:rFonts w:ascii="Times New Roman" w:hAnsi="Times New Roman" w:cs="Times New Roman"/>
                <w:b/>
                <w:color w:val="FF0000"/>
                <w:sz w:val="24"/>
                <w:szCs w:val="24"/>
              </w:rPr>
            </w:pPr>
            <w:proofErr w:type="spellStart"/>
            <w:r>
              <w:rPr>
                <w:rFonts w:ascii="Times New Roman" w:eastAsia="Times New Roman" w:hAnsi="Times New Roman" w:cs="Times New Roman"/>
                <w:b/>
                <w:sz w:val="24"/>
                <w:szCs w:val="24"/>
              </w:rPr>
              <w:t>Autoruzraugs</w:t>
            </w:r>
            <w:proofErr w:type="spellEnd"/>
            <w:r w:rsidRPr="00EA1ACB">
              <w:rPr>
                <w:rFonts w:ascii="Times New Roman" w:eastAsia="Times New Roman" w:hAnsi="Times New Roman" w:cs="Times New Roman"/>
                <w:b/>
                <w:sz w:val="24"/>
                <w:szCs w:val="24"/>
              </w:rPr>
              <w:t>:</w:t>
            </w:r>
          </w:p>
        </w:tc>
      </w:tr>
      <w:tr w:rsidR="009E1AE3" w:rsidRPr="0094154B" w14:paraId="5E83346F" w14:textId="77777777" w:rsidTr="009E1AE3">
        <w:trPr>
          <w:trHeight w:val="1839"/>
        </w:trPr>
        <w:tc>
          <w:tcPr>
            <w:tcW w:w="5103" w:type="dxa"/>
          </w:tcPr>
          <w:p w14:paraId="5E1C1288" w14:textId="77777777" w:rsidR="009E1AE3" w:rsidRPr="00EA1ACB" w:rsidRDefault="009E1AE3" w:rsidP="009E1AE3">
            <w:pPr>
              <w:tabs>
                <w:tab w:val="left" w:pos="4075"/>
              </w:tabs>
              <w:ind w:left="-17" w:firstLine="17"/>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SIA “Publisko aktīvu pārvaldītājs Possessor”</w:t>
            </w:r>
          </w:p>
          <w:p w14:paraId="75FFC671" w14:textId="77777777" w:rsidR="009E1AE3" w:rsidRPr="00EA1ACB" w:rsidRDefault="009E1AE3" w:rsidP="009E1AE3">
            <w:pPr>
              <w:rPr>
                <w:rFonts w:ascii="Times New Roman" w:eastAsia="Times New Roman" w:hAnsi="Times New Roman" w:cs="Times New Roman"/>
                <w:sz w:val="24"/>
                <w:szCs w:val="24"/>
                <w:lang w:eastAsia="lv-LV"/>
              </w:rPr>
            </w:pPr>
            <w:proofErr w:type="spellStart"/>
            <w:r w:rsidRPr="00EA1ACB">
              <w:rPr>
                <w:rFonts w:ascii="Times New Roman" w:eastAsia="Times New Roman" w:hAnsi="Times New Roman" w:cs="Times New Roman"/>
                <w:sz w:val="24"/>
                <w:szCs w:val="24"/>
                <w:lang w:eastAsia="lv-LV"/>
              </w:rPr>
              <w:t>K.Valdemāra</w:t>
            </w:r>
            <w:proofErr w:type="spellEnd"/>
            <w:r w:rsidRPr="00EA1ACB">
              <w:rPr>
                <w:rFonts w:ascii="Times New Roman" w:eastAsia="Times New Roman" w:hAnsi="Times New Roman" w:cs="Times New Roman"/>
                <w:sz w:val="24"/>
                <w:szCs w:val="24"/>
                <w:lang w:eastAsia="lv-LV"/>
              </w:rPr>
              <w:t xml:space="preserve"> iela 31, Rīga, LV – 1887</w:t>
            </w:r>
          </w:p>
          <w:p w14:paraId="706CD17D" w14:textId="77777777" w:rsidR="009E1AE3" w:rsidRPr="00EA1ACB" w:rsidRDefault="009E1AE3" w:rsidP="009E1AE3">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Reģ.Nr.40003192154</w:t>
            </w:r>
          </w:p>
          <w:p w14:paraId="19AD8CBE" w14:textId="77777777" w:rsidR="009E1AE3" w:rsidRPr="00EA1ACB" w:rsidRDefault="009E1AE3" w:rsidP="009E1AE3">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Konts: Nr.LV17HABA0551032309150</w:t>
            </w:r>
          </w:p>
          <w:p w14:paraId="31FD10E4" w14:textId="77777777" w:rsidR="009E1AE3" w:rsidRPr="00EA1ACB" w:rsidRDefault="009E1AE3" w:rsidP="009E1AE3">
            <w:pPr>
              <w:rPr>
                <w:rFonts w:ascii="Times New Roman" w:eastAsia="Times New Roman" w:hAnsi="Times New Roman" w:cs="Times New Roman"/>
                <w:b/>
                <w:sz w:val="24"/>
                <w:szCs w:val="24"/>
              </w:rPr>
            </w:pPr>
            <w:r w:rsidRPr="00EA1ACB">
              <w:rPr>
                <w:rFonts w:ascii="Times New Roman" w:eastAsia="Times New Roman" w:hAnsi="Times New Roman" w:cs="Times New Roman"/>
                <w:sz w:val="24"/>
                <w:szCs w:val="24"/>
                <w:lang w:eastAsia="lv-LV"/>
              </w:rPr>
              <w:t xml:space="preserve">Banka: AS „Swedbank” </w:t>
            </w:r>
          </w:p>
          <w:p w14:paraId="69E1D31D" w14:textId="338DB316" w:rsidR="009E1AE3" w:rsidRPr="0094154B" w:rsidRDefault="009E1AE3" w:rsidP="009E1AE3">
            <w:pPr>
              <w:tabs>
                <w:tab w:val="left" w:pos="5670"/>
              </w:tabs>
              <w:rPr>
                <w:rFonts w:ascii="Times New Roman" w:eastAsia="Calibri" w:hAnsi="Times New Roman" w:cs="Times New Roman"/>
                <w:color w:val="FF0000"/>
                <w:sz w:val="24"/>
                <w:szCs w:val="24"/>
              </w:rPr>
            </w:pPr>
          </w:p>
        </w:tc>
        <w:tc>
          <w:tcPr>
            <w:tcW w:w="4395" w:type="dxa"/>
          </w:tcPr>
          <w:p w14:paraId="42E4CC6C" w14:textId="547DD9B0" w:rsidR="009E1AE3" w:rsidRPr="00D61AD7" w:rsidRDefault="009E1AE3" w:rsidP="009E1AE3">
            <w:pPr>
              <w:ind w:firstLine="851"/>
              <w:rPr>
                <w:rFonts w:ascii="Times New Roman BaltRim" w:hAnsi="Times New Roman BaltRim" w:cs="Times New Roman"/>
                <w:color w:val="FF0000"/>
                <w:sz w:val="24"/>
                <w:szCs w:val="24"/>
              </w:rPr>
            </w:pPr>
          </w:p>
        </w:tc>
      </w:tr>
      <w:tr w:rsidR="009E1AE3" w:rsidRPr="00EA1ACB" w14:paraId="2CE13A2B" w14:textId="77777777" w:rsidTr="009E1AE3">
        <w:trPr>
          <w:trHeight w:val="1186"/>
        </w:trPr>
        <w:tc>
          <w:tcPr>
            <w:tcW w:w="5103" w:type="dxa"/>
          </w:tcPr>
          <w:p w14:paraId="136FE784" w14:textId="77777777" w:rsidR="009E1AE3" w:rsidRPr="009E1AE3" w:rsidRDefault="009E1AE3" w:rsidP="009E1AE3">
            <w:pPr>
              <w:tabs>
                <w:tab w:val="left" w:pos="4075"/>
              </w:tabs>
              <w:ind w:left="-17" w:firstLine="17"/>
              <w:rPr>
                <w:rFonts w:ascii="Times New Roman" w:eastAsia="Times New Roman" w:hAnsi="Times New Roman" w:cs="Times New Roman"/>
                <w:bCs/>
                <w:sz w:val="24"/>
                <w:szCs w:val="24"/>
                <w:lang w:eastAsia="lv-LV"/>
              </w:rPr>
            </w:pPr>
          </w:p>
          <w:p w14:paraId="47117171" w14:textId="77777777" w:rsidR="009E1AE3" w:rsidRPr="009E1AE3" w:rsidRDefault="009E1AE3" w:rsidP="009E1AE3">
            <w:pPr>
              <w:tabs>
                <w:tab w:val="left" w:pos="4075"/>
              </w:tabs>
              <w:ind w:left="-17" w:firstLine="17"/>
              <w:rPr>
                <w:rFonts w:ascii="Times New Roman" w:eastAsia="Times New Roman" w:hAnsi="Times New Roman" w:cs="Times New Roman"/>
                <w:bCs/>
                <w:sz w:val="24"/>
                <w:szCs w:val="24"/>
                <w:lang w:eastAsia="lv-LV"/>
              </w:rPr>
            </w:pPr>
          </w:p>
          <w:p w14:paraId="0339E8A0" w14:textId="77777777" w:rsidR="009E1AE3" w:rsidRPr="009E1AE3" w:rsidRDefault="009E1AE3" w:rsidP="009E1AE3">
            <w:pPr>
              <w:tabs>
                <w:tab w:val="left" w:pos="4075"/>
              </w:tabs>
              <w:ind w:left="-17" w:firstLine="17"/>
              <w:rPr>
                <w:rFonts w:ascii="Times New Roman" w:eastAsia="Times New Roman" w:hAnsi="Times New Roman" w:cs="Times New Roman"/>
                <w:bCs/>
                <w:sz w:val="24"/>
                <w:szCs w:val="24"/>
                <w:lang w:eastAsia="lv-LV"/>
              </w:rPr>
            </w:pPr>
            <w:r w:rsidRPr="009E1AE3">
              <w:rPr>
                <w:rFonts w:ascii="Times New Roman" w:eastAsia="Times New Roman" w:hAnsi="Times New Roman" w:cs="Times New Roman"/>
                <w:bCs/>
                <w:sz w:val="24"/>
                <w:szCs w:val="24"/>
                <w:lang w:eastAsia="lv-LV"/>
              </w:rPr>
              <w:t>_______________________________</w:t>
            </w:r>
          </w:p>
          <w:p w14:paraId="5F9DFD2B" w14:textId="77777777" w:rsidR="009E1AE3" w:rsidRPr="009E1AE3" w:rsidRDefault="009E1AE3" w:rsidP="009E1AE3">
            <w:pPr>
              <w:tabs>
                <w:tab w:val="left" w:pos="4075"/>
              </w:tabs>
              <w:ind w:left="-17" w:firstLine="17"/>
              <w:rPr>
                <w:rFonts w:ascii="Times New Roman" w:eastAsia="Times New Roman" w:hAnsi="Times New Roman" w:cs="Times New Roman"/>
                <w:bCs/>
                <w:sz w:val="24"/>
                <w:szCs w:val="24"/>
                <w:lang w:eastAsia="lv-LV"/>
              </w:rPr>
            </w:pPr>
            <w:r w:rsidRPr="009E1AE3">
              <w:rPr>
                <w:rFonts w:ascii="Times New Roman" w:eastAsia="Times New Roman" w:hAnsi="Times New Roman" w:cs="Times New Roman"/>
                <w:bCs/>
                <w:sz w:val="24"/>
                <w:szCs w:val="24"/>
                <w:lang w:eastAsia="lv-LV"/>
              </w:rPr>
              <w:t xml:space="preserve">Izpilddirektors </w:t>
            </w:r>
            <w:proofErr w:type="spellStart"/>
            <w:r w:rsidRPr="009E1AE3">
              <w:rPr>
                <w:rFonts w:ascii="Times New Roman" w:eastAsia="Times New Roman" w:hAnsi="Times New Roman" w:cs="Times New Roman"/>
                <w:bCs/>
                <w:sz w:val="24"/>
                <w:szCs w:val="24"/>
                <w:lang w:eastAsia="lv-LV"/>
              </w:rPr>
              <w:t>V.Loginovs</w:t>
            </w:r>
            <w:proofErr w:type="spellEnd"/>
          </w:p>
          <w:p w14:paraId="4B06398F" w14:textId="77777777" w:rsidR="009E1AE3" w:rsidRPr="009E1AE3" w:rsidRDefault="009E1AE3" w:rsidP="009E1AE3">
            <w:pPr>
              <w:tabs>
                <w:tab w:val="left" w:pos="4075"/>
              </w:tabs>
              <w:ind w:left="-17" w:firstLine="17"/>
              <w:rPr>
                <w:rFonts w:ascii="Times New Roman" w:eastAsia="Times New Roman" w:hAnsi="Times New Roman" w:cs="Times New Roman"/>
                <w:bCs/>
                <w:sz w:val="24"/>
                <w:szCs w:val="24"/>
                <w:lang w:eastAsia="lv-LV"/>
              </w:rPr>
            </w:pPr>
          </w:p>
        </w:tc>
        <w:tc>
          <w:tcPr>
            <w:tcW w:w="4395" w:type="dxa"/>
          </w:tcPr>
          <w:p w14:paraId="48DAF2BF" w14:textId="77777777" w:rsidR="009E1AE3" w:rsidRPr="009E1AE3" w:rsidRDefault="009E1AE3" w:rsidP="009E1AE3">
            <w:pPr>
              <w:ind w:firstLine="851"/>
              <w:rPr>
                <w:rFonts w:ascii="Times New Roman BaltRim" w:hAnsi="Times New Roman BaltRim" w:cs="Times New Roman"/>
                <w:sz w:val="24"/>
                <w:szCs w:val="24"/>
              </w:rPr>
            </w:pPr>
          </w:p>
          <w:p w14:paraId="129F7463" w14:textId="77777777" w:rsidR="009E1AE3" w:rsidRPr="009E1AE3" w:rsidRDefault="009E1AE3" w:rsidP="009E1AE3">
            <w:pPr>
              <w:ind w:firstLine="851"/>
              <w:rPr>
                <w:rFonts w:ascii="Times New Roman BaltRim" w:hAnsi="Times New Roman BaltRim" w:cs="Times New Roman"/>
                <w:sz w:val="24"/>
                <w:szCs w:val="24"/>
              </w:rPr>
            </w:pPr>
          </w:p>
          <w:p w14:paraId="0A40BC21" w14:textId="77777777" w:rsidR="009E1AE3" w:rsidRPr="009E1AE3" w:rsidRDefault="009E1AE3" w:rsidP="009E1AE3">
            <w:pPr>
              <w:rPr>
                <w:rFonts w:ascii="Times New Roman BaltRim" w:hAnsi="Times New Roman BaltRim" w:cs="Times New Roman"/>
                <w:sz w:val="24"/>
                <w:szCs w:val="24"/>
              </w:rPr>
            </w:pPr>
            <w:r w:rsidRPr="009E1AE3">
              <w:rPr>
                <w:rFonts w:ascii="Times New Roman BaltRim" w:hAnsi="Times New Roman BaltRim" w:cs="Times New Roman"/>
                <w:sz w:val="24"/>
                <w:szCs w:val="24"/>
              </w:rPr>
              <w:t>________________________________</w:t>
            </w:r>
          </w:p>
          <w:p w14:paraId="707E005F" w14:textId="77777777" w:rsidR="009E1AE3" w:rsidRPr="009E1AE3" w:rsidRDefault="009E1AE3" w:rsidP="009E1AE3">
            <w:pPr>
              <w:ind w:firstLine="851"/>
              <w:rPr>
                <w:rFonts w:ascii="Times New Roman BaltRim" w:hAnsi="Times New Roman BaltRim" w:cs="Times New Roman"/>
                <w:color w:val="FF0000"/>
                <w:sz w:val="24"/>
                <w:szCs w:val="24"/>
              </w:rPr>
            </w:pPr>
          </w:p>
        </w:tc>
      </w:tr>
    </w:tbl>
    <w:p w14:paraId="6A7F610F" w14:textId="77777777" w:rsidR="00EC635A" w:rsidRPr="0094154B" w:rsidRDefault="00EC635A" w:rsidP="00EC635A">
      <w:pPr>
        <w:ind w:firstLine="851"/>
        <w:jc w:val="right"/>
        <w:rPr>
          <w:rFonts w:ascii="Times New Roman" w:hAnsi="Times New Roman" w:cs="Times New Roman"/>
          <w:b/>
          <w:color w:val="FF0000"/>
          <w:sz w:val="24"/>
          <w:szCs w:val="24"/>
        </w:rPr>
      </w:pPr>
    </w:p>
    <w:p w14:paraId="33BB7B61" w14:textId="77777777" w:rsidR="00EC635A" w:rsidRPr="0094154B" w:rsidRDefault="00EC635A" w:rsidP="00EC635A">
      <w:pPr>
        <w:ind w:firstLine="851"/>
        <w:jc w:val="right"/>
        <w:rPr>
          <w:rFonts w:ascii="Times New Roman" w:hAnsi="Times New Roman" w:cs="Times New Roman"/>
          <w:b/>
          <w:color w:val="FF0000"/>
          <w:sz w:val="24"/>
          <w:szCs w:val="24"/>
        </w:rPr>
      </w:pPr>
    </w:p>
    <w:p w14:paraId="4FFCAEDA" w14:textId="05913666" w:rsidR="00EC635A" w:rsidRPr="009E1AE3" w:rsidRDefault="00D61AD7" w:rsidP="009E1AE3">
      <w:pPr>
        <w:rPr>
          <w:rFonts w:ascii="Times New Roman" w:hAnsi="Times New Roman" w:cs="Times New Roman"/>
          <w:b/>
          <w:color w:val="FF0000"/>
          <w:sz w:val="24"/>
          <w:szCs w:val="24"/>
        </w:rPr>
      </w:pPr>
      <w:r w:rsidRPr="009E1AE3">
        <w:rPr>
          <w:rFonts w:ascii="Times New Roman" w:eastAsia="Calibri" w:hAnsi="Times New Roman" w:cs="Times New Roman"/>
          <w:sz w:val="24"/>
          <w:szCs w:val="24"/>
        </w:rPr>
        <w:t>Līgums parakstīts ar drošu elektronisko parakstu un satur laika zīmogu.</w:t>
      </w:r>
    </w:p>
    <w:p w14:paraId="2BCCCF6B" w14:textId="77777777" w:rsidR="00EC635A" w:rsidRPr="0094154B" w:rsidRDefault="00EC635A" w:rsidP="00EC635A">
      <w:pPr>
        <w:ind w:firstLine="851"/>
        <w:jc w:val="right"/>
        <w:rPr>
          <w:rFonts w:ascii="Times New Roman" w:hAnsi="Times New Roman" w:cs="Times New Roman"/>
          <w:b/>
          <w:color w:val="FF0000"/>
          <w:sz w:val="24"/>
          <w:szCs w:val="24"/>
        </w:rPr>
      </w:pPr>
    </w:p>
    <w:p w14:paraId="6B3DF6C3" w14:textId="77777777" w:rsidR="00EC635A" w:rsidRPr="0094154B" w:rsidRDefault="00EC635A" w:rsidP="00EC635A">
      <w:pPr>
        <w:ind w:firstLine="851"/>
        <w:jc w:val="right"/>
        <w:rPr>
          <w:rFonts w:ascii="Times New Roman" w:hAnsi="Times New Roman" w:cs="Times New Roman"/>
          <w:b/>
          <w:color w:val="FF0000"/>
          <w:sz w:val="24"/>
          <w:szCs w:val="24"/>
        </w:rPr>
      </w:pPr>
    </w:p>
    <w:p w14:paraId="43308E33" w14:textId="77777777" w:rsidR="00EC635A" w:rsidRPr="0094154B" w:rsidRDefault="00EC635A" w:rsidP="00EC635A">
      <w:pPr>
        <w:ind w:firstLine="851"/>
        <w:jc w:val="right"/>
        <w:rPr>
          <w:rFonts w:ascii="Times New Roman" w:hAnsi="Times New Roman" w:cs="Times New Roman"/>
          <w:b/>
          <w:color w:val="FF0000"/>
          <w:sz w:val="24"/>
          <w:szCs w:val="24"/>
        </w:rPr>
      </w:pPr>
    </w:p>
    <w:p w14:paraId="00AF2CAD" w14:textId="77777777" w:rsidR="00E212F8" w:rsidRDefault="00E212F8" w:rsidP="0094154B">
      <w:pPr>
        <w:ind w:firstLine="851"/>
        <w:jc w:val="right"/>
        <w:rPr>
          <w:rFonts w:ascii="Times New Roman" w:hAnsi="Times New Roman" w:cs="Times New Roman"/>
          <w:b/>
          <w:color w:val="FF0000"/>
          <w:sz w:val="24"/>
          <w:szCs w:val="24"/>
        </w:rPr>
      </w:pPr>
    </w:p>
    <w:p w14:paraId="61E4907C" w14:textId="77777777" w:rsidR="00E212F8" w:rsidRDefault="00E212F8" w:rsidP="0094154B">
      <w:pPr>
        <w:ind w:firstLine="851"/>
        <w:jc w:val="right"/>
        <w:rPr>
          <w:rFonts w:ascii="Times New Roman" w:hAnsi="Times New Roman" w:cs="Times New Roman"/>
          <w:b/>
          <w:color w:val="FF0000"/>
          <w:sz w:val="24"/>
          <w:szCs w:val="24"/>
        </w:rPr>
      </w:pPr>
    </w:p>
    <w:p w14:paraId="2B22F718" w14:textId="77777777" w:rsidR="00E212F8" w:rsidRDefault="00E212F8" w:rsidP="0094154B">
      <w:pPr>
        <w:ind w:firstLine="851"/>
        <w:jc w:val="right"/>
        <w:rPr>
          <w:rFonts w:ascii="Times New Roman" w:hAnsi="Times New Roman" w:cs="Times New Roman"/>
          <w:b/>
          <w:color w:val="FF0000"/>
          <w:sz w:val="24"/>
          <w:szCs w:val="24"/>
        </w:rPr>
      </w:pPr>
    </w:p>
    <w:p w14:paraId="57AE85F1" w14:textId="77777777" w:rsidR="00E212F8" w:rsidRDefault="00E212F8" w:rsidP="0094154B">
      <w:pPr>
        <w:ind w:firstLine="851"/>
        <w:jc w:val="right"/>
        <w:rPr>
          <w:rFonts w:ascii="Times New Roman" w:hAnsi="Times New Roman" w:cs="Times New Roman"/>
          <w:b/>
          <w:color w:val="FF0000"/>
          <w:sz w:val="24"/>
          <w:szCs w:val="24"/>
        </w:rPr>
      </w:pPr>
    </w:p>
    <w:p w14:paraId="2C177261" w14:textId="77777777" w:rsidR="00E212F8" w:rsidRDefault="00E212F8" w:rsidP="0094154B">
      <w:pPr>
        <w:ind w:firstLine="851"/>
        <w:jc w:val="right"/>
        <w:rPr>
          <w:rFonts w:ascii="Times New Roman" w:hAnsi="Times New Roman" w:cs="Times New Roman"/>
          <w:b/>
          <w:color w:val="FF0000"/>
          <w:sz w:val="24"/>
          <w:szCs w:val="24"/>
        </w:rPr>
      </w:pPr>
    </w:p>
    <w:p w14:paraId="002A8B3C" w14:textId="77777777" w:rsidR="00E212F8" w:rsidRDefault="00E212F8" w:rsidP="0094154B">
      <w:pPr>
        <w:ind w:firstLine="851"/>
        <w:jc w:val="right"/>
        <w:rPr>
          <w:rFonts w:ascii="Times New Roman" w:hAnsi="Times New Roman" w:cs="Times New Roman"/>
          <w:b/>
          <w:color w:val="FF0000"/>
          <w:sz w:val="24"/>
          <w:szCs w:val="24"/>
        </w:rPr>
      </w:pPr>
    </w:p>
    <w:p w14:paraId="69A0BAF6" w14:textId="77777777" w:rsidR="00E212F8" w:rsidRDefault="00E212F8" w:rsidP="0094154B">
      <w:pPr>
        <w:ind w:firstLine="851"/>
        <w:jc w:val="right"/>
        <w:rPr>
          <w:rFonts w:ascii="Times New Roman" w:hAnsi="Times New Roman" w:cs="Times New Roman"/>
          <w:b/>
          <w:color w:val="FF0000"/>
          <w:sz w:val="24"/>
          <w:szCs w:val="24"/>
        </w:rPr>
      </w:pPr>
    </w:p>
    <w:p w14:paraId="4124CAA0" w14:textId="77777777" w:rsidR="00E212F8" w:rsidRDefault="00E212F8" w:rsidP="0094154B">
      <w:pPr>
        <w:ind w:firstLine="851"/>
        <w:jc w:val="right"/>
        <w:rPr>
          <w:rFonts w:ascii="Times New Roman" w:hAnsi="Times New Roman" w:cs="Times New Roman"/>
          <w:b/>
          <w:color w:val="FF0000"/>
          <w:sz w:val="24"/>
          <w:szCs w:val="24"/>
        </w:rPr>
      </w:pPr>
    </w:p>
    <w:p w14:paraId="745091BE" w14:textId="77777777" w:rsidR="00E212F8" w:rsidRDefault="00E212F8" w:rsidP="0094154B">
      <w:pPr>
        <w:ind w:firstLine="851"/>
        <w:jc w:val="right"/>
        <w:rPr>
          <w:rFonts w:ascii="Times New Roman" w:hAnsi="Times New Roman" w:cs="Times New Roman"/>
          <w:b/>
          <w:color w:val="FF0000"/>
          <w:sz w:val="24"/>
          <w:szCs w:val="24"/>
        </w:rPr>
      </w:pPr>
    </w:p>
    <w:p w14:paraId="1F1D88CD" w14:textId="77777777" w:rsidR="00E212F8" w:rsidRDefault="00E212F8" w:rsidP="0094154B">
      <w:pPr>
        <w:ind w:firstLine="851"/>
        <w:jc w:val="right"/>
        <w:rPr>
          <w:rFonts w:ascii="Times New Roman" w:hAnsi="Times New Roman" w:cs="Times New Roman"/>
          <w:b/>
          <w:color w:val="FF0000"/>
          <w:sz w:val="24"/>
          <w:szCs w:val="24"/>
        </w:rPr>
      </w:pPr>
    </w:p>
    <w:p w14:paraId="225F2133" w14:textId="77777777" w:rsidR="00E212F8" w:rsidRDefault="00E212F8" w:rsidP="0094154B">
      <w:pPr>
        <w:ind w:firstLine="851"/>
        <w:jc w:val="right"/>
        <w:rPr>
          <w:rFonts w:ascii="Times New Roman" w:hAnsi="Times New Roman" w:cs="Times New Roman"/>
          <w:b/>
          <w:color w:val="FF0000"/>
          <w:sz w:val="24"/>
          <w:szCs w:val="24"/>
        </w:rPr>
      </w:pPr>
    </w:p>
    <w:p w14:paraId="4D46FC45" w14:textId="77777777" w:rsidR="00E212F8" w:rsidRDefault="00E212F8" w:rsidP="0094154B">
      <w:pPr>
        <w:ind w:firstLine="851"/>
        <w:jc w:val="right"/>
        <w:rPr>
          <w:rFonts w:ascii="Times New Roman" w:hAnsi="Times New Roman" w:cs="Times New Roman"/>
          <w:b/>
          <w:color w:val="FF0000"/>
          <w:sz w:val="24"/>
          <w:szCs w:val="24"/>
        </w:rPr>
      </w:pPr>
    </w:p>
    <w:p w14:paraId="7AA3D78C" w14:textId="77777777" w:rsidR="00E212F8" w:rsidRDefault="00E212F8" w:rsidP="0094154B">
      <w:pPr>
        <w:ind w:firstLine="851"/>
        <w:jc w:val="right"/>
        <w:rPr>
          <w:rFonts w:ascii="Times New Roman" w:hAnsi="Times New Roman" w:cs="Times New Roman"/>
          <w:b/>
          <w:color w:val="FF0000"/>
          <w:sz w:val="24"/>
          <w:szCs w:val="24"/>
        </w:rPr>
      </w:pPr>
    </w:p>
    <w:p w14:paraId="2A9DDA6C" w14:textId="77777777" w:rsidR="00E212F8" w:rsidRDefault="00E212F8" w:rsidP="0094154B">
      <w:pPr>
        <w:ind w:firstLine="851"/>
        <w:jc w:val="right"/>
        <w:rPr>
          <w:rFonts w:ascii="Times New Roman" w:hAnsi="Times New Roman" w:cs="Times New Roman"/>
          <w:b/>
          <w:color w:val="FF0000"/>
          <w:sz w:val="24"/>
          <w:szCs w:val="24"/>
        </w:rPr>
      </w:pPr>
    </w:p>
    <w:p w14:paraId="65F7460F" w14:textId="77777777" w:rsidR="00E212F8" w:rsidRDefault="00E212F8" w:rsidP="0094154B">
      <w:pPr>
        <w:ind w:firstLine="851"/>
        <w:jc w:val="right"/>
        <w:rPr>
          <w:rFonts w:ascii="Times New Roman" w:hAnsi="Times New Roman" w:cs="Times New Roman"/>
          <w:b/>
          <w:color w:val="FF0000"/>
          <w:sz w:val="24"/>
          <w:szCs w:val="24"/>
        </w:rPr>
      </w:pPr>
    </w:p>
    <w:p w14:paraId="0A877539" w14:textId="77777777" w:rsidR="00E212F8" w:rsidRDefault="00E212F8" w:rsidP="0094154B">
      <w:pPr>
        <w:ind w:firstLine="851"/>
        <w:jc w:val="right"/>
        <w:rPr>
          <w:rFonts w:ascii="Times New Roman" w:hAnsi="Times New Roman" w:cs="Times New Roman"/>
          <w:b/>
          <w:color w:val="FF0000"/>
          <w:sz w:val="24"/>
          <w:szCs w:val="24"/>
        </w:rPr>
      </w:pPr>
    </w:p>
    <w:p w14:paraId="2AF1B1C8" w14:textId="77777777" w:rsidR="00E212F8" w:rsidRDefault="00E212F8" w:rsidP="0094154B">
      <w:pPr>
        <w:ind w:firstLine="851"/>
        <w:jc w:val="right"/>
        <w:rPr>
          <w:rFonts w:ascii="Times New Roman" w:hAnsi="Times New Roman" w:cs="Times New Roman"/>
          <w:b/>
          <w:color w:val="FF0000"/>
          <w:sz w:val="24"/>
          <w:szCs w:val="24"/>
        </w:rPr>
      </w:pPr>
    </w:p>
    <w:p w14:paraId="07C4856C" w14:textId="77777777" w:rsidR="00E212F8" w:rsidRDefault="00E212F8" w:rsidP="0094154B">
      <w:pPr>
        <w:ind w:firstLine="851"/>
        <w:jc w:val="right"/>
        <w:rPr>
          <w:rFonts w:ascii="Times New Roman" w:hAnsi="Times New Roman" w:cs="Times New Roman"/>
          <w:b/>
          <w:color w:val="FF0000"/>
          <w:sz w:val="24"/>
          <w:szCs w:val="24"/>
        </w:rPr>
      </w:pPr>
    </w:p>
    <w:p w14:paraId="2711B16A" w14:textId="77777777" w:rsidR="00E212F8" w:rsidRDefault="00E212F8" w:rsidP="0094154B">
      <w:pPr>
        <w:ind w:firstLine="851"/>
        <w:jc w:val="right"/>
        <w:rPr>
          <w:rFonts w:ascii="Times New Roman" w:hAnsi="Times New Roman" w:cs="Times New Roman"/>
          <w:b/>
          <w:color w:val="FF0000"/>
          <w:sz w:val="24"/>
          <w:szCs w:val="24"/>
        </w:rPr>
      </w:pPr>
    </w:p>
    <w:p w14:paraId="00E450F6" w14:textId="77777777" w:rsidR="00E212F8" w:rsidRDefault="00E212F8" w:rsidP="0094154B">
      <w:pPr>
        <w:ind w:firstLine="851"/>
        <w:jc w:val="right"/>
        <w:rPr>
          <w:rFonts w:ascii="Times New Roman" w:hAnsi="Times New Roman" w:cs="Times New Roman"/>
          <w:b/>
          <w:color w:val="FF0000"/>
          <w:sz w:val="24"/>
          <w:szCs w:val="24"/>
        </w:rPr>
      </w:pPr>
    </w:p>
    <w:p w14:paraId="4906D9F8" w14:textId="77777777" w:rsidR="00E212F8" w:rsidRDefault="00E212F8" w:rsidP="0094154B">
      <w:pPr>
        <w:ind w:firstLine="851"/>
        <w:jc w:val="right"/>
        <w:rPr>
          <w:rFonts w:ascii="Times New Roman" w:hAnsi="Times New Roman" w:cs="Times New Roman"/>
          <w:b/>
          <w:color w:val="FF0000"/>
          <w:sz w:val="24"/>
          <w:szCs w:val="24"/>
        </w:rPr>
      </w:pPr>
    </w:p>
    <w:p w14:paraId="7A3B9347" w14:textId="50C01DE7" w:rsidR="0094154B" w:rsidRPr="00E212F8" w:rsidRDefault="0094154B" w:rsidP="0094154B">
      <w:pPr>
        <w:ind w:firstLine="851"/>
        <w:jc w:val="right"/>
        <w:rPr>
          <w:rFonts w:ascii="Times New Roman" w:hAnsi="Times New Roman" w:cs="Times New Roman"/>
          <w:b/>
          <w:sz w:val="24"/>
          <w:szCs w:val="24"/>
        </w:rPr>
      </w:pPr>
      <w:r w:rsidRPr="00E212F8">
        <w:rPr>
          <w:rFonts w:ascii="Times New Roman" w:hAnsi="Times New Roman" w:cs="Times New Roman"/>
          <w:b/>
          <w:sz w:val="24"/>
          <w:szCs w:val="24"/>
        </w:rPr>
        <w:lastRenderedPageBreak/>
        <w:t>Līgum</w:t>
      </w:r>
      <w:r w:rsidR="00880467" w:rsidRPr="00E212F8">
        <w:rPr>
          <w:rFonts w:ascii="Times New Roman" w:hAnsi="Times New Roman" w:cs="Times New Roman"/>
          <w:b/>
          <w:sz w:val="24"/>
          <w:szCs w:val="24"/>
        </w:rPr>
        <w:t>a</w:t>
      </w:r>
      <w:r w:rsidRPr="00E212F8">
        <w:rPr>
          <w:rFonts w:ascii="Times New Roman" w:hAnsi="Times New Roman" w:cs="Times New Roman"/>
          <w:b/>
          <w:sz w:val="24"/>
          <w:szCs w:val="24"/>
        </w:rPr>
        <w:t xml:space="preserve"> pielikums</w:t>
      </w:r>
    </w:p>
    <w:p w14:paraId="5A8DF424" w14:textId="603F7219" w:rsidR="0094154B" w:rsidRPr="00E212F8" w:rsidRDefault="0094154B" w:rsidP="0094154B">
      <w:pPr>
        <w:ind w:firstLine="851"/>
        <w:jc w:val="right"/>
        <w:rPr>
          <w:rFonts w:ascii="Times New Roman" w:hAnsi="Times New Roman" w:cs="Times New Roman"/>
          <w:b/>
          <w:sz w:val="24"/>
          <w:szCs w:val="24"/>
        </w:rPr>
      </w:pPr>
      <w:proofErr w:type="spellStart"/>
      <w:r w:rsidRPr="00E212F8">
        <w:rPr>
          <w:rFonts w:ascii="Times New Roman" w:hAnsi="Times New Roman" w:cs="Times New Roman"/>
          <w:b/>
          <w:sz w:val="24"/>
          <w:szCs w:val="24"/>
        </w:rPr>
        <w:t>Nr.POSSESSOR</w:t>
      </w:r>
      <w:proofErr w:type="spellEnd"/>
      <w:r w:rsidRPr="00E212F8">
        <w:rPr>
          <w:rFonts w:ascii="Times New Roman" w:hAnsi="Times New Roman" w:cs="Times New Roman"/>
          <w:b/>
          <w:sz w:val="24"/>
          <w:szCs w:val="24"/>
        </w:rPr>
        <w:t>/2021/</w:t>
      </w:r>
      <w:r w:rsidR="00BE7579">
        <w:rPr>
          <w:rFonts w:ascii="Times New Roman" w:hAnsi="Times New Roman" w:cs="Times New Roman"/>
          <w:b/>
          <w:sz w:val="24"/>
          <w:szCs w:val="24"/>
        </w:rPr>
        <w:t>29</w:t>
      </w:r>
    </w:p>
    <w:p w14:paraId="38CC2201" w14:textId="77777777" w:rsidR="00EC635A" w:rsidRPr="0094154B" w:rsidRDefault="00EC635A" w:rsidP="00EC635A">
      <w:pPr>
        <w:ind w:firstLine="851"/>
        <w:jc w:val="right"/>
        <w:rPr>
          <w:rFonts w:ascii="Times New Roman" w:hAnsi="Times New Roman" w:cs="Times New Roman"/>
          <w:b/>
          <w:color w:val="FF0000"/>
          <w:sz w:val="24"/>
          <w:szCs w:val="24"/>
        </w:rPr>
      </w:pPr>
    </w:p>
    <w:p w14:paraId="0A415449" w14:textId="77777777" w:rsidR="00EC635A" w:rsidRPr="0094154B" w:rsidRDefault="00EC635A" w:rsidP="00EC635A">
      <w:pPr>
        <w:ind w:firstLine="851"/>
        <w:jc w:val="right"/>
        <w:rPr>
          <w:rFonts w:ascii="Times New Roman" w:hAnsi="Times New Roman" w:cs="Times New Roman"/>
          <w:b/>
          <w:color w:val="FF0000"/>
          <w:sz w:val="24"/>
          <w:szCs w:val="24"/>
        </w:rPr>
      </w:pPr>
    </w:p>
    <w:p w14:paraId="40F072C6" w14:textId="77777777" w:rsidR="0094154B" w:rsidRPr="0094154B" w:rsidRDefault="0094154B" w:rsidP="0094154B">
      <w:pPr>
        <w:ind w:left="-142"/>
        <w:jc w:val="center"/>
        <w:outlineLvl w:val="6"/>
        <w:rPr>
          <w:rFonts w:ascii="Times New Roman" w:hAnsi="Times New Roman" w:cs="Times New Roman"/>
          <w:kern w:val="36"/>
          <w:sz w:val="24"/>
          <w:szCs w:val="24"/>
        </w:rPr>
      </w:pPr>
      <w:r w:rsidRPr="0094154B">
        <w:rPr>
          <w:rFonts w:ascii="Times New Roman" w:hAnsi="Times New Roman" w:cs="Times New Roman"/>
          <w:sz w:val="24"/>
          <w:szCs w:val="24"/>
        </w:rPr>
        <w:t>DARBA NODOŠANAS - PIEŅEMŠANAS AKTS</w:t>
      </w:r>
    </w:p>
    <w:p w14:paraId="636FEB59" w14:textId="77777777" w:rsidR="0094154B" w:rsidRPr="0094154B" w:rsidRDefault="0094154B" w:rsidP="0094154B">
      <w:pPr>
        <w:rPr>
          <w:rFonts w:ascii="Times New Roman" w:hAnsi="Times New Roman" w:cs="Times New Roman"/>
          <w:b/>
          <w:kern w:val="36"/>
          <w:sz w:val="24"/>
          <w:szCs w:val="24"/>
        </w:rPr>
      </w:pPr>
      <w:r w:rsidRPr="0094154B">
        <w:rPr>
          <w:rFonts w:ascii="Times New Roman" w:hAnsi="Times New Roman" w:cs="Times New Roman"/>
          <w:sz w:val="24"/>
          <w:szCs w:val="24"/>
        </w:rPr>
        <w:t>2021.gada ________________</w:t>
      </w:r>
    </w:p>
    <w:p w14:paraId="57A4A8DF" w14:textId="77777777" w:rsidR="0094154B" w:rsidRPr="0094154B" w:rsidRDefault="0094154B" w:rsidP="0094154B">
      <w:pPr>
        <w:rPr>
          <w:rFonts w:ascii="Times New Roman" w:hAnsi="Times New Roman" w:cs="Times New Roman"/>
          <w:sz w:val="24"/>
          <w:szCs w:val="24"/>
        </w:rPr>
      </w:pPr>
    </w:p>
    <w:p w14:paraId="62EF504C" w14:textId="77777777" w:rsidR="0094154B" w:rsidRPr="0094154B" w:rsidRDefault="0094154B" w:rsidP="0094154B">
      <w:pPr>
        <w:rPr>
          <w:rFonts w:ascii="Times New Roman" w:hAnsi="Times New Roman" w:cs="Times New Roman"/>
          <w:sz w:val="24"/>
          <w:szCs w:val="24"/>
        </w:rPr>
      </w:pPr>
      <w:r w:rsidRPr="0094154B">
        <w:rPr>
          <w:rFonts w:ascii="Times New Roman" w:hAnsi="Times New Roman" w:cs="Times New Roman"/>
          <w:sz w:val="24"/>
          <w:szCs w:val="24"/>
        </w:rPr>
        <w:t>Šo aktu sastādījuši</w:t>
      </w:r>
    </w:p>
    <w:p w14:paraId="11E852EC" w14:textId="046E1581" w:rsidR="0094154B" w:rsidRPr="00C9129E" w:rsidRDefault="00E212F8" w:rsidP="0094154B">
      <w:pPr>
        <w:ind w:left="2268" w:hanging="2268"/>
        <w:rPr>
          <w:rFonts w:ascii="Times New Roman" w:hAnsi="Times New Roman" w:cs="Times New Roman"/>
          <w:sz w:val="24"/>
          <w:szCs w:val="24"/>
        </w:rPr>
      </w:pPr>
      <w:proofErr w:type="spellStart"/>
      <w:r>
        <w:rPr>
          <w:rFonts w:ascii="Times New Roman" w:hAnsi="Times New Roman" w:cs="Times New Roman"/>
          <w:sz w:val="24"/>
          <w:szCs w:val="24"/>
        </w:rPr>
        <w:t>Autoruzraugs</w:t>
      </w:r>
      <w:proofErr w:type="spellEnd"/>
      <w:r w:rsidR="0094154B" w:rsidRPr="0094154B">
        <w:rPr>
          <w:rFonts w:ascii="Times New Roman" w:hAnsi="Times New Roman" w:cs="Times New Roman"/>
          <w:sz w:val="24"/>
          <w:szCs w:val="24"/>
        </w:rPr>
        <w:t xml:space="preserve"> </w:t>
      </w:r>
      <w:r w:rsidR="0094154B" w:rsidRPr="0094154B">
        <w:rPr>
          <w:rFonts w:ascii="Times New Roman" w:hAnsi="Times New Roman" w:cs="Times New Roman"/>
          <w:sz w:val="24"/>
          <w:szCs w:val="24"/>
        </w:rPr>
        <w:tab/>
      </w:r>
      <w:r w:rsidR="0094154B" w:rsidRPr="0094154B">
        <w:rPr>
          <w:rFonts w:ascii="Times New Roman" w:hAnsi="Times New Roman" w:cs="Times New Roman"/>
          <w:i/>
          <w:sz w:val="24"/>
          <w:szCs w:val="24"/>
        </w:rPr>
        <w:t xml:space="preserve">______________, reģistrācijas Nr.____________, kuru pārstāv _______ </w:t>
      </w:r>
      <w:r w:rsidR="0094154B" w:rsidRPr="00C9129E">
        <w:rPr>
          <w:rFonts w:ascii="Times New Roman" w:hAnsi="Times New Roman" w:cs="Times New Roman"/>
          <w:i/>
          <w:sz w:val="24"/>
          <w:szCs w:val="24"/>
        </w:rPr>
        <w:t xml:space="preserve">___________, </w:t>
      </w:r>
    </w:p>
    <w:p w14:paraId="18C1DD03" w14:textId="77777777" w:rsidR="0094154B" w:rsidRPr="00C9129E" w:rsidRDefault="0094154B" w:rsidP="0094154B">
      <w:pPr>
        <w:rPr>
          <w:rFonts w:ascii="Times New Roman" w:hAnsi="Times New Roman" w:cs="Times New Roman"/>
          <w:sz w:val="24"/>
          <w:szCs w:val="24"/>
        </w:rPr>
      </w:pPr>
      <w:r w:rsidRPr="00C9129E">
        <w:rPr>
          <w:rFonts w:ascii="Times New Roman" w:hAnsi="Times New Roman" w:cs="Times New Roman"/>
          <w:sz w:val="24"/>
          <w:szCs w:val="24"/>
        </w:rPr>
        <w:t>no vienas puses, un</w:t>
      </w:r>
    </w:p>
    <w:p w14:paraId="6048752F" w14:textId="77777777" w:rsidR="0094154B" w:rsidRPr="00C9129E" w:rsidRDefault="0094154B" w:rsidP="0094154B">
      <w:pPr>
        <w:ind w:left="2268" w:hanging="2268"/>
        <w:rPr>
          <w:rFonts w:ascii="Times New Roman" w:hAnsi="Times New Roman" w:cs="Times New Roman"/>
          <w:sz w:val="24"/>
          <w:szCs w:val="24"/>
        </w:rPr>
      </w:pPr>
      <w:r w:rsidRPr="00C9129E">
        <w:rPr>
          <w:rFonts w:ascii="Times New Roman" w:hAnsi="Times New Roman" w:cs="Times New Roman"/>
          <w:sz w:val="24"/>
          <w:szCs w:val="24"/>
        </w:rPr>
        <w:t>Pasūtītājs</w:t>
      </w:r>
      <w:r w:rsidRPr="00C9129E">
        <w:rPr>
          <w:rFonts w:ascii="Times New Roman" w:hAnsi="Times New Roman" w:cs="Times New Roman"/>
          <w:sz w:val="24"/>
          <w:szCs w:val="24"/>
        </w:rPr>
        <w:tab/>
      </w:r>
      <w:r w:rsidRPr="00C9129E">
        <w:rPr>
          <w:rFonts w:ascii="Times New Roman" w:hAnsi="Times New Roman" w:cs="Times New Roman"/>
          <w:i/>
          <w:sz w:val="24"/>
          <w:szCs w:val="24"/>
        </w:rPr>
        <w:t>SIA “Publisko aktīvu pārvaldītājs Possessor”, reģistrācijas Nr.40003192154, tās pārstāvji: Administratīvā departamenta vadītāja Ingrīda Purmale un Finanšu departamenta vadītāja Jolanta Roze,</w:t>
      </w:r>
    </w:p>
    <w:p w14:paraId="56C475A6" w14:textId="02FFA63E" w:rsidR="0094154B" w:rsidRPr="00C9129E" w:rsidRDefault="0094154B" w:rsidP="0094154B">
      <w:pPr>
        <w:rPr>
          <w:rFonts w:ascii="Times New Roman" w:hAnsi="Times New Roman" w:cs="Times New Roman"/>
          <w:sz w:val="24"/>
          <w:szCs w:val="24"/>
        </w:rPr>
      </w:pPr>
      <w:r w:rsidRPr="00C9129E">
        <w:rPr>
          <w:rFonts w:ascii="Times New Roman" w:hAnsi="Times New Roman" w:cs="Times New Roman"/>
          <w:sz w:val="24"/>
          <w:szCs w:val="24"/>
        </w:rPr>
        <w:t xml:space="preserve">kuri pilnvaroti rīkoties saskaņā ar Possessor </w:t>
      </w:r>
      <w:r w:rsidRPr="00C9129E">
        <w:rPr>
          <w:rFonts w:ascii="Times New Roman" w:eastAsia="Calibri" w:hAnsi="Times New Roman" w:cs="Times New Roman"/>
          <w:sz w:val="24"/>
          <w:szCs w:val="24"/>
        </w:rPr>
        <w:t>valdes 2021.gada 7.janvāra lēmumu Nr.1/22 „Par nodošanas un pieņemšanas aktu parakstīšanas un vizēšanas kārtību”</w:t>
      </w:r>
      <w:r w:rsidRPr="00C9129E">
        <w:rPr>
          <w:rFonts w:ascii="Times New Roman" w:hAnsi="Times New Roman" w:cs="Times New Roman"/>
          <w:sz w:val="24"/>
          <w:szCs w:val="24"/>
        </w:rPr>
        <w:t xml:space="preserve">, par to, ka </w:t>
      </w:r>
      <w:proofErr w:type="spellStart"/>
      <w:r w:rsidR="00E212F8" w:rsidRPr="00C9129E">
        <w:rPr>
          <w:rFonts w:ascii="Times New Roman" w:hAnsi="Times New Roman" w:cs="Times New Roman"/>
          <w:sz w:val="24"/>
          <w:szCs w:val="24"/>
        </w:rPr>
        <w:t>Autoruzraugs</w:t>
      </w:r>
      <w:proofErr w:type="spellEnd"/>
      <w:r w:rsidRPr="00C9129E">
        <w:rPr>
          <w:rFonts w:ascii="Times New Roman" w:hAnsi="Times New Roman" w:cs="Times New Roman"/>
          <w:sz w:val="24"/>
          <w:szCs w:val="24"/>
        </w:rPr>
        <w:t xml:space="preserve"> nodod un Pasūtītājs pieņem </w:t>
      </w:r>
      <w:proofErr w:type="spellStart"/>
      <w:r w:rsidR="00E212F8" w:rsidRPr="00C9129E">
        <w:rPr>
          <w:rFonts w:ascii="Times New Roman" w:hAnsi="Times New Roman" w:cs="Times New Roman"/>
          <w:sz w:val="24"/>
          <w:szCs w:val="24"/>
        </w:rPr>
        <w:t>Autoruzrauga</w:t>
      </w:r>
      <w:proofErr w:type="spellEnd"/>
      <w:r w:rsidRPr="00C9129E">
        <w:rPr>
          <w:rFonts w:ascii="Times New Roman" w:hAnsi="Times New Roman" w:cs="Times New Roman"/>
          <w:sz w:val="24"/>
          <w:szCs w:val="24"/>
        </w:rPr>
        <w:t xml:space="preserve"> darbu.</w:t>
      </w:r>
    </w:p>
    <w:p w14:paraId="49E23885" w14:textId="77777777" w:rsidR="0094154B" w:rsidRPr="00C9129E" w:rsidRDefault="0094154B" w:rsidP="0094154B">
      <w:pPr>
        <w:rPr>
          <w:rFonts w:ascii="Times New Roman" w:hAnsi="Times New Roman" w:cs="Times New Roman"/>
          <w:sz w:val="24"/>
          <w:szCs w:val="24"/>
        </w:rPr>
      </w:pPr>
      <w:r w:rsidRPr="00C9129E">
        <w:rPr>
          <w:rFonts w:ascii="Times New Roman" w:hAnsi="Times New Roman" w:cs="Times New Roman"/>
          <w:sz w:val="24"/>
          <w:szCs w:val="24"/>
        </w:rPr>
        <w:t>Puses konstatē, ka:</w:t>
      </w:r>
    </w:p>
    <w:p w14:paraId="069F30A5" w14:textId="6796BFC5" w:rsidR="0094154B" w:rsidRPr="00C9129E" w:rsidRDefault="00E212F8" w:rsidP="00E212F8">
      <w:pPr>
        <w:ind w:left="360"/>
        <w:rPr>
          <w:rFonts w:ascii="Times New Roman" w:hAnsi="Times New Roman" w:cs="Times New Roman"/>
          <w:sz w:val="24"/>
          <w:szCs w:val="24"/>
        </w:rPr>
      </w:pPr>
      <w:r w:rsidRPr="00C9129E">
        <w:rPr>
          <w:rFonts w:ascii="Times New Roman" w:hAnsi="Times New Roman" w:cs="Times New Roman"/>
          <w:sz w:val="24"/>
          <w:szCs w:val="24"/>
        </w:rPr>
        <w:t xml:space="preserve">1. </w:t>
      </w:r>
      <w:proofErr w:type="spellStart"/>
      <w:r w:rsidRPr="00C9129E">
        <w:rPr>
          <w:rFonts w:ascii="Times New Roman" w:hAnsi="Times New Roman" w:cs="Times New Roman"/>
          <w:sz w:val="24"/>
          <w:szCs w:val="24"/>
        </w:rPr>
        <w:t>Autoruzraugs</w:t>
      </w:r>
      <w:proofErr w:type="spellEnd"/>
      <w:r w:rsidR="0094154B" w:rsidRPr="00C9129E">
        <w:rPr>
          <w:rFonts w:ascii="Times New Roman" w:hAnsi="Times New Roman" w:cs="Times New Roman"/>
          <w:sz w:val="24"/>
          <w:szCs w:val="24"/>
        </w:rPr>
        <w:t xml:space="preserve"> saskaņā ar 2021.gada __________ noslēgto Iepirkuma līgumu </w:t>
      </w:r>
      <w:proofErr w:type="spellStart"/>
      <w:r w:rsidR="0094154B" w:rsidRPr="00C9129E">
        <w:rPr>
          <w:rFonts w:ascii="Times New Roman" w:hAnsi="Times New Roman" w:cs="Times New Roman"/>
          <w:sz w:val="24"/>
          <w:szCs w:val="24"/>
        </w:rPr>
        <w:t>Nr.POSSESSOR</w:t>
      </w:r>
      <w:proofErr w:type="spellEnd"/>
      <w:r w:rsidR="0094154B" w:rsidRPr="00C9129E">
        <w:rPr>
          <w:rFonts w:ascii="Times New Roman" w:hAnsi="Times New Roman" w:cs="Times New Roman"/>
          <w:sz w:val="24"/>
          <w:szCs w:val="24"/>
        </w:rPr>
        <w:t>/2021/</w:t>
      </w:r>
      <w:r w:rsidR="002F3EC8">
        <w:rPr>
          <w:rFonts w:ascii="Times New Roman" w:hAnsi="Times New Roman" w:cs="Times New Roman"/>
          <w:sz w:val="24"/>
          <w:szCs w:val="24"/>
        </w:rPr>
        <w:t>29</w:t>
      </w:r>
      <w:r w:rsidR="0094154B" w:rsidRPr="00C9129E">
        <w:rPr>
          <w:rFonts w:ascii="Times New Roman" w:hAnsi="Times New Roman" w:cs="Times New Roman"/>
          <w:sz w:val="24"/>
          <w:szCs w:val="24"/>
        </w:rPr>
        <w:t xml:space="preserve">, (turpmāk – Iepirkuma līgums) laika posmā no 2021.gada ________ līdz 2021.gada _________ </w:t>
      </w:r>
      <w:r w:rsidR="0094154B" w:rsidRPr="00C9129E">
        <w:rPr>
          <w:rFonts w:ascii="Times New Roman" w:hAnsi="Times New Roman" w:cs="Times New Roman"/>
          <w:i/>
          <w:sz w:val="24"/>
          <w:szCs w:val="24"/>
        </w:rPr>
        <w:t xml:space="preserve">(norāda attiecīgo mēnesi) </w:t>
      </w:r>
      <w:r w:rsidR="0094154B" w:rsidRPr="00C9129E">
        <w:rPr>
          <w:rFonts w:ascii="Times New Roman" w:hAnsi="Times New Roman" w:cs="Times New Roman"/>
          <w:sz w:val="24"/>
          <w:szCs w:val="24"/>
        </w:rPr>
        <w:t xml:space="preserve">ir sniedzis visus Iepirkuma līgumā noteiktos Pakalpojumus (un ir iesniedzis Pasūtītājam visu ar Pakalpojuma sniegšanu saistīto dokumentāciju </w:t>
      </w:r>
      <w:r w:rsidR="0094154B" w:rsidRPr="00C9129E">
        <w:rPr>
          <w:rFonts w:ascii="Times New Roman" w:hAnsi="Times New Roman" w:cs="Times New Roman"/>
          <w:i/>
          <w:sz w:val="24"/>
          <w:szCs w:val="24"/>
        </w:rPr>
        <w:t>– attiecas uz gala Darba nodošanas un pieņemšanas aktu</w:t>
      </w:r>
      <w:r w:rsidR="0094154B" w:rsidRPr="00C9129E">
        <w:rPr>
          <w:rFonts w:ascii="Times New Roman" w:hAnsi="Times New Roman" w:cs="Times New Roman"/>
          <w:sz w:val="24"/>
          <w:szCs w:val="24"/>
        </w:rPr>
        <w:t>, t.sk.:</w:t>
      </w:r>
    </w:p>
    <w:p w14:paraId="2419D3C1" w14:textId="77777777" w:rsidR="0094154B" w:rsidRPr="00C9129E" w:rsidRDefault="0094154B" w:rsidP="0094154B">
      <w:pPr>
        <w:pStyle w:val="Sarakstarindkopa"/>
        <w:rPr>
          <w:rFonts w:ascii="Times New Roman" w:hAnsi="Times New Roman" w:cs="Times New Roman"/>
          <w:sz w:val="24"/>
          <w:szCs w:val="24"/>
        </w:rPr>
      </w:pPr>
      <w:r w:rsidRPr="00C9129E">
        <w:rPr>
          <w:rFonts w:ascii="Times New Roman" w:hAnsi="Times New Roman" w:cs="Times New Roman"/>
          <w:sz w:val="24"/>
          <w:szCs w:val="24"/>
        </w:rPr>
        <w:t>1.1.__________________________________________________________;</w:t>
      </w:r>
    </w:p>
    <w:p w14:paraId="0DDD543B" w14:textId="77777777" w:rsidR="0094154B" w:rsidRPr="00C9129E" w:rsidRDefault="0094154B" w:rsidP="0094154B">
      <w:pPr>
        <w:pStyle w:val="Sarakstarindkopa"/>
        <w:rPr>
          <w:rFonts w:ascii="Times New Roman" w:hAnsi="Times New Roman" w:cs="Times New Roman"/>
          <w:sz w:val="24"/>
          <w:szCs w:val="24"/>
        </w:rPr>
      </w:pPr>
      <w:r w:rsidRPr="00C9129E">
        <w:rPr>
          <w:rFonts w:ascii="Times New Roman" w:hAnsi="Times New Roman" w:cs="Times New Roman"/>
          <w:sz w:val="24"/>
          <w:szCs w:val="24"/>
        </w:rPr>
        <w:t>1.2.__________________________________________________________;</w:t>
      </w:r>
    </w:p>
    <w:p w14:paraId="7EF508FD" w14:textId="77777777" w:rsidR="0094154B" w:rsidRPr="00C9129E" w:rsidRDefault="0094154B" w:rsidP="0094154B">
      <w:pPr>
        <w:pStyle w:val="Sarakstarindkopa"/>
        <w:rPr>
          <w:rFonts w:ascii="Times New Roman" w:hAnsi="Times New Roman" w:cs="Times New Roman"/>
          <w:sz w:val="24"/>
          <w:szCs w:val="24"/>
        </w:rPr>
      </w:pPr>
      <w:r w:rsidRPr="00C9129E">
        <w:rPr>
          <w:rFonts w:ascii="Times New Roman" w:hAnsi="Times New Roman" w:cs="Times New Roman"/>
          <w:sz w:val="24"/>
          <w:szCs w:val="24"/>
        </w:rPr>
        <w:t>1.3._________________________________________________________;</w:t>
      </w:r>
    </w:p>
    <w:p w14:paraId="1966BC89" w14:textId="77777777" w:rsidR="0094154B" w:rsidRPr="00C9129E" w:rsidRDefault="0094154B" w:rsidP="0094154B">
      <w:pPr>
        <w:pStyle w:val="Sarakstarindkopa"/>
        <w:rPr>
          <w:rFonts w:ascii="Times New Roman" w:hAnsi="Times New Roman" w:cs="Times New Roman"/>
          <w:sz w:val="24"/>
          <w:szCs w:val="24"/>
        </w:rPr>
      </w:pPr>
      <w:r w:rsidRPr="00C9129E">
        <w:rPr>
          <w:rFonts w:ascii="Times New Roman" w:hAnsi="Times New Roman" w:cs="Times New Roman"/>
          <w:sz w:val="24"/>
          <w:szCs w:val="24"/>
        </w:rPr>
        <w:t>1.4._________________________________________________________.</w:t>
      </w:r>
    </w:p>
    <w:p w14:paraId="155B9988" w14:textId="42EBC2E0" w:rsidR="0094154B" w:rsidRPr="00C9129E" w:rsidRDefault="0094154B" w:rsidP="0094154B">
      <w:pPr>
        <w:ind w:left="709" w:hanging="289"/>
        <w:rPr>
          <w:rFonts w:ascii="Times New Roman" w:hAnsi="Times New Roman" w:cs="Times New Roman"/>
          <w:sz w:val="24"/>
          <w:szCs w:val="24"/>
        </w:rPr>
      </w:pPr>
      <w:r w:rsidRPr="00C9129E">
        <w:rPr>
          <w:rFonts w:ascii="Times New Roman" w:hAnsi="Times New Roman" w:cs="Times New Roman"/>
          <w:sz w:val="24"/>
          <w:szCs w:val="24"/>
        </w:rPr>
        <w:t>2. Darbs pabeigts 21__.gada __.___________. Darbs pilnā apjomā izpildīts Iepirkuma līgumā noteiktajā termiņā (vai: ar termiņa___ dienu nokavējumu).</w:t>
      </w:r>
    </w:p>
    <w:p w14:paraId="7AC7F241" w14:textId="4C1001B9" w:rsidR="0094154B" w:rsidRPr="00C9129E" w:rsidRDefault="00E212F8" w:rsidP="0094154B">
      <w:pPr>
        <w:ind w:left="709" w:hanging="284"/>
        <w:rPr>
          <w:rFonts w:ascii="Times New Roman" w:hAnsi="Times New Roman" w:cs="Times New Roman"/>
          <w:sz w:val="24"/>
          <w:szCs w:val="24"/>
        </w:rPr>
      </w:pPr>
      <w:r w:rsidRPr="00C9129E">
        <w:rPr>
          <w:rFonts w:ascii="Times New Roman" w:hAnsi="Times New Roman" w:cs="Times New Roman"/>
          <w:sz w:val="24"/>
          <w:szCs w:val="24"/>
        </w:rPr>
        <w:t>3</w:t>
      </w:r>
      <w:r w:rsidR="0094154B" w:rsidRPr="00C9129E">
        <w:rPr>
          <w:rFonts w:ascii="Times New Roman" w:hAnsi="Times New Roman" w:cs="Times New Roman"/>
          <w:sz w:val="24"/>
          <w:szCs w:val="24"/>
        </w:rPr>
        <w:t>. Pakalpojums sniegts pilnā apjomā Iepirkuma līgumā noteiktajā kārtībā.</w:t>
      </w:r>
    </w:p>
    <w:p w14:paraId="64B3B511" w14:textId="1CF573C8" w:rsidR="00E212F8" w:rsidRPr="00C9129E" w:rsidRDefault="00E212F8" w:rsidP="00E212F8">
      <w:pPr>
        <w:ind w:left="709" w:hanging="284"/>
        <w:rPr>
          <w:rFonts w:ascii="Times New Roman" w:eastAsia="Times New Roman" w:hAnsi="Times New Roman" w:cs="Times New Roman"/>
          <w:sz w:val="24"/>
          <w:szCs w:val="20"/>
          <w:lang w:eastAsia="lv-LV"/>
        </w:rPr>
      </w:pPr>
      <w:r w:rsidRPr="00C9129E">
        <w:rPr>
          <w:rFonts w:ascii="Times New Roman" w:hAnsi="Times New Roman" w:cs="Times New Roman"/>
          <w:sz w:val="24"/>
          <w:szCs w:val="24"/>
        </w:rPr>
        <w:t xml:space="preserve">4. </w:t>
      </w:r>
      <w:r w:rsidR="0094154B" w:rsidRPr="00C9129E">
        <w:rPr>
          <w:rFonts w:ascii="Times New Roman" w:eastAsia="Times New Roman" w:hAnsi="Times New Roman" w:cs="Times New Roman"/>
          <w:sz w:val="24"/>
          <w:szCs w:val="20"/>
          <w:lang w:eastAsia="lv-LV"/>
        </w:rPr>
        <w:t xml:space="preserve">Pasūtītājam nav iebildumu par sniegto Pakalpojumu (un iesniegto dokumentu kvalitāti </w:t>
      </w:r>
      <w:r w:rsidRPr="00C9129E">
        <w:rPr>
          <w:rFonts w:ascii="Times New Roman" w:eastAsia="Times New Roman" w:hAnsi="Times New Roman" w:cs="Times New Roman"/>
          <w:sz w:val="24"/>
          <w:szCs w:val="20"/>
          <w:lang w:eastAsia="lv-LV"/>
        </w:rPr>
        <w:t xml:space="preserve">un </w:t>
      </w:r>
      <w:r w:rsidR="0094154B" w:rsidRPr="00C9129E">
        <w:rPr>
          <w:rFonts w:ascii="Times New Roman" w:hAnsi="Times New Roman" w:cs="Times New Roman"/>
          <w:sz w:val="24"/>
          <w:szCs w:val="24"/>
        </w:rPr>
        <w:t>dokumentāciju</w:t>
      </w:r>
      <w:r w:rsidR="0094154B" w:rsidRPr="00C9129E">
        <w:rPr>
          <w:rFonts w:ascii="Times New Roman" w:hAnsi="Times New Roman" w:cs="Times New Roman"/>
          <w:i/>
          <w:sz w:val="24"/>
          <w:szCs w:val="24"/>
        </w:rPr>
        <w:t xml:space="preserve"> – attiecas uz gala Darba nodošanas un pieņemšanas aktu</w:t>
      </w:r>
      <w:r w:rsidR="0094154B" w:rsidRPr="00C9129E">
        <w:rPr>
          <w:rFonts w:ascii="Times New Roman" w:hAnsi="Times New Roman" w:cs="Times New Roman"/>
          <w:sz w:val="24"/>
          <w:szCs w:val="24"/>
        </w:rPr>
        <w:t>)</w:t>
      </w:r>
      <w:r w:rsidR="0094154B" w:rsidRPr="00C9129E">
        <w:rPr>
          <w:rFonts w:ascii="Times New Roman" w:eastAsia="Times New Roman" w:hAnsi="Times New Roman" w:cs="Times New Roman"/>
          <w:sz w:val="24"/>
          <w:szCs w:val="20"/>
          <w:lang w:eastAsia="lv-LV"/>
        </w:rPr>
        <w:t>.</w:t>
      </w:r>
    </w:p>
    <w:p w14:paraId="6CD9B9B4" w14:textId="76FDEDDA" w:rsidR="000E2AC9" w:rsidRPr="00C9129E" w:rsidRDefault="00C9129E" w:rsidP="00E212F8">
      <w:pPr>
        <w:ind w:left="709" w:hanging="284"/>
        <w:rPr>
          <w:rFonts w:ascii="Times New Roman" w:eastAsia="Times New Roman" w:hAnsi="Times New Roman" w:cs="Times New Roman"/>
          <w:sz w:val="24"/>
          <w:szCs w:val="20"/>
          <w:lang w:eastAsia="lv-LV"/>
        </w:rPr>
      </w:pPr>
      <w:r w:rsidRPr="00C9129E">
        <w:rPr>
          <w:rFonts w:ascii="Times New Roman" w:hAnsi="Times New Roman" w:cs="Times New Roman"/>
          <w:sz w:val="24"/>
          <w:szCs w:val="24"/>
        </w:rPr>
        <w:t>5</w:t>
      </w:r>
      <w:r w:rsidR="00E212F8" w:rsidRPr="00C9129E">
        <w:rPr>
          <w:rFonts w:ascii="Times New Roman" w:hAnsi="Times New Roman" w:cs="Times New Roman"/>
          <w:sz w:val="24"/>
          <w:szCs w:val="24"/>
        </w:rPr>
        <w:t>. Līgumc</w:t>
      </w:r>
      <w:r w:rsidR="000E2AC9" w:rsidRPr="00C9129E">
        <w:rPr>
          <w:rFonts w:ascii="Times New Roman" w:hAnsi="Times New Roman" w:cs="Times New Roman"/>
          <w:sz w:val="24"/>
          <w:szCs w:val="24"/>
        </w:rPr>
        <w:t xml:space="preserve">ena par sniegto Pakalpojumu attiecīgajā laika periodā ir EUR ________. Saskaņā ar Iepirkuma līguma 8.nodaļu aprēķināts līgumsods EUR _______. </w:t>
      </w:r>
      <w:r w:rsidR="000E2AC9" w:rsidRPr="00C9129E">
        <w:rPr>
          <w:rFonts w:ascii="Times New Roman" w:hAnsi="Times New Roman" w:cs="Times New Roman"/>
          <w:b/>
          <w:sz w:val="24"/>
          <w:szCs w:val="24"/>
        </w:rPr>
        <w:t xml:space="preserve">Kopā apmaksai EUR _______ </w:t>
      </w:r>
      <w:r w:rsidR="000E2AC9" w:rsidRPr="00C9129E">
        <w:rPr>
          <w:rFonts w:ascii="Times New Roman" w:hAnsi="Times New Roman" w:cs="Times New Roman"/>
          <w:sz w:val="24"/>
          <w:szCs w:val="24"/>
        </w:rPr>
        <w:t>(</w:t>
      </w:r>
      <w:r w:rsidR="000E2AC9" w:rsidRPr="00C9129E">
        <w:rPr>
          <w:rFonts w:ascii="Times New Roman" w:hAnsi="Times New Roman" w:cs="Times New Roman"/>
          <w:i/>
          <w:sz w:val="24"/>
          <w:szCs w:val="24"/>
        </w:rPr>
        <w:t>summa vārdiem</w:t>
      </w:r>
      <w:r w:rsidR="000E2AC9" w:rsidRPr="00C9129E">
        <w:rPr>
          <w:rFonts w:ascii="Times New Roman" w:hAnsi="Times New Roman" w:cs="Times New Roman"/>
          <w:sz w:val="24"/>
          <w:szCs w:val="24"/>
        </w:rPr>
        <w:t xml:space="preserve">), kas jāsamaksā 15 (piecpadsmit) darbdienu laikā pēc </w:t>
      </w:r>
      <w:r w:rsidR="000E2AC9" w:rsidRPr="00C9129E">
        <w:rPr>
          <w:rFonts w:ascii="Times New Roman" w:eastAsia="Calibri" w:hAnsi="Times New Roman" w:cs="Times New Roman"/>
          <w:sz w:val="24"/>
          <w:szCs w:val="24"/>
        </w:rPr>
        <w:t>šī akta abpusējas parakstīšanas un</w:t>
      </w:r>
      <w:r w:rsidR="000E2AC9" w:rsidRPr="00C9129E">
        <w:rPr>
          <w:rFonts w:ascii="Times New Roman" w:hAnsi="Times New Roman" w:cs="Times New Roman"/>
          <w:sz w:val="24"/>
          <w:szCs w:val="24"/>
        </w:rPr>
        <w:t xml:space="preserve"> rēķina saņemšanas.</w:t>
      </w:r>
    </w:p>
    <w:p w14:paraId="6BA92DA8" w14:textId="77B62D2B" w:rsidR="0094154B" w:rsidRPr="0094154B" w:rsidRDefault="0094154B" w:rsidP="0094154B">
      <w:pPr>
        <w:ind w:left="709" w:hanging="284"/>
        <w:rPr>
          <w:rFonts w:ascii="Times New Roman" w:hAnsi="Times New Roman" w:cs="Times New Roman"/>
          <w:sz w:val="24"/>
          <w:szCs w:val="24"/>
        </w:rPr>
      </w:pPr>
    </w:p>
    <w:p w14:paraId="54498961" w14:textId="77777777" w:rsidR="0094154B" w:rsidRPr="0094154B" w:rsidRDefault="0094154B" w:rsidP="0094154B">
      <w:pPr>
        <w:rPr>
          <w:rFonts w:ascii="Times New Roman" w:hAnsi="Times New Roman" w:cs="Times New Roman"/>
          <w:sz w:val="24"/>
          <w:szCs w:val="24"/>
        </w:rPr>
      </w:pPr>
    </w:p>
    <w:p w14:paraId="2428381D" w14:textId="5D3F4328" w:rsidR="0094154B" w:rsidRPr="00C9129E" w:rsidRDefault="0094154B" w:rsidP="0094154B">
      <w:pPr>
        <w:rPr>
          <w:rFonts w:ascii="Times New Roman" w:hAnsi="Times New Roman" w:cs="Times New Roman"/>
          <w:sz w:val="24"/>
          <w:szCs w:val="24"/>
        </w:rPr>
      </w:pPr>
      <w:r w:rsidRPr="00C9129E">
        <w:rPr>
          <w:rFonts w:ascii="Times New Roman" w:hAnsi="Times New Roman" w:cs="Times New Roman"/>
          <w:sz w:val="24"/>
          <w:szCs w:val="24"/>
        </w:rPr>
        <w:t xml:space="preserve">Akts sastādīts divos eksemplāros, no kuriem viens tiek nodots Pasūtītajam, otrs </w:t>
      </w:r>
      <w:r w:rsidR="000E2AC9" w:rsidRPr="00C9129E">
        <w:rPr>
          <w:rFonts w:ascii="Times New Roman" w:hAnsi="Times New Roman" w:cs="Times New Roman"/>
          <w:sz w:val="24"/>
          <w:szCs w:val="24"/>
        </w:rPr>
        <w:t>Izpildītājam</w:t>
      </w:r>
      <w:r w:rsidRPr="00C9129E">
        <w:rPr>
          <w:rFonts w:ascii="Times New Roman" w:hAnsi="Times New Roman" w:cs="Times New Roman"/>
          <w:sz w:val="24"/>
          <w:szCs w:val="24"/>
        </w:rPr>
        <w:t>.</w:t>
      </w:r>
    </w:p>
    <w:p w14:paraId="35FD7D43" w14:textId="77777777" w:rsidR="0094154B" w:rsidRPr="00C9129E" w:rsidRDefault="0094154B" w:rsidP="0094154B">
      <w:pPr>
        <w:spacing w:line="276" w:lineRule="auto"/>
        <w:rPr>
          <w:rFonts w:ascii="Times New Roman" w:hAnsi="Times New Roman" w:cs="Times New Roman"/>
          <w:i/>
          <w:sz w:val="24"/>
          <w:szCs w:val="24"/>
        </w:rPr>
      </w:pPr>
    </w:p>
    <w:tbl>
      <w:tblPr>
        <w:tblW w:w="9825" w:type="dxa"/>
        <w:tblLayout w:type="fixed"/>
        <w:tblLook w:val="04A0" w:firstRow="1" w:lastRow="0" w:firstColumn="1" w:lastColumn="0" w:noHBand="0" w:noVBand="1"/>
      </w:tblPr>
      <w:tblGrid>
        <w:gridCol w:w="4466"/>
        <w:gridCol w:w="5359"/>
      </w:tblGrid>
      <w:tr w:rsidR="00C9129E" w:rsidRPr="00C9129E" w14:paraId="2B7C858C" w14:textId="77777777" w:rsidTr="00E212F8">
        <w:trPr>
          <w:trHeight w:val="138"/>
        </w:trPr>
        <w:tc>
          <w:tcPr>
            <w:tcW w:w="4466" w:type="dxa"/>
            <w:hideMark/>
          </w:tcPr>
          <w:p w14:paraId="07A97835" w14:textId="3C9E2CD4" w:rsidR="00EC635A" w:rsidRPr="00C9129E" w:rsidRDefault="00E212F8">
            <w:pPr>
              <w:tabs>
                <w:tab w:val="left" w:pos="720"/>
                <w:tab w:val="center" w:pos="4320"/>
                <w:tab w:val="right" w:pos="8640"/>
              </w:tabs>
              <w:rPr>
                <w:rFonts w:ascii="Times New Roman" w:eastAsia="Times New Roman" w:hAnsi="Times New Roman" w:cs="Times New Roman"/>
                <w:i/>
                <w:sz w:val="24"/>
                <w:szCs w:val="24"/>
              </w:rPr>
            </w:pPr>
            <w:proofErr w:type="spellStart"/>
            <w:r w:rsidRPr="00C9129E">
              <w:rPr>
                <w:rFonts w:ascii="Times New Roman" w:eastAsia="Times New Roman" w:hAnsi="Times New Roman" w:cs="Times New Roman"/>
                <w:i/>
                <w:sz w:val="24"/>
                <w:szCs w:val="24"/>
              </w:rPr>
              <w:t>Autoruzraugs</w:t>
            </w:r>
            <w:proofErr w:type="spellEnd"/>
            <w:r w:rsidR="000E2AC9" w:rsidRPr="00C9129E">
              <w:rPr>
                <w:rFonts w:ascii="Times New Roman" w:eastAsia="Times New Roman" w:hAnsi="Times New Roman" w:cs="Times New Roman"/>
                <w:i/>
                <w:sz w:val="24"/>
                <w:szCs w:val="24"/>
              </w:rPr>
              <w:t>:</w:t>
            </w:r>
          </w:p>
        </w:tc>
        <w:tc>
          <w:tcPr>
            <w:tcW w:w="5359" w:type="dxa"/>
            <w:hideMark/>
          </w:tcPr>
          <w:p w14:paraId="0B753B9C" w14:textId="77777777" w:rsidR="00EC635A" w:rsidRPr="00C9129E" w:rsidRDefault="00EC635A">
            <w:pPr>
              <w:ind w:right="-99" w:firstLine="851"/>
              <w:jc w:val="right"/>
              <w:rPr>
                <w:rFonts w:ascii="Times New Roman" w:hAnsi="Times New Roman" w:cs="Times New Roman"/>
                <w:i/>
                <w:sz w:val="24"/>
                <w:szCs w:val="24"/>
              </w:rPr>
            </w:pPr>
            <w:r w:rsidRPr="00C9129E">
              <w:rPr>
                <w:rFonts w:ascii="Times New Roman" w:hAnsi="Times New Roman" w:cs="Times New Roman"/>
                <w:i/>
                <w:sz w:val="24"/>
                <w:szCs w:val="24"/>
              </w:rPr>
              <w:t>Pasūtītājs:</w:t>
            </w:r>
          </w:p>
        </w:tc>
      </w:tr>
      <w:tr w:rsidR="00C9129E" w:rsidRPr="00C9129E" w14:paraId="2E2163FF" w14:textId="77777777" w:rsidTr="00E212F8">
        <w:trPr>
          <w:trHeight w:val="1997"/>
        </w:trPr>
        <w:tc>
          <w:tcPr>
            <w:tcW w:w="4466" w:type="dxa"/>
          </w:tcPr>
          <w:p w14:paraId="631C1656" w14:textId="1D6B3B66" w:rsidR="00EC635A" w:rsidRPr="00C9129E" w:rsidRDefault="000E2AC9">
            <w:pPr>
              <w:rPr>
                <w:rFonts w:ascii="Times New Roman" w:hAnsi="Times New Roman" w:cs="Times New Roman"/>
                <w:sz w:val="24"/>
                <w:szCs w:val="24"/>
              </w:rPr>
            </w:pPr>
            <w:r w:rsidRPr="00C9129E">
              <w:rPr>
                <w:rFonts w:ascii="Times New Roman" w:hAnsi="Times New Roman" w:cs="Times New Roman"/>
                <w:sz w:val="24"/>
                <w:szCs w:val="24"/>
              </w:rPr>
              <w:t>_________________</w:t>
            </w:r>
          </w:p>
          <w:p w14:paraId="3FED81D5" w14:textId="77777777" w:rsidR="00EC635A" w:rsidRPr="00C9129E" w:rsidRDefault="00EC635A">
            <w:pPr>
              <w:ind w:firstLine="851"/>
              <w:rPr>
                <w:rFonts w:ascii="Times New Roman" w:hAnsi="Times New Roman" w:cs="Times New Roman"/>
                <w:sz w:val="24"/>
                <w:szCs w:val="24"/>
              </w:rPr>
            </w:pPr>
          </w:p>
          <w:p w14:paraId="159A9688" w14:textId="77777777" w:rsidR="00EC635A" w:rsidRPr="00C9129E" w:rsidRDefault="00EC635A">
            <w:pPr>
              <w:rPr>
                <w:rFonts w:ascii="Times New Roman" w:hAnsi="Times New Roman" w:cs="Times New Roman"/>
                <w:sz w:val="24"/>
                <w:szCs w:val="24"/>
              </w:rPr>
            </w:pPr>
            <w:r w:rsidRPr="00C9129E">
              <w:rPr>
                <w:rFonts w:ascii="Times New Roman" w:hAnsi="Times New Roman" w:cs="Times New Roman"/>
                <w:sz w:val="24"/>
                <w:szCs w:val="24"/>
              </w:rPr>
              <w:t>__________________</w:t>
            </w:r>
          </w:p>
        </w:tc>
        <w:tc>
          <w:tcPr>
            <w:tcW w:w="5359" w:type="dxa"/>
            <w:hideMark/>
          </w:tcPr>
          <w:p w14:paraId="0C86FBE6" w14:textId="77777777" w:rsidR="000E2AC9" w:rsidRPr="00C9129E" w:rsidRDefault="000E2AC9" w:rsidP="000E2AC9">
            <w:pPr>
              <w:spacing w:line="276" w:lineRule="auto"/>
              <w:jc w:val="right"/>
              <w:rPr>
                <w:rFonts w:ascii="Times New Roman" w:hAnsi="Times New Roman" w:cs="Times New Roman"/>
                <w:i/>
                <w:sz w:val="24"/>
                <w:szCs w:val="24"/>
              </w:rPr>
            </w:pPr>
            <w:r w:rsidRPr="00C9129E">
              <w:rPr>
                <w:rFonts w:ascii="Times New Roman" w:hAnsi="Times New Roman" w:cs="Times New Roman"/>
                <w:sz w:val="24"/>
                <w:szCs w:val="24"/>
              </w:rPr>
              <w:t>SIA “Publisko aktīvu pārvaldītājs Possessor”</w:t>
            </w:r>
          </w:p>
          <w:p w14:paraId="317A541D" w14:textId="77777777" w:rsidR="000E2AC9" w:rsidRPr="00C9129E" w:rsidRDefault="000E2AC9" w:rsidP="000E2AC9">
            <w:pPr>
              <w:spacing w:line="276" w:lineRule="auto"/>
              <w:jc w:val="right"/>
              <w:rPr>
                <w:rFonts w:ascii="Times New Roman" w:hAnsi="Times New Roman" w:cs="Times New Roman"/>
                <w:sz w:val="24"/>
                <w:szCs w:val="24"/>
              </w:rPr>
            </w:pPr>
            <w:r w:rsidRPr="00C9129E">
              <w:rPr>
                <w:rFonts w:ascii="Times New Roman" w:hAnsi="Times New Roman" w:cs="Times New Roman"/>
                <w:i/>
                <w:sz w:val="24"/>
                <w:szCs w:val="24"/>
              </w:rPr>
              <w:tab/>
            </w:r>
            <w:r w:rsidRPr="00C9129E">
              <w:rPr>
                <w:rFonts w:ascii="Times New Roman" w:hAnsi="Times New Roman" w:cs="Times New Roman"/>
                <w:i/>
                <w:sz w:val="24"/>
                <w:szCs w:val="24"/>
              </w:rPr>
              <w:tab/>
            </w:r>
            <w:r w:rsidRPr="00C9129E">
              <w:rPr>
                <w:rFonts w:ascii="Times New Roman" w:hAnsi="Times New Roman" w:cs="Times New Roman"/>
                <w:sz w:val="24"/>
                <w:szCs w:val="24"/>
              </w:rPr>
              <w:t xml:space="preserve"> Administratīvā departamenta vadītāja </w:t>
            </w:r>
          </w:p>
          <w:p w14:paraId="3CF9A0CC" w14:textId="77777777" w:rsidR="000E2AC9" w:rsidRPr="00C9129E" w:rsidRDefault="000E2AC9" w:rsidP="000E2AC9">
            <w:pPr>
              <w:spacing w:line="276" w:lineRule="auto"/>
              <w:jc w:val="right"/>
              <w:rPr>
                <w:rFonts w:ascii="Times New Roman" w:hAnsi="Times New Roman" w:cs="Times New Roman"/>
                <w:sz w:val="24"/>
                <w:szCs w:val="24"/>
              </w:rPr>
            </w:pPr>
            <w:r w:rsidRPr="00C9129E">
              <w:rPr>
                <w:rFonts w:ascii="Times New Roman" w:hAnsi="Times New Roman" w:cs="Times New Roman"/>
                <w:sz w:val="24"/>
                <w:szCs w:val="24"/>
              </w:rPr>
              <w:t xml:space="preserve">___________________ </w:t>
            </w:r>
            <w:proofErr w:type="spellStart"/>
            <w:r w:rsidRPr="00C9129E">
              <w:rPr>
                <w:rFonts w:ascii="Times New Roman" w:hAnsi="Times New Roman" w:cs="Times New Roman"/>
                <w:sz w:val="24"/>
                <w:szCs w:val="24"/>
              </w:rPr>
              <w:t>I.Purmale</w:t>
            </w:r>
            <w:proofErr w:type="spellEnd"/>
          </w:p>
          <w:p w14:paraId="14AD06D4" w14:textId="77777777" w:rsidR="000E2AC9" w:rsidRPr="00C9129E" w:rsidRDefault="000E2AC9" w:rsidP="000E2AC9">
            <w:pPr>
              <w:spacing w:line="276" w:lineRule="auto"/>
              <w:jc w:val="right"/>
              <w:rPr>
                <w:rFonts w:ascii="Times New Roman" w:hAnsi="Times New Roman" w:cs="Times New Roman"/>
                <w:sz w:val="24"/>
                <w:szCs w:val="24"/>
              </w:rPr>
            </w:pPr>
          </w:p>
          <w:p w14:paraId="4F9A77CB" w14:textId="67A088CD" w:rsidR="000E2AC9" w:rsidRPr="00C9129E" w:rsidRDefault="000E2AC9" w:rsidP="000E2AC9">
            <w:pPr>
              <w:spacing w:line="276" w:lineRule="auto"/>
              <w:jc w:val="right"/>
              <w:rPr>
                <w:rFonts w:ascii="Times New Roman" w:hAnsi="Times New Roman" w:cs="Times New Roman"/>
                <w:sz w:val="24"/>
                <w:szCs w:val="24"/>
              </w:rPr>
            </w:pPr>
            <w:r w:rsidRPr="00C9129E">
              <w:rPr>
                <w:rFonts w:ascii="Times New Roman" w:hAnsi="Times New Roman" w:cs="Times New Roman"/>
                <w:sz w:val="24"/>
                <w:szCs w:val="24"/>
              </w:rPr>
              <w:t xml:space="preserve">Finanšu departamenta vadītāja </w:t>
            </w:r>
          </w:p>
          <w:p w14:paraId="73F27DBC" w14:textId="77777777" w:rsidR="000E2AC9" w:rsidRPr="00C9129E" w:rsidRDefault="000E2AC9" w:rsidP="000E2AC9">
            <w:pPr>
              <w:spacing w:line="276" w:lineRule="auto"/>
              <w:jc w:val="right"/>
              <w:rPr>
                <w:rFonts w:ascii="Times New Roman" w:hAnsi="Times New Roman" w:cs="Times New Roman"/>
                <w:sz w:val="24"/>
                <w:szCs w:val="24"/>
              </w:rPr>
            </w:pPr>
            <w:r w:rsidRPr="00C9129E">
              <w:rPr>
                <w:rFonts w:ascii="Times New Roman" w:hAnsi="Times New Roman" w:cs="Times New Roman"/>
                <w:sz w:val="24"/>
                <w:szCs w:val="24"/>
              </w:rPr>
              <w:t>____________________</w:t>
            </w:r>
            <w:proofErr w:type="spellStart"/>
            <w:r w:rsidRPr="00C9129E">
              <w:rPr>
                <w:rFonts w:ascii="Times New Roman" w:hAnsi="Times New Roman" w:cs="Times New Roman"/>
                <w:sz w:val="24"/>
                <w:szCs w:val="24"/>
              </w:rPr>
              <w:t>J.Roze</w:t>
            </w:r>
            <w:proofErr w:type="spellEnd"/>
          </w:p>
          <w:p w14:paraId="522D479E" w14:textId="38CE9114" w:rsidR="00EC635A" w:rsidRPr="00C9129E" w:rsidRDefault="00EC635A">
            <w:pPr>
              <w:ind w:right="-99" w:firstLine="851"/>
              <w:jc w:val="right"/>
              <w:rPr>
                <w:rFonts w:ascii="Times New Roman" w:hAnsi="Times New Roman" w:cs="Times New Roman"/>
                <w:sz w:val="24"/>
                <w:szCs w:val="24"/>
              </w:rPr>
            </w:pPr>
          </w:p>
        </w:tc>
      </w:tr>
    </w:tbl>
    <w:p w14:paraId="7FDFD03B" w14:textId="77777777" w:rsidR="00262D77" w:rsidRDefault="00262D77" w:rsidP="00E212F8">
      <w:pPr>
        <w:rPr>
          <w:rFonts w:ascii="Times New Roman" w:eastAsia="Times New Roman" w:hAnsi="Times New Roman" w:cs="Times New Roman"/>
          <w:b/>
          <w:lang w:eastAsia="lv-LV"/>
        </w:rPr>
      </w:pPr>
    </w:p>
    <w:p w14:paraId="00EFE512" w14:textId="77777777" w:rsidR="00262D77" w:rsidRDefault="00262D77" w:rsidP="00EA1ACB">
      <w:pPr>
        <w:jc w:val="right"/>
        <w:rPr>
          <w:rFonts w:ascii="Times New Roman" w:eastAsia="Times New Roman" w:hAnsi="Times New Roman" w:cs="Times New Roman"/>
          <w:b/>
          <w:lang w:eastAsia="lv-LV"/>
        </w:rPr>
      </w:pPr>
    </w:p>
    <w:p w14:paraId="6B12F330" w14:textId="77777777" w:rsidR="00262D77" w:rsidRDefault="00262D77" w:rsidP="00EA1ACB">
      <w:pPr>
        <w:jc w:val="right"/>
        <w:rPr>
          <w:rFonts w:ascii="Times New Roman" w:eastAsia="Times New Roman" w:hAnsi="Times New Roman" w:cs="Times New Roman"/>
          <w:b/>
          <w:lang w:eastAsia="lv-LV"/>
        </w:rPr>
      </w:pPr>
    </w:p>
    <w:sectPr w:rsidR="00262D77" w:rsidSect="00F51AB0">
      <w:footerReference w:type="default" r:id="rId17"/>
      <w:pgSz w:w="11906" w:h="16838"/>
      <w:pgMar w:top="1276" w:right="707"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8CB4" w14:textId="77777777" w:rsidR="00325AF3" w:rsidRDefault="00325AF3" w:rsidP="008B021A">
      <w:r>
        <w:separator/>
      </w:r>
    </w:p>
  </w:endnote>
  <w:endnote w:type="continuationSeparator" w:id="0">
    <w:p w14:paraId="2CC301F1" w14:textId="77777777" w:rsidR="00325AF3" w:rsidRDefault="00325AF3"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E42C17" w:rsidRPr="000E5391" w:rsidRDefault="00E42C17">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E42C17" w:rsidRDefault="00E42C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29EF7" w14:textId="77777777" w:rsidR="00325AF3" w:rsidRDefault="00325AF3" w:rsidP="008B021A">
      <w:r>
        <w:separator/>
      </w:r>
    </w:p>
  </w:footnote>
  <w:footnote w:type="continuationSeparator" w:id="0">
    <w:p w14:paraId="70C62D0E" w14:textId="77777777" w:rsidR="00325AF3" w:rsidRDefault="00325AF3" w:rsidP="008B021A">
      <w:r>
        <w:continuationSeparator/>
      </w:r>
    </w:p>
  </w:footnote>
  <w:footnote w:id="1">
    <w:p w14:paraId="6CEFA18D" w14:textId="77777777" w:rsidR="00E42C17" w:rsidRPr="006C0F48" w:rsidRDefault="00E42C17"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1"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7"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1"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1"/>
  </w:num>
  <w:num w:numId="2">
    <w:abstractNumId w:val="20"/>
  </w:num>
  <w:num w:numId="3">
    <w:abstractNumId w:val="15"/>
  </w:num>
  <w:num w:numId="4">
    <w:abstractNumId w:val="0"/>
  </w:num>
  <w:num w:numId="5">
    <w:abstractNumId w:val="9"/>
  </w:num>
  <w:num w:numId="6">
    <w:abstractNumId w:val="2"/>
  </w:num>
  <w:num w:numId="7">
    <w:abstractNumId w:val="22"/>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7"/>
  </w:num>
  <w:num w:numId="20">
    <w:abstractNumId w:val="13"/>
  </w:num>
  <w:num w:numId="21">
    <w:abstractNumId w:val="16"/>
  </w:num>
  <w:num w:numId="22">
    <w:abstractNumId w:val="12"/>
  </w:num>
  <w:num w:numId="23">
    <w:abstractNumId w:val="31"/>
  </w:num>
  <w:num w:numId="2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23"/>
  </w:num>
  <w:num w:numId="31">
    <w:abstractNumId w:val="8"/>
  </w:num>
  <w:num w:numId="32">
    <w:abstractNumId w:val="5"/>
  </w:num>
  <w:num w:numId="33">
    <w:abstractNumId w:val="19"/>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43102"/>
    <w:rsid w:val="00043DD1"/>
    <w:rsid w:val="000471B7"/>
    <w:rsid w:val="0005132B"/>
    <w:rsid w:val="00055188"/>
    <w:rsid w:val="000710E5"/>
    <w:rsid w:val="0007133A"/>
    <w:rsid w:val="00073247"/>
    <w:rsid w:val="00074B83"/>
    <w:rsid w:val="000830DD"/>
    <w:rsid w:val="00091B85"/>
    <w:rsid w:val="000923C5"/>
    <w:rsid w:val="00094DE9"/>
    <w:rsid w:val="000A17ED"/>
    <w:rsid w:val="000A248D"/>
    <w:rsid w:val="000A4620"/>
    <w:rsid w:val="000B42C1"/>
    <w:rsid w:val="000C01CE"/>
    <w:rsid w:val="000C575B"/>
    <w:rsid w:val="000C5C40"/>
    <w:rsid w:val="000C7E87"/>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424"/>
    <w:rsid w:val="0012009E"/>
    <w:rsid w:val="0013023D"/>
    <w:rsid w:val="001308BA"/>
    <w:rsid w:val="0013219E"/>
    <w:rsid w:val="001406AE"/>
    <w:rsid w:val="00152500"/>
    <w:rsid w:val="0015490B"/>
    <w:rsid w:val="001569D1"/>
    <w:rsid w:val="00160460"/>
    <w:rsid w:val="00162363"/>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C43"/>
    <w:rsid w:val="001D18C0"/>
    <w:rsid w:val="001D2CE5"/>
    <w:rsid w:val="001D4616"/>
    <w:rsid w:val="001D5252"/>
    <w:rsid w:val="001D56CE"/>
    <w:rsid w:val="001D6DD0"/>
    <w:rsid w:val="001E0BF7"/>
    <w:rsid w:val="001E2DB5"/>
    <w:rsid w:val="001E5399"/>
    <w:rsid w:val="001E7350"/>
    <w:rsid w:val="001F1106"/>
    <w:rsid w:val="001F73AC"/>
    <w:rsid w:val="002015BA"/>
    <w:rsid w:val="00202876"/>
    <w:rsid w:val="002073DA"/>
    <w:rsid w:val="00207558"/>
    <w:rsid w:val="00233D2F"/>
    <w:rsid w:val="0023478C"/>
    <w:rsid w:val="0023601A"/>
    <w:rsid w:val="002400AB"/>
    <w:rsid w:val="002409CB"/>
    <w:rsid w:val="002420B5"/>
    <w:rsid w:val="00244B69"/>
    <w:rsid w:val="00247E27"/>
    <w:rsid w:val="00253738"/>
    <w:rsid w:val="00254709"/>
    <w:rsid w:val="00262D77"/>
    <w:rsid w:val="00266A6C"/>
    <w:rsid w:val="00266B8E"/>
    <w:rsid w:val="0027764F"/>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7445"/>
    <w:rsid w:val="002B7B21"/>
    <w:rsid w:val="002C51C2"/>
    <w:rsid w:val="002D0BDB"/>
    <w:rsid w:val="002D112A"/>
    <w:rsid w:val="002E6904"/>
    <w:rsid w:val="002F39BF"/>
    <w:rsid w:val="002F3EC8"/>
    <w:rsid w:val="002F4A8C"/>
    <w:rsid w:val="00302CAE"/>
    <w:rsid w:val="00302DBE"/>
    <w:rsid w:val="00310087"/>
    <w:rsid w:val="003112AE"/>
    <w:rsid w:val="00312F58"/>
    <w:rsid w:val="0032075E"/>
    <w:rsid w:val="0032171F"/>
    <w:rsid w:val="003225AE"/>
    <w:rsid w:val="00325AF3"/>
    <w:rsid w:val="003267E0"/>
    <w:rsid w:val="00327228"/>
    <w:rsid w:val="003366BA"/>
    <w:rsid w:val="003376F4"/>
    <w:rsid w:val="00341EB6"/>
    <w:rsid w:val="0034298B"/>
    <w:rsid w:val="003441BF"/>
    <w:rsid w:val="0034496D"/>
    <w:rsid w:val="00347072"/>
    <w:rsid w:val="00355123"/>
    <w:rsid w:val="00363EEC"/>
    <w:rsid w:val="0036475F"/>
    <w:rsid w:val="00366B97"/>
    <w:rsid w:val="0036751E"/>
    <w:rsid w:val="00374AA8"/>
    <w:rsid w:val="00375DB7"/>
    <w:rsid w:val="00376424"/>
    <w:rsid w:val="00377A6F"/>
    <w:rsid w:val="00383D5A"/>
    <w:rsid w:val="00390083"/>
    <w:rsid w:val="00394E0E"/>
    <w:rsid w:val="00395EA4"/>
    <w:rsid w:val="003A3766"/>
    <w:rsid w:val="003A38C1"/>
    <w:rsid w:val="003A7017"/>
    <w:rsid w:val="003A7472"/>
    <w:rsid w:val="003B50C3"/>
    <w:rsid w:val="003B6AE1"/>
    <w:rsid w:val="003C0DAB"/>
    <w:rsid w:val="003D0E5C"/>
    <w:rsid w:val="003D5EC0"/>
    <w:rsid w:val="003E26A0"/>
    <w:rsid w:val="003E2FF2"/>
    <w:rsid w:val="003E34B3"/>
    <w:rsid w:val="003F2C16"/>
    <w:rsid w:val="00400501"/>
    <w:rsid w:val="00400C86"/>
    <w:rsid w:val="00401C44"/>
    <w:rsid w:val="00406CBC"/>
    <w:rsid w:val="00410BEB"/>
    <w:rsid w:val="0042093F"/>
    <w:rsid w:val="004229B0"/>
    <w:rsid w:val="0042442C"/>
    <w:rsid w:val="00430AAC"/>
    <w:rsid w:val="00435B93"/>
    <w:rsid w:val="004409E9"/>
    <w:rsid w:val="00442D83"/>
    <w:rsid w:val="00452914"/>
    <w:rsid w:val="00453452"/>
    <w:rsid w:val="00454BBF"/>
    <w:rsid w:val="00457B9D"/>
    <w:rsid w:val="00461179"/>
    <w:rsid w:val="00467E37"/>
    <w:rsid w:val="0047398D"/>
    <w:rsid w:val="00474198"/>
    <w:rsid w:val="00480B0E"/>
    <w:rsid w:val="00490D6A"/>
    <w:rsid w:val="00491F15"/>
    <w:rsid w:val="004972A0"/>
    <w:rsid w:val="004A0155"/>
    <w:rsid w:val="004B16AC"/>
    <w:rsid w:val="004B4EE6"/>
    <w:rsid w:val="004B6597"/>
    <w:rsid w:val="004D0F41"/>
    <w:rsid w:val="004D17AD"/>
    <w:rsid w:val="004D2248"/>
    <w:rsid w:val="004D3053"/>
    <w:rsid w:val="004E2FD1"/>
    <w:rsid w:val="004E3BED"/>
    <w:rsid w:val="004E7B5E"/>
    <w:rsid w:val="004F111A"/>
    <w:rsid w:val="004F3B26"/>
    <w:rsid w:val="004F6FA5"/>
    <w:rsid w:val="00501027"/>
    <w:rsid w:val="00507FCD"/>
    <w:rsid w:val="005112E0"/>
    <w:rsid w:val="00511D7D"/>
    <w:rsid w:val="00520D93"/>
    <w:rsid w:val="005273F6"/>
    <w:rsid w:val="00530B98"/>
    <w:rsid w:val="005336DD"/>
    <w:rsid w:val="00543086"/>
    <w:rsid w:val="00544E3B"/>
    <w:rsid w:val="00546B64"/>
    <w:rsid w:val="00550037"/>
    <w:rsid w:val="005625F7"/>
    <w:rsid w:val="00563576"/>
    <w:rsid w:val="00563FF4"/>
    <w:rsid w:val="00564D80"/>
    <w:rsid w:val="00565B41"/>
    <w:rsid w:val="0056686C"/>
    <w:rsid w:val="00573E69"/>
    <w:rsid w:val="00577D53"/>
    <w:rsid w:val="005813F5"/>
    <w:rsid w:val="0058429B"/>
    <w:rsid w:val="005A0D6C"/>
    <w:rsid w:val="005A1DBE"/>
    <w:rsid w:val="005A2FBC"/>
    <w:rsid w:val="005A5206"/>
    <w:rsid w:val="005B1E17"/>
    <w:rsid w:val="005B4F55"/>
    <w:rsid w:val="005C0DBB"/>
    <w:rsid w:val="005D2A0E"/>
    <w:rsid w:val="005E001B"/>
    <w:rsid w:val="005E6132"/>
    <w:rsid w:val="005E7E29"/>
    <w:rsid w:val="005F168F"/>
    <w:rsid w:val="005F6126"/>
    <w:rsid w:val="005F6241"/>
    <w:rsid w:val="0060526C"/>
    <w:rsid w:val="0060715B"/>
    <w:rsid w:val="00611600"/>
    <w:rsid w:val="00622AE3"/>
    <w:rsid w:val="00626DA3"/>
    <w:rsid w:val="00631B88"/>
    <w:rsid w:val="00633151"/>
    <w:rsid w:val="0064061F"/>
    <w:rsid w:val="00642942"/>
    <w:rsid w:val="00644F80"/>
    <w:rsid w:val="006526AC"/>
    <w:rsid w:val="006540C3"/>
    <w:rsid w:val="00654522"/>
    <w:rsid w:val="00654B35"/>
    <w:rsid w:val="00671D41"/>
    <w:rsid w:val="00680B9E"/>
    <w:rsid w:val="0068297C"/>
    <w:rsid w:val="00691137"/>
    <w:rsid w:val="006A1477"/>
    <w:rsid w:val="006A4D6B"/>
    <w:rsid w:val="006A5879"/>
    <w:rsid w:val="006A6B4D"/>
    <w:rsid w:val="006B35D3"/>
    <w:rsid w:val="006B36D4"/>
    <w:rsid w:val="006B6185"/>
    <w:rsid w:val="006C002C"/>
    <w:rsid w:val="006C01B9"/>
    <w:rsid w:val="006C0FBF"/>
    <w:rsid w:val="006C269F"/>
    <w:rsid w:val="006C300A"/>
    <w:rsid w:val="006D0EC4"/>
    <w:rsid w:val="006D23E7"/>
    <w:rsid w:val="006D2D00"/>
    <w:rsid w:val="006D762D"/>
    <w:rsid w:val="006D7CB2"/>
    <w:rsid w:val="006E00A6"/>
    <w:rsid w:val="006E10EB"/>
    <w:rsid w:val="006E23DA"/>
    <w:rsid w:val="006E4FF0"/>
    <w:rsid w:val="006E67A5"/>
    <w:rsid w:val="006F0213"/>
    <w:rsid w:val="006F0B43"/>
    <w:rsid w:val="006F10A4"/>
    <w:rsid w:val="006F745C"/>
    <w:rsid w:val="00700478"/>
    <w:rsid w:val="00700624"/>
    <w:rsid w:val="00703291"/>
    <w:rsid w:val="00706E2C"/>
    <w:rsid w:val="00723DCA"/>
    <w:rsid w:val="007240DE"/>
    <w:rsid w:val="00724A76"/>
    <w:rsid w:val="00725C83"/>
    <w:rsid w:val="007305ED"/>
    <w:rsid w:val="007342E8"/>
    <w:rsid w:val="00734C41"/>
    <w:rsid w:val="00734E76"/>
    <w:rsid w:val="0074443C"/>
    <w:rsid w:val="00751B33"/>
    <w:rsid w:val="00756FF2"/>
    <w:rsid w:val="007578FF"/>
    <w:rsid w:val="00767D69"/>
    <w:rsid w:val="007722A1"/>
    <w:rsid w:val="0077461E"/>
    <w:rsid w:val="00774FF8"/>
    <w:rsid w:val="00775B19"/>
    <w:rsid w:val="007768A1"/>
    <w:rsid w:val="00782BCB"/>
    <w:rsid w:val="0078349D"/>
    <w:rsid w:val="007849DF"/>
    <w:rsid w:val="00791D84"/>
    <w:rsid w:val="00792ED7"/>
    <w:rsid w:val="007A3697"/>
    <w:rsid w:val="007B0FD9"/>
    <w:rsid w:val="007B31BB"/>
    <w:rsid w:val="007B3957"/>
    <w:rsid w:val="007B4EC3"/>
    <w:rsid w:val="007B5B50"/>
    <w:rsid w:val="007B6A71"/>
    <w:rsid w:val="007B78FA"/>
    <w:rsid w:val="007B7991"/>
    <w:rsid w:val="007C6587"/>
    <w:rsid w:val="007D078B"/>
    <w:rsid w:val="007D1F85"/>
    <w:rsid w:val="007E05D6"/>
    <w:rsid w:val="007E0874"/>
    <w:rsid w:val="007E089F"/>
    <w:rsid w:val="007E6981"/>
    <w:rsid w:val="00801C80"/>
    <w:rsid w:val="00802CCA"/>
    <w:rsid w:val="00810057"/>
    <w:rsid w:val="00812C47"/>
    <w:rsid w:val="00822262"/>
    <w:rsid w:val="008230BE"/>
    <w:rsid w:val="00825845"/>
    <w:rsid w:val="00835A74"/>
    <w:rsid w:val="00840105"/>
    <w:rsid w:val="00843A99"/>
    <w:rsid w:val="00855050"/>
    <w:rsid w:val="00855159"/>
    <w:rsid w:val="008650D6"/>
    <w:rsid w:val="00865956"/>
    <w:rsid w:val="00866C50"/>
    <w:rsid w:val="00870CAE"/>
    <w:rsid w:val="008779BF"/>
    <w:rsid w:val="00877CD3"/>
    <w:rsid w:val="00880467"/>
    <w:rsid w:val="008812C3"/>
    <w:rsid w:val="00883089"/>
    <w:rsid w:val="00883EEC"/>
    <w:rsid w:val="00887FB4"/>
    <w:rsid w:val="0089433F"/>
    <w:rsid w:val="008958FD"/>
    <w:rsid w:val="00897C86"/>
    <w:rsid w:val="008A0D55"/>
    <w:rsid w:val="008A1A28"/>
    <w:rsid w:val="008A3B80"/>
    <w:rsid w:val="008A4518"/>
    <w:rsid w:val="008A6946"/>
    <w:rsid w:val="008B021A"/>
    <w:rsid w:val="008B1DCD"/>
    <w:rsid w:val="008C625A"/>
    <w:rsid w:val="008C7379"/>
    <w:rsid w:val="008D083B"/>
    <w:rsid w:val="008D1353"/>
    <w:rsid w:val="008D1AED"/>
    <w:rsid w:val="008D587E"/>
    <w:rsid w:val="008E16A1"/>
    <w:rsid w:val="008E32D4"/>
    <w:rsid w:val="008E6200"/>
    <w:rsid w:val="008E65AB"/>
    <w:rsid w:val="008E6FEF"/>
    <w:rsid w:val="008F201E"/>
    <w:rsid w:val="008F2212"/>
    <w:rsid w:val="008F5504"/>
    <w:rsid w:val="0090040F"/>
    <w:rsid w:val="00900D9F"/>
    <w:rsid w:val="00903627"/>
    <w:rsid w:val="00904B1D"/>
    <w:rsid w:val="0091197C"/>
    <w:rsid w:val="00915D11"/>
    <w:rsid w:val="00915DEC"/>
    <w:rsid w:val="00921156"/>
    <w:rsid w:val="00923101"/>
    <w:rsid w:val="00930489"/>
    <w:rsid w:val="00932C57"/>
    <w:rsid w:val="00936CF5"/>
    <w:rsid w:val="0094154B"/>
    <w:rsid w:val="00942454"/>
    <w:rsid w:val="009461CC"/>
    <w:rsid w:val="00946208"/>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5DD"/>
    <w:rsid w:val="009D3734"/>
    <w:rsid w:val="009D6235"/>
    <w:rsid w:val="009D76C0"/>
    <w:rsid w:val="009D77E0"/>
    <w:rsid w:val="009E06EE"/>
    <w:rsid w:val="009E1369"/>
    <w:rsid w:val="009E1AE3"/>
    <w:rsid w:val="009E52AA"/>
    <w:rsid w:val="009E5F35"/>
    <w:rsid w:val="009F1018"/>
    <w:rsid w:val="009F1DB1"/>
    <w:rsid w:val="009F7D37"/>
    <w:rsid w:val="00A00DEF"/>
    <w:rsid w:val="00A0163D"/>
    <w:rsid w:val="00A01D0E"/>
    <w:rsid w:val="00A2282B"/>
    <w:rsid w:val="00A22A96"/>
    <w:rsid w:val="00A268B8"/>
    <w:rsid w:val="00A27383"/>
    <w:rsid w:val="00A32B3A"/>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781B"/>
    <w:rsid w:val="00AA2B70"/>
    <w:rsid w:val="00AA40F1"/>
    <w:rsid w:val="00AA477F"/>
    <w:rsid w:val="00AB0468"/>
    <w:rsid w:val="00AB22C4"/>
    <w:rsid w:val="00AB5659"/>
    <w:rsid w:val="00AC503B"/>
    <w:rsid w:val="00AD2108"/>
    <w:rsid w:val="00AD4C35"/>
    <w:rsid w:val="00AE0904"/>
    <w:rsid w:val="00AE11F8"/>
    <w:rsid w:val="00AE42E1"/>
    <w:rsid w:val="00AF157D"/>
    <w:rsid w:val="00AF1C3D"/>
    <w:rsid w:val="00AF296D"/>
    <w:rsid w:val="00AF4E9F"/>
    <w:rsid w:val="00AF6B2B"/>
    <w:rsid w:val="00B00D0E"/>
    <w:rsid w:val="00B00F42"/>
    <w:rsid w:val="00B04B7B"/>
    <w:rsid w:val="00B11B55"/>
    <w:rsid w:val="00B125DE"/>
    <w:rsid w:val="00B15061"/>
    <w:rsid w:val="00B20AEE"/>
    <w:rsid w:val="00B20F34"/>
    <w:rsid w:val="00B2463E"/>
    <w:rsid w:val="00B25A89"/>
    <w:rsid w:val="00B2628E"/>
    <w:rsid w:val="00B303AA"/>
    <w:rsid w:val="00B32442"/>
    <w:rsid w:val="00B32900"/>
    <w:rsid w:val="00B33AD3"/>
    <w:rsid w:val="00B3440A"/>
    <w:rsid w:val="00B34AFF"/>
    <w:rsid w:val="00B41EA9"/>
    <w:rsid w:val="00B42D6C"/>
    <w:rsid w:val="00B430FF"/>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30E9"/>
    <w:rsid w:val="00B979F2"/>
    <w:rsid w:val="00BC0A1B"/>
    <w:rsid w:val="00BD2611"/>
    <w:rsid w:val="00BD5258"/>
    <w:rsid w:val="00BD6638"/>
    <w:rsid w:val="00BD7B84"/>
    <w:rsid w:val="00BE56F5"/>
    <w:rsid w:val="00BE7579"/>
    <w:rsid w:val="00BF1524"/>
    <w:rsid w:val="00BF41B4"/>
    <w:rsid w:val="00C0149F"/>
    <w:rsid w:val="00C03665"/>
    <w:rsid w:val="00C06EC3"/>
    <w:rsid w:val="00C11CF9"/>
    <w:rsid w:val="00C141A7"/>
    <w:rsid w:val="00C161B7"/>
    <w:rsid w:val="00C206C8"/>
    <w:rsid w:val="00C2735C"/>
    <w:rsid w:val="00C31D06"/>
    <w:rsid w:val="00C34002"/>
    <w:rsid w:val="00C35236"/>
    <w:rsid w:val="00C36E78"/>
    <w:rsid w:val="00C37012"/>
    <w:rsid w:val="00C42149"/>
    <w:rsid w:val="00C44F8F"/>
    <w:rsid w:val="00C51025"/>
    <w:rsid w:val="00C630C4"/>
    <w:rsid w:val="00C64261"/>
    <w:rsid w:val="00C76EC8"/>
    <w:rsid w:val="00C80E8B"/>
    <w:rsid w:val="00C85CC1"/>
    <w:rsid w:val="00C900D8"/>
    <w:rsid w:val="00C902D5"/>
    <w:rsid w:val="00C9129E"/>
    <w:rsid w:val="00C91772"/>
    <w:rsid w:val="00C96279"/>
    <w:rsid w:val="00C96FB7"/>
    <w:rsid w:val="00C9791F"/>
    <w:rsid w:val="00CA313F"/>
    <w:rsid w:val="00CA5916"/>
    <w:rsid w:val="00CB4DFA"/>
    <w:rsid w:val="00CB724B"/>
    <w:rsid w:val="00CC02ED"/>
    <w:rsid w:val="00CC334B"/>
    <w:rsid w:val="00CC5627"/>
    <w:rsid w:val="00CC6B8C"/>
    <w:rsid w:val="00CD164F"/>
    <w:rsid w:val="00CD1D4B"/>
    <w:rsid w:val="00CD4E7D"/>
    <w:rsid w:val="00CE3F82"/>
    <w:rsid w:val="00CE7FC9"/>
    <w:rsid w:val="00CF6D7C"/>
    <w:rsid w:val="00D14F8B"/>
    <w:rsid w:val="00D15179"/>
    <w:rsid w:val="00D16767"/>
    <w:rsid w:val="00D22814"/>
    <w:rsid w:val="00D3443D"/>
    <w:rsid w:val="00D3502F"/>
    <w:rsid w:val="00D36C0F"/>
    <w:rsid w:val="00D40039"/>
    <w:rsid w:val="00D5587B"/>
    <w:rsid w:val="00D61AD7"/>
    <w:rsid w:val="00D66B96"/>
    <w:rsid w:val="00D739CC"/>
    <w:rsid w:val="00D76A43"/>
    <w:rsid w:val="00D76AAC"/>
    <w:rsid w:val="00D91989"/>
    <w:rsid w:val="00D931B9"/>
    <w:rsid w:val="00D95ED9"/>
    <w:rsid w:val="00DB0D5A"/>
    <w:rsid w:val="00DB2342"/>
    <w:rsid w:val="00DB6636"/>
    <w:rsid w:val="00DB7DDF"/>
    <w:rsid w:val="00DC4C83"/>
    <w:rsid w:val="00DC7BFB"/>
    <w:rsid w:val="00DD168C"/>
    <w:rsid w:val="00DD65A7"/>
    <w:rsid w:val="00DE6073"/>
    <w:rsid w:val="00DF44A4"/>
    <w:rsid w:val="00DF522F"/>
    <w:rsid w:val="00E061A7"/>
    <w:rsid w:val="00E1459D"/>
    <w:rsid w:val="00E16FEC"/>
    <w:rsid w:val="00E206CA"/>
    <w:rsid w:val="00E212F8"/>
    <w:rsid w:val="00E2541C"/>
    <w:rsid w:val="00E31C17"/>
    <w:rsid w:val="00E3628A"/>
    <w:rsid w:val="00E42C17"/>
    <w:rsid w:val="00E46C8A"/>
    <w:rsid w:val="00E54CE8"/>
    <w:rsid w:val="00E56B36"/>
    <w:rsid w:val="00E62A06"/>
    <w:rsid w:val="00E647A4"/>
    <w:rsid w:val="00E71501"/>
    <w:rsid w:val="00E73533"/>
    <w:rsid w:val="00E7699F"/>
    <w:rsid w:val="00E769B3"/>
    <w:rsid w:val="00E76B35"/>
    <w:rsid w:val="00E7755D"/>
    <w:rsid w:val="00E8072C"/>
    <w:rsid w:val="00E809AB"/>
    <w:rsid w:val="00E8491F"/>
    <w:rsid w:val="00E8506F"/>
    <w:rsid w:val="00E851AE"/>
    <w:rsid w:val="00E9004E"/>
    <w:rsid w:val="00E9149F"/>
    <w:rsid w:val="00E9330A"/>
    <w:rsid w:val="00EA1ACB"/>
    <w:rsid w:val="00EA325A"/>
    <w:rsid w:val="00EA5564"/>
    <w:rsid w:val="00EA757F"/>
    <w:rsid w:val="00EA7C19"/>
    <w:rsid w:val="00EB1027"/>
    <w:rsid w:val="00EB1938"/>
    <w:rsid w:val="00EB2768"/>
    <w:rsid w:val="00EB33DE"/>
    <w:rsid w:val="00EB3F37"/>
    <w:rsid w:val="00EC02C8"/>
    <w:rsid w:val="00EC2F23"/>
    <w:rsid w:val="00EC635A"/>
    <w:rsid w:val="00ED05E1"/>
    <w:rsid w:val="00ED6BEE"/>
    <w:rsid w:val="00EE0776"/>
    <w:rsid w:val="00EE1E2E"/>
    <w:rsid w:val="00EE7717"/>
    <w:rsid w:val="00EF55A1"/>
    <w:rsid w:val="00EF7F7A"/>
    <w:rsid w:val="00F02E71"/>
    <w:rsid w:val="00F045C3"/>
    <w:rsid w:val="00F102E6"/>
    <w:rsid w:val="00F13B65"/>
    <w:rsid w:val="00F144FD"/>
    <w:rsid w:val="00F164C0"/>
    <w:rsid w:val="00F22DB3"/>
    <w:rsid w:val="00F231B0"/>
    <w:rsid w:val="00F30B7B"/>
    <w:rsid w:val="00F30D3C"/>
    <w:rsid w:val="00F31A0E"/>
    <w:rsid w:val="00F33B8F"/>
    <w:rsid w:val="00F36341"/>
    <w:rsid w:val="00F51AB0"/>
    <w:rsid w:val="00F532F6"/>
    <w:rsid w:val="00F55891"/>
    <w:rsid w:val="00F56FD8"/>
    <w:rsid w:val="00F61CAC"/>
    <w:rsid w:val="00F639F5"/>
    <w:rsid w:val="00F657E2"/>
    <w:rsid w:val="00F7152F"/>
    <w:rsid w:val="00F73D9E"/>
    <w:rsid w:val="00F921AA"/>
    <w:rsid w:val="00F93F2B"/>
    <w:rsid w:val="00F969BC"/>
    <w:rsid w:val="00FA0129"/>
    <w:rsid w:val="00FA1C28"/>
    <w:rsid w:val="00FA21B2"/>
    <w:rsid w:val="00FA50AB"/>
    <w:rsid w:val="00FB0DD4"/>
    <w:rsid w:val="00FB0F74"/>
    <w:rsid w:val="00FB4600"/>
    <w:rsid w:val="00FB6C00"/>
    <w:rsid w:val="00FC000D"/>
    <w:rsid w:val="00FC04DF"/>
    <w:rsid w:val="00FC09D1"/>
    <w:rsid w:val="00FC12D3"/>
    <w:rsid w:val="00FC2EDB"/>
    <w:rsid w:val="00FC7975"/>
    <w:rsid w:val="00FD4817"/>
    <w:rsid w:val="00FF3305"/>
    <w:rsid w:val="00FF3784"/>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www.e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grida.Purmale@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mailto:Ingrida.Purmale@possessor.gov.lv" TargetMode="External"/><Relationship Id="rId10" Type="http://schemas.openxmlformats.org/officeDocument/2006/relationships/hyperlink" Target="http://www.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grida.Purmale@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57561</Words>
  <Characters>32811</Characters>
  <Application>Microsoft Office Word</Application>
  <DocSecurity>0</DocSecurity>
  <Lines>273</Lines>
  <Paragraphs>180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90192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3</cp:revision>
  <cp:lastPrinted>2021-01-20T11:40:00Z</cp:lastPrinted>
  <dcterms:created xsi:type="dcterms:W3CDTF">2021-04-08T08:48:00Z</dcterms:created>
  <dcterms:modified xsi:type="dcterms:W3CDTF">2021-04-08T08:50:00Z</dcterms:modified>
  <cp:contentStatus>Final</cp:contentStatus>
</cp:coreProperties>
</file>