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AF961" w14:textId="77777777" w:rsidR="004D5A0E" w:rsidRDefault="005074BA" w:rsidP="004D5A0E">
      <w:pPr>
        <w:pStyle w:val="Pamatteksts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D5A0E">
        <w:rPr>
          <w:rFonts w:ascii="Times New Roman" w:hAnsi="Times New Roman"/>
          <w:sz w:val="24"/>
          <w:szCs w:val="24"/>
        </w:rPr>
        <w:t xml:space="preserve">.pielikums </w:t>
      </w:r>
    </w:p>
    <w:p w14:paraId="4E5DD694" w14:textId="09036988" w:rsidR="004D5A0E" w:rsidRDefault="004D5A0E" w:rsidP="004D5A0E">
      <w:pPr>
        <w:pStyle w:val="Pamatteksts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47F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rotokolam Nr.</w:t>
      </w:r>
      <w:r w:rsidR="005847F1">
        <w:rPr>
          <w:rFonts w:ascii="Times New Roman" w:hAnsi="Times New Roman"/>
          <w:sz w:val="24"/>
          <w:szCs w:val="24"/>
        </w:rPr>
        <w:t>6</w:t>
      </w:r>
      <w:r w:rsidR="009434E8">
        <w:rPr>
          <w:rFonts w:ascii="Times New Roman" w:hAnsi="Times New Roman"/>
          <w:sz w:val="24"/>
          <w:szCs w:val="24"/>
        </w:rPr>
        <w:t>8</w:t>
      </w:r>
    </w:p>
    <w:p w14:paraId="00FDCB87" w14:textId="76121F30" w:rsidR="004D5A0E" w:rsidRDefault="009434E8" w:rsidP="004D5A0E">
      <w:pPr>
        <w:pStyle w:val="Pamatteksts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7D61EF">
        <w:rPr>
          <w:rFonts w:ascii="Times New Roman" w:hAnsi="Times New Roman"/>
          <w:sz w:val="24"/>
          <w:szCs w:val="24"/>
        </w:rPr>
        <w:t>.12.2020</w:t>
      </w:r>
      <w:r w:rsidR="005847F1">
        <w:rPr>
          <w:rFonts w:ascii="Times New Roman" w:hAnsi="Times New Roman"/>
          <w:sz w:val="24"/>
          <w:szCs w:val="24"/>
        </w:rPr>
        <w:t>.</w:t>
      </w:r>
    </w:p>
    <w:p w14:paraId="2375B2C4" w14:textId="77777777" w:rsidR="00A80B42" w:rsidRPr="00DA16B5" w:rsidRDefault="007D61EF" w:rsidP="00D318A5">
      <w:pPr>
        <w:pStyle w:val="Pamatteksts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SIA</w:t>
      </w:r>
      <w:r w:rsidR="005847F1" w:rsidRPr="00DA16B5">
        <w:rPr>
          <w:rFonts w:ascii="Times New Roman" w:hAnsi="Times New Roman"/>
          <w:sz w:val="24"/>
          <w:szCs w:val="24"/>
        </w:rPr>
        <w:t xml:space="preserve"> “Publisko aktīvu pārvaldītājs </w:t>
      </w:r>
      <w:proofErr w:type="spellStart"/>
      <w:r w:rsidR="005847F1" w:rsidRPr="00DA16B5">
        <w:rPr>
          <w:rFonts w:ascii="Times New Roman" w:hAnsi="Times New Roman"/>
          <w:sz w:val="24"/>
          <w:szCs w:val="24"/>
        </w:rPr>
        <w:t>Possessor</w:t>
      </w:r>
      <w:proofErr w:type="spellEnd"/>
      <w:r w:rsidR="005847F1" w:rsidRPr="00DA16B5">
        <w:rPr>
          <w:rFonts w:ascii="Times New Roman" w:hAnsi="Times New Roman"/>
          <w:sz w:val="24"/>
          <w:szCs w:val="24"/>
        </w:rPr>
        <w:t>”</w:t>
      </w:r>
    </w:p>
    <w:p w14:paraId="7557CFEF" w14:textId="77777777" w:rsidR="00411688" w:rsidRPr="00DA16B5" w:rsidRDefault="00411688" w:rsidP="00D318A5">
      <w:pPr>
        <w:pStyle w:val="Pamatteksts"/>
        <w:jc w:val="center"/>
        <w:rPr>
          <w:rFonts w:ascii="Times New Roman" w:hAnsi="Times New Roman"/>
          <w:sz w:val="24"/>
          <w:szCs w:val="24"/>
        </w:rPr>
      </w:pPr>
      <w:r w:rsidRPr="00DA16B5">
        <w:rPr>
          <w:rFonts w:ascii="Times New Roman" w:hAnsi="Times New Roman"/>
          <w:sz w:val="24"/>
          <w:szCs w:val="24"/>
        </w:rPr>
        <w:t>Iepirkuma komisijas</w:t>
      </w:r>
    </w:p>
    <w:p w14:paraId="44D0FB26" w14:textId="420F872F" w:rsidR="00AA7CC9" w:rsidRPr="00DA16B5" w:rsidRDefault="00BA72E0" w:rsidP="00A83559">
      <w:pPr>
        <w:pStyle w:val="Pamatteksts"/>
        <w:jc w:val="center"/>
        <w:rPr>
          <w:rFonts w:ascii="Times New Roman" w:hAnsi="Times New Roman"/>
          <w:sz w:val="24"/>
          <w:szCs w:val="24"/>
        </w:rPr>
      </w:pPr>
      <w:r w:rsidRPr="00DA16B5">
        <w:rPr>
          <w:rFonts w:ascii="Times New Roman" w:hAnsi="Times New Roman"/>
          <w:sz w:val="24"/>
          <w:szCs w:val="24"/>
        </w:rPr>
        <w:t>20</w:t>
      </w:r>
      <w:r w:rsidR="007D61EF">
        <w:rPr>
          <w:rFonts w:ascii="Times New Roman" w:hAnsi="Times New Roman"/>
          <w:sz w:val="24"/>
          <w:szCs w:val="24"/>
        </w:rPr>
        <w:t>20</w:t>
      </w:r>
      <w:r w:rsidR="00982FCC" w:rsidRPr="00DA16B5">
        <w:rPr>
          <w:rFonts w:ascii="Times New Roman" w:hAnsi="Times New Roman"/>
          <w:sz w:val="24"/>
          <w:szCs w:val="24"/>
        </w:rPr>
        <w:t>.gada</w:t>
      </w:r>
      <w:r w:rsidR="00DA74D1">
        <w:rPr>
          <w:rFonts w:ascii="Times New Roman" w:hAnsi="Times New Roman"/>
          <w:sz w:val="24"/>
          <w:szCs w:val="24"/>
        </w:rPr>
        <w:t xml:space="preserve"> </w:t>
      </w:r>
      <w:r w:rsidR="009434E8">
        <w:rPr>
          <w:rFonts w:ascii="Times New Roman" w:hAnsi="Times New Roman"/>
          <w:sz w:val="24"/>
          <w:szCs w:val="24"/>
        </w:rPr>
        <w:t>21</w:t>
      </w:r>
      <w:r w:rsidR="007D61EF">
        <w:rPr>
          <w:rFonts w:ascii="Times New Roman" w:hAnsi="Times New Roman"/>
          <w:sz w:val="24"/>
          <w:szCs w:val="24"/>
        </w:rPr>
        <w:t>.decembra</w:t>
      </w:r>
      <w:r w:rsidR="00AA7CC9" w:rsidRPr="00DA16B5">
        <w:rPr>
          <w:rFonts w:ascii="Times New Roman" w:hAnsi="Times New Roman"/>
          <w:sz w:val="24"/>
          <w:szCs w:val="24"/>
        </w:rPr>
        <w:t xml:space="preserve"> sēdē sniegtā</w:t>
      </w:r>
      <w:r w:rsidR="00584E51" w:rsidRPr="00DA16B5">
        <w:rPr>
          <w:rFonts w:ascii="Times New Roman" w:hAnsi="Times New Roman"/>
          <w:sz w:val="24"/>
          <w:szCs w:val="24"/>
        </w:rPr>
        <w:t>s</w:t>
      </w:r>
      <w:r w:rsidR="00E44D34" w:rsidRPr="00DA16B5">
        <w:rPr>
          <w:rFonts w:ascii="Times New Roman" w:hAnsi="Times New Roman"/>
          <w:sz w:val="24"/>
          <w:szCs w:val="24"/>
        </w:rPr>
        <w:t xml:space="preserve"> atbilde</w:t>
      </w:r>
      <w:r w:rsidR="00584E51" w:rsidRPr="00DA16B5">
        <w:rPr>
          <w:rFonts w:ascii="Times New Roman" w:hAnsi="Times New Roman"/>
          <w:sz w:val="24"/>
          <w:szCs w:val="24"/>
        </w:rPr>
        <w:t>s</w:t>
      </w:r>
    </w:p>
    <w:p w14:paraId="203FB1A8" w14:textId="77777777" w:rsidR="00AA7CC9" w:rsidRPr="00DA16B5" w:rsidRDefault="00E717D6" w:rsidP="00A83559">
      <w:pPr>
        <w:jc w:val="center"/>
        <w:rPr>
          <w:sz w:val="24"/>
          <w:szCs w:val="24"/>
          <w:lang w:val="lv-LV"/>
        </w:rPr>
      </w:pPr>
      <w:r w:rsidRPr="00DA16B5">
        <w:rPr>
          <w:sz w:val="24"/>
          <w:szCs w:val="24"/>
          <w:lang w:val="lv-LV"/>
        </w:rPr>
        <w:t xml:space="preserve">uz </w:t>
      </w:r>
      <w:r w:rsidR="004E4444" w:rsidRPr="00DA16B5">
        <w:rPr>
          <w:sz w:val="24"/>
          <w:szCs w:val="24"/>
          <w:lang w:val="lv-LV"/>
        </w:rPr>
        <w:t>uzdot</w:t>
      </w:r>
      <w:r w:rsidR="00584E51" w:rsidRPr="00DA16B5">
        <w:rPr>
          <w:sz w:val="24"/>
          <w:szCs w:val="24"/>
          <w:lang w:val="lv-LV"/>
        </w:rPr>
        <w:t>ajiem</w:t>
      </w:r>
      <w:r w:rsidR="00A83559" w:rsidRPr="00DA16B5">
        <w:rPr>
          <w:sz w:val="24"/>
          <w:szCs w:val="24"/>
          <w:lang w:val="lv-LV"/>
        </w:rPr>
        <w:t xml:space="preserve"> ja</w:t>
      </w:r>
      <w:r w:rsidR="00584E51" w:rsidRPr="00DA16B5">
        <w:rPr>
          <w:sz w:val="24"/>
          <w:szCs w:val="24"/>
          <w:lang w:val="lv-LV"/>
        </w:rPr>
        <w:t>utājumiem</w:t>
      </w:r>
    </w:p>
    <w:p w14:paraId="468F2D22" w14:textId="5BD15ACB" w:rsidR="00AA7CC9" w:rsidRPr="00DA16B5" w:rsidRDefault="00AA7CC9" w:rsidP="00A83559">
      <w:pPr>
        <w:jc w:val="center"/>
        <w:rPr>
          <w:sz w:val="24"/>
          <w:szCs w:val="24"/>
          <w:lang w:val="lv-LV"/>
        </w:rPr>
      </w:pPr>
      <w:r w:rsidRPr="00DA16B5">
        <w:rPr>
          <w:sz w:val="24"/>
          <w:szCs w:val="24"/>
          <w:lang w:val="lv-LV"/>
        </w:rPr>
        <w:t xml:space="preserve">par </w:t>
      </w:r>
      <w:r w:rsidR="009434E8">
        <w:rPr>
          <w:sz w:val="24"/>
          <w:szCs w:val="24"/>
          <w:lang w:val="lv-LV"/>
        </w:rPr>
        <w:t>mazo iepirkumu</w:t>
      </w:r>
    </w:p>
    <w:p w14:paraId="7DC3468B" w14:textId="2DAEC2FA" w:rsidR="007D61EF" w:rsidRDefault="009434E8" w:rsidP="00E717D6">
      <w:pPr>
        <w:jc w:val="center"/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“</w:t>
      </w:r>
      <w:r w:rsidRPr="009434E8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 xml:space="preserve">SIA </w:t>
      </w:r>
      <w:r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“</w:t>
      </w:r>
      <w:r w:rsidRPr="009434E8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 xml:space="preserve">Publisko aktīvu pārvaldītājs </w:t>
      </w:r>
      <w:proofErr w:type="spellStart"/>
      <w:r w:rsidRPr="009434E8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Possessor</w:t>
      </w:r>
      <w:proofErr w:type="spellEnd"/>
      <w:r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”</w:t>
      </w:r>
      <w:r w:rsidRPr="009434E8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 xml:space="preserve">, SIA </w:t>
      </w:r>
      <w:r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“</w:t>
      </w:r>
      <w:proofErr w:type="spellStart"/>
      <w:r w:rsidRPr="009434E8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FeLM</w:t>
      </w:r>
      <w:proofErr w:type="spellEnd"/>
      <w:r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”</w:t>
      </w:r>
      <w:r w:rsidRPr="009434E8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 xml:space="preserve"> un SIA </w:t>
      </w:r>
      <w:r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“</w:t>
      </w:r>
      <w:r w:rsidRPr="009434E8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REAP</w:t>
      </w:r>
      <w:r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”</w:t>
      </w:r>
      <w:r w:rsidRPr="009434E8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 xml:space="preserve"> vadošo amatpersonu civiltiesiskās atbildības apdrošināšana</w:t>
      </w:r>
      <w:r w:rsidR="007D61EF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”</w:t>
      </w:r>
    </w:p>
    <w:p w14:paraId="4776307E" w14:textId="7B0DD2BE" w:rsidR="00E717D6" w:rsidRPr="00411688" w:rsidRDefault="00180B4B" w:rsidP="00E717D6">
      <w:pPr>
        <w:jc w:val="center"/>
        <w:rPr>
          <w:rStyle w:val="title11"/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(</w:t>
      </w:r>
      <w:r w:rsidR="007D61EF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POSSESSOR/2020/</w:t>
      </w:r>
      <w:r w:rsidR="009434E8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91</w:t>
      </w:r>
      <w:r w:rsidR="00411688" w:rsidRPr="00411688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)</w:t>
      </w:r>
    </w:p>
    <w:p w14:paraId="1C2F1E21" w14:textId="77777777" w:rsidR="00AA7CC9" w:rsidRPr="00411688" w:rsidRDefault="00E717D6" w:rsidP="00A83559">
      <w:pPr>
        <w:jc w:val="center"/>
        <w:rPr>
          <w:sz w:val="24"/>
          <w:szCs w:val="24"/>
          <w:lang w:val="lv-LV"/>
        </w:rPr>
      </w:pPr>
      <w:r w:rsidRPr="00411688">
        <w:rPr>
          <w:sz w:val="24"/>
          <w:szCs w:val="24"/>
          <w:lang w:val="lv-LV"/>
        </w:rPr>
        <w:t xml:space="preserve"> </w:t>
      </w:r>
    </w:p>
    <w:p w14:paraId="56A38EFC" w14:textId="24A1A1AC" w:rsidR="00F357BF" w:rsidRPr="00285604" w:rsidRDefault="00AA7CC9" w:rsidP="006155E0">
      <w:pPr>
        <w:pStyle w:val="Virsraksts6"/>
        <w:jc w:val="both"/>
        <w:rPr>
          <w:b/>
          <w:sz w:val="24"/>
          <w:szCs w:val="24"/>
        </w:rPr>
      </w:pPr>
      <w:r w:rsidRPr="00CA06A3">
        <w:rPr>
          <w:b/>
          <w:sz w:val="24"/>
          <w:szCs w:val="24"/>
        </w:rPr>
        <w:tab/>
      </w:r>
      <w:r w:rsidRPr="00285604">
        <w:rPr>
          <w:b/>
          <w:sz w:val="24"/>
          <w:szCs w:val="24"/>
        </w:rPr>
        <w:t xml:space="preserve">Par </w:t>
      </w:r>
      <w:r w:rsidR="007D61EF">
        <w:rPr>
          <w:b/>
          <w:sz w:val="24"/>
          <w:szCs w:val="24"/>
        </w:rPr>
        <w:t>SIA</w:t>
      </w:r>
      <w:r w:rsidR="005847F1" w:rsidRPr="00285604">
        <w:rPr>
          <w:b/>
          <w:sz w:val="24"/>
          <w:szCs w:val="24"/>
        </w:rPr>
        <w:t xml:space="preserve"> “Publisko aktīvu pārvaldītājs </w:t>
      </w:r>
      <w:proofErr w:type="spellStart"/>
      <w:r w:rsidR="005847F1" w:rsidRPr="00285604">
        <w:rPr>
          <w:b/>
          <w:sz w:val="24"/>
          <w:szCs w:val="24"/>
        </w:rPr>
        <w:t>Possessor</w:t>
      </w:r>
      <w:proofErr w:type="spellEnd"/>
      <w:r w:rsidR="005847F1" w:rsidRPr="00285604">
        <w:rPr>
          <w:b/>
          <w:sz w:val="24"/>
          <w:szCs w:val="24"/>
        </w:rPr>
        <w:t xml:space="preserve">” </w:t>
      </w:r>
      <w:r w:rsidR="00285604" w:rsidRPr="00285604">
        <w:rPr>
          <w:rFonts w:eastAsia="Calibri"/>
          <w:b/>
          <w:sz w:val="24"/>
          <w:szCs w:val="24"/>
        </w:rPr>
        <w:t xml:space="preserve">(turpmāk – </w:t>
      </w:r>
      <w:proofErr w:type="spellStart"/>
      <w:r w:rsidR="00285604" w:rsidRPr="00285604">
        <w:rPr>
          <w:rFonts w:eastAsia="Calibri"/>
          <w:b/>
          <w:sz w:val="24"/>
          <w:szCs w:val="24"/>
        </w:rPr>
        <w:t>Possessor</w:t>
      </w:r>
      <w:proofErr w:type="spellEnd"/>
      <w:r w:rsidR="00285604" w:rsidRPr="00285604">
        <w:rPr>
          <w:rFonts w:eastAsia="Calibri"/>
          <w:b/>
          <w:sz w:val="24"/>
          <w:szCs w:val="24"/>
        </w:rPr>
        <w:t>)</w:t>
      </w:r>
      <w:r w:rsidR="00285604" w:rsidRPr="00285604">
        <w:rPr>
          <w:b/>
          <w:sz w:val="24"/>
          <w:szCs w:val="24"/>
        </w:rPr>
        <w:t xml:space="preserve"> </w:t>
      </w:r>
      <w:r w:rsidR="00BA72E0" w:rsidRPr="00285604">
        <w:rPr>
          <w:b/>
          <w:sz w:val="24"/>
          <w:szCs w:val="24"/>
        </w:rPr>
        <w:t>20</w:t>
      </w:r>
      <w:r w:rsidR="007D61EF">
        <w:rPr>
          <w:b/>
          <w:sz w:val="24"/>
          <w:szCs w:val="24"/>
        </w:rPr>
        <w:t>20</w:t>
      </w:r>
      <w:r w:rsidR="00650458" w:rsidRPr="00285604">
        <w:rPr>
          <w:b/>
          <w:sz w:val="24"/>
          <w:szCs w:val="24"/>
        </w:rPr>
        <w:t>.gada</w:t>
      </w:r>
      <w:r w:rsidR="009434E8">
        <w:rPr>
          <w:b/>
          <w:sz w:val="24"/>
          <w:szCs w:val="24"/>
        </w:rPr>
        <w:t xml:space="preserve"> 16</w:t>
      </w:r>
      <w:r w:rsidR="007D61EF">
        <w:rPr>
          <w:b/>
          <w:sz w:val="24"/>
          <w:szCs w:val="24"/>
        </w:rPr>
        <w:t>.decembrī</w:t>
      </w:r>
      <w:r w:rsidR="006155E0" w:rsidRPr="00285604">
        <w:rPr>
          <w:b/>
          <w:sz w:val="24"/>
          <w:szCs w:val="24"/>
        </w:rPr>
        <w:t xml:space="preserve"> izsludināto </w:t>
      </w:r>
      <w:r w:rsidR="009434E8">
        <w:rPr>
          <w:b/>
          <w:sz w:val="24"/>
          <w:szCs w:val="24"/>
        </w:rPr>
        <w:t>mazo iepirkumu</w:t>
      </w:r>
      <w:r w:rsidR="006155E0" w:rsidRPr="00285604">
        <w:rPr>
          <w:b/>
          <w:sz w:val="24"/>
          <w:szCs w:val="24"/>
        </w:rPr>
        <w:t xml:space="preserve"> </w:t>
      </w:r>
      <w:r w:rsidR="007D61EF">
        <w:rPr>
          <w:b/>
          <w:sz w:val="24"/>
          <w:szCs w:val="24"/>
        </w:rPr>
        <w:t>“</w:t>
      </w:r>
      <w:r w:rsidR="009434E8" w:rsidRPr="009434E8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 xml:space="preserve">SIA </w:t>
      </w:r>
      <w:r w:rsidR="009434E8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“</w:t>
      </w:r>
      <w:r w:rsidR="009434E8" w:rsidRPr="009434E8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 xml:space="preserve">Publisko aktīvu pārvaldītājs </w:t>
      </w:r>
      <w:proofErr w:type="spellStart"/>
      <w:r w:rsidR="009434E8" w:rsidRPr="009434E8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Possessor</w:t>
      </w:r>
      <w:proofErr w:type="spellEnd"/>
      <w:r w:rsidR="009434E8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”</w:t>
      </w:r>
      <w:r w:rsidR="009434E8" w:rsidRPr="009434E8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 xml:space="preserve">, SIA </w:t>
      </w:r>
      <w:r w:rsidR="009434E8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“</w:t>
      </w:r>
      <w:proofErr w:type="spellStart"/>
      <w:r w:rsidR="009434E8" w:rsidRPr="009434E8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FeLM</w:t>
      </w:r>
      <w:proofErr w:type="spellEnd"/>
      <w:r w:rsidR="009434E8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”</w:t>
      </w:r>
      <w:r w:rsidR="009434E8" w:rsidRPr="009434E8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 xml:space="preserve"> un SIA </w:t>
      </w:r>
      <w:r w:rsidR="009434E8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“</w:t>
      </w:r>
      <w:r w:rsidR="009434E8" w:rsidRPr="009434E8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REAP</w:t>
      </w:r>
      <w:r w:rsidR="009434E8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”</w:t>
      </w:r>
      <w:r w:rsidR="009434E8" w:rsidRPr="009434E8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 xml:space="preserve"> vadošo amatpersonu civiltiesiskās atbildības apdrošināšana</w:t>
      </w:r>
      <w:r w:rsidR="007D61EF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”</w:t>
      </w:r>
      <w:r w:rsidR="00584E51" w:rsidRPr="00285604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180B4B" w:rsidRPr="00285604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(</w:t>
      </w:r>
      <w:r w:rsidR="007D61EF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POSSESSOR/2020/</w:t>
      </w:r>
      <w:r w:rsidR="009434E8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91</w:t>
      </w:r>
      <w:r w:rsidR="00584E51" w:rsidRPr="00285604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)</w:t>
      </w:r>
      <w:r w:rsidR="006155E0" w:rsidRPr="00285604">
        <w:rPr>
          <w:b/>
          <w:sz w:val="24"/>
          <w:szCs w:val="24"/>
        </w:rPr>
        <w:t xml:space="preserve"> </w:t>
      </w:r>
      <w:r w:rsidR="00A83559" w:rsidRPr="00285604">
        <w:rPr>
          <w:b/>
          <w:sz w:val="24"/>
          <w:szCs w:val="24"/>
        </w:rPr>
        <w:t>i</w:t>
      </w:r>
      <w:r w:rsidR="00650458" w:rsidRPr="00285604">
        <w:rPr>
          <w:b/>
          <w:sz w:val="24"/>
          <w:szCs w:val="24"/>
        </w:rPr>
        <w:t>r iesni</w:t>
      </w:r>
      <w:r w:rsidR="003D2945" w:rsidRPr="00285604">
        <w:rPr>
          <w:b/>
          <w:sz w:val="24"/>
          <w:szCs w:val="24"/>
        </w:rPr>
        <w:t>egt</w:t>
      </w:r>
      <w:r w:rsidR="00411688" w:rsidRPr="00285604">
        <w:rPr>
          <w:b/>
          <w:sz w:val="24"/>
          <w:szCs w:val="24"/>
        </w:rPr>
        <w:t>i</w:t>
      </w:r>
      <w:r w:rsidR="004E4444" w:rsidRPr="00285604">
        <w:rPr>
          <w:b/>
          <w:sz w:val="24"/>
          <w:szCs w:val="24"/>
        </w:rPr>
        <w:t xml:space="preserve"> šād</w:t>
      </w:r>
      <w:r w:rsidR="00411688" w:rsidRPr="00285604">
        <w:rPr>
          <w:b/>
          <w:sz w:val="24"/>
          <w:szCs w:val="24"/>
        </w:rPr>
        <w:t>i</w:t>
      </w:r>
      <w:r w:rsidR="004E4444" w:rsidRPr="00285604">
        <w:rPr>
          <w:b/>
          <w:sz w:val="24"/>
          <w:szCs w:val="24"/>
        </w:rPr>
        <w:t xml:space="preserve"> jautājum</w:t>
      </w:r>
      <w:r w:rsidR="00411688" w:rsidRPr="00285604">
        <w:rPr>
          <w:b/>
          <w:sz w:val="24"/>
          <w:szCs w:val="24"/>
        </w:rPr>
        <w:t>i</w:t>
      </w:r>
      <w:r w:rsidR="00F357BF" w:rsidRPr="00285604">
        <w:rPr>
          <w:b/>
          <w:sz w:val="24"/>
          <w:szCs w:val="24"/>
        </w:rPr>
        <w:t>:</w:t>
      </w:r>
    </w:p>
    <w:p w14:paraId="5BB13FD3" w14:textId="77777777" w:rsidR="00F357BF" w:rsidRDefault="00F357BF" w:rsidP="00F357BF">
      <w:pPr>
        <w:pStyle w:val="Virsraksts6"/>
        <w:jc w:val="both"/>
        <w:rPr>
          <w:b/>
          <w:sz w:val="24"/>
          <w:szCs w:val="24"/>
        </w:rPr>
      </w:pPr>
    </w:p>
    <w:p w14:paraId="39EA592B" w14:textId="506AD1E8" w:rsidR="00BB2566" w:rsidRPr="000C7D63" w:rsidRDefault="009434E8" w:rsidP="000C7D63">
      <w:pPr>
        <w:pStyle w:val="Virsraksts6"/>
        <w:jc w:val="both"/>
        <w:rPr>
          <w:sz w:val="24"/>
          <w:szCs w:val="24"/>
          <w:u w:val="single"/>
        </w:rPr>
      </w:pPr>
      <w:r w:rsidRPr="000C7D63">
        <w:rPr>
          <w:b/>
          <w:sz w:val="24"/>
          <w:szCs w:val="24"/>
        </w:rPr>
        <w:t>17</w:t>
      </w:r>
      <w:r w:rsidR="007D61EF" w:rsidRPr="000C7D63">
        <w:rPr>
          <w:b/>
          <w:sz w:val="24"/>
          <w:szCs w:val="24"/>
        </w:rPr>
        <w:t>.12.2020</w:t>
      </w:r>
      <w:r w:rsidR="005847F1" w:rsidRPr="000C7D63">
        <w:rPr>
          <w:b/>
          <w:sz w:val="24"/>
          <w:szCs w:val="24"/>
        </w:rPr>
        <w:t>.</w:t>
      </w:r>
    </w:p>
    <w:p w14:paraId="6E6BA674" w14:textId="44918E82" w:rsidR="00BB2566" w:rsidRPr="00DA74D1" w:rsidRDefault="00BA3630" w:rsidP="000C7D63">
      <w:pPr>
        <w:jc w:val="both"/>
        <w:rPr>
          <w:sz w:val="24"/>
          <w:szCs w:val="24"/>
          <w:lang w:val="lv-LV"/>
        </w:rPr>
      </w:pPr>
      <w:r w:rsidRPr="000C7D63">
        <w:rPr>
          <w:b/>
          <w:sz w:val="24"/>
          <w:szCs w:val="24"/>
          <w:lang w:val="lv-LV"/>
        </w:rPr>
        <w:t>1</w:t>
      </w:r>
      <w:r w:rsidR="00EA0817" w:rsidRPr="000C7D63">
        <w:rPr>
          <w:b/>
          <w:sz w:val="24"/>
          <w:szCs w:val="24"/>
          <w:lang w:val="lv-LV"/>
        </w:rPr>
        <w:t xml:space="preserve">) </w:t>
      </w:r>
      <w:r w:rsidR="00BB2566" w:rsidRPr="000C7D63">
        <w:rPr>
          <w:b/>
          <w:sz w:val="24"/>
          <w:szCs w:val="24"/>
          <w:u w:val="single"/>
          <w:lang w:val="lv-LV"/>
        </w:rPr>
        <w:t>Jautājums:</w:t>
      </w:r>
      <w:r w:rsidR="00BB2566" w:rsidRPr="000C7D63">
        <w:rPr>
          <w:b/>
          <w:sz w:val="24"/>
          <w:szCs w:val="24"/>
          <w:lang w:val="lv-LV"/>
        </w:rPr>
        <w:t xml:space="preserve"> </w:t>
      </w:r>
      <w:r w:rsidR="009434E8" w:rsidRPr="00DA74D1">
        <w:rPr>
          <w:sz w:val="24"/>
          <w:szCs w:val="24"/>
          <w:lang w:val="lv-LV"/>
        </w:rPr>
        <w:t>Lūgums sniegt informāciju, vai un kā Covid-19 ir ietekmējis uzņēmumu Finansiāli (piemēram, ietekme uz ieņēmumiem, debitoriem, iespēju sevi finansēt).</w:t>
      </w:r>
    </w:p>
    <w:p w14:paraId="32DD9632" w14:textId="77777777" w:rsidR="00BB2566" w:rsidRPr="000C7D63" w:rsidRDefault="00BB2566" w:rsidP="000C7D63">
      <w:pPr>
        <w:jc w:val="both"/>
        <w:rPr>
          <w:b/>
          <w:sz w:val="24"/>
          <w:szCs w:val="24"/>
          <w:lang w:val="lv-LV"/>
        </w:rPr>
      </w:pPr>
    </w:p>
    <w:p w14:paraId="79D7BEEC" w14:textId="0ABAEB14" w:rsidR="00BB2566" w:rsidRPr="000C7D63" w:rsidRDefault="00BB2566" w:rsidP="000C7D63">
      <w:pPr>
        <w:jc w:val="both"/>
        <w:rPr>
          <w:sz w:val="24"/>
          <w:szCs w:val="24"/>
          <w:lang w:val="lv-LV"/>
        </w:rPr>
      </w:pPr>
      <w:r w:rsidRPr="000C7D63">
        <w:rPr>
          <w:b/>
          <w:sz w:val="24"/>
          <w:szCs w:val="24"/>
          <w:lang w:val="lv-LV"/>
        </w:rPr>
        <w:t>Atbilde:</w:t>
      </w:r>
      <w:r w:rsidRPr="000C7D63">
        <w:rPr>
          <w:sz w:val="24"/>
          <w:szCs w:val="24"/>
          <w:lang w:val="lv-LV"/>
        </w:rPr>
        <w:t xml:space="preserve"> </w:t>
      </w:r>
      <w:r w:rsidR="000C7D63" w:rsidRPr="00DA74D1">
        <w:rPr>
          <w:sz w:val="24"/>
          <w:szCs w:val="24"/>
          <w:lang w:val="lv-LV"/>
        </w:rPr>
        <w:t>Covid-19 i</w:t>
      </w:r>
      <w:r w:rsidR="009434E8" w:rsidRPr="00DA74D1">
        <w:rPr>
          <w:rFonts w:eastAsia="Calibri"/>
          <w:sz w:val="24"/>
          <w:szCs w:val="24"/>
          <w:lang w:val="lv-LV"/>
        </w:rPr>
        <w:t xml:space="preserve">etekme vērtējama kā nebūtiska, 1% robežās. </w:t>
      </w:r>
      <w:proofErr w:type="spellStart"/>
      <w:r w:rsidR="009434E8" w:rsidRPr="00DA74D1">
        <w:rPr>
          <w:rFonts w:eastAsia="Calibri"/>
          <w:sz w:val="24"/>
          <w:szCs w:val="24"/>
          <w:lang w:val="lv-LV"/>
        </w:rPr>
        <w:t>P</w:t>
      </w:r>
      <w:r w:rsidR="000C7D63" w:rsidRPr="00DA74D1">
        <w:rPr>
          <w:rFonts w:eastAsia="Calibri"/>
          <w:sz w:val="24"/>
          <w:szCs w:val="24"/>
          <w:lang w:val="lv-LV"/>
        </w:rPr>
        <w:t>ossessor</w:t>
      </w:r>
      <w:proofErr w:type="spellEnd"/>
      <w:r w:rsidR="009434E8" w:rsidRPr="00DA74D1">
        <w:rPr>
          <w:rFonts w:eastAsia="Calibri"/>
          <w:sz w:val="24"/>
          <w:szCs w:val="24"/>
          <w:lang w:val="lv-LV"/>
        </w:rPr>
        <w:t xml:space="preserve"> finanšu pārskati par iepriekšējiem periodiem pieejami </w:t>
      </w:r>
      <w:r w:rsidR="000C7D63" w:rsidRPr="00DA74D1">
        <w:rPr>
          <w:rFonts w:eastAsia="Calibri"/>
          <w:sz w:val="24"/>
          <w:szCs w:val="24"/>
          <w:lang w:val="lv-LV"/>
        </w:rPr>
        <w:t xml:space="preserve">tīmekļvietnē: </w:t>
      </w:r>
      <w:hyperlink r:id="rId8" w:history="1">
        <w:r w:rsidR="000C7D63" w:rsidRPr="00DA74D1">
          <w:rPr>
            <w:rStyle w:val="Hipersaite"/>
            <w:rFonts w:eastAsia="Calibri"/>
            <w:color w:val="auto"/>
            <w:sz w:val="24"/>
            <w:szCs w:val="24"/>
            <w:lang w:val="lv-LV"/>
          </w:rPr>
          <w:t>www.possessor.gov.lv/agentura/finansu-parskati</w:t>
        </w:r>
      </w:hyperlink>
      <w:r w:rsidR="000C7D63" w:rsidRPr="00DA74D1">
        <w:rPr>
          <w:rFonts w:eastAsia="Calibri"/>
          <w:sz w:val="24"/>
          <w:szCs w:val="24"/>
          <w:u w:val="single"/>
          <w:lang w:val="lv-LV"/>
        </w:rPr>
        <w:t>.</w:t>
      </w:r>
      <w:r w:rsidR="00EA0817" w:rsidRPr="00DA74D1">
        <w:rPr>
          <w:sz w:val="24"/>
          <w:szCs w:val="24"/>
          <w:lang w:val="lv-LV"/>
        </w:rPr>
        <w:t xml:space="preserve"> </w:t>
      </w:r>
    </w:p>
    <w:p w14:paraId="64C45DDE" w14:textId="77777777" w:rsidR="00DA16B5" w:rsidRPr="000C7D63" w:rsidRDefault="00DA16B5" w:rsidP="000C7D63">
      <w:pPr>
        <w:jc w:val="both"/>
        <w:rPr>
          <w:sz w:val="24"/>
          <w:szCs w:val="24"/>
          <w:lang w:val="lv-LV"/>
        </w:rPr>
      </w:pPr>
    </w:p>
    <w:p w14:paraId="5C51EA7C" w14:textId="275405E7" w:rsidR="00BB2566" w:rsidRPr="00DA74D1" w:rsidRDefault="007D61EF" w:rsidP="000C7D63">
      <w:pPr>
        <w:jc w:val="both"/>
        <w:rPr>
          <w:sz w:val="24"/>
          <w:szCs w:val="24"/>
          <w:lang w:val="lv-LV"/>
        </w:rPr>
      </w:pPr>
      <w:r w:rsidRPr="000C7D63">
        <w:rPr>
          <w:b/>
          <w:sz w:val="24"/>
          <w:szCs w:val="24"/>
          <w:lang w:val="lv-LV"/>
        </w:rPr>
        <w:t>2</w:t>
      </w:r>
      <w:r w:rsidR="00EA0817" w:rsidRPr="000C7D63">
        <w:rPr>
          <w:b/>
          <w:sz w:val="24"/>
          <w:szCs w:val="24"/>
          <w:lang w:val="lv-LV"/>
        </w:rPr>
        <w:t xml:space="preserve">) </w:t>
      </w:r>
      <w:r w:rsidR="00BB2566" w:rsidRPr="000C7D63">
        <w:rPr>
          <w:b/>
          <w:sz w:val="24"/>
          <w:szCs w:val="24"/>
          <w:u w:val="single"/>
          <w:lang w:val="lv-LV"/>
        </w:rPr>
        <w:t>Jautājums:</w:t>
      </w:r>
      <w:r w:rsidR="00BB2566" w:rsidRPr="000C7D63">
        <w:rPr>
          <w:b/>
          <w:sz w:val="24"/>
          <w:szCs w:val="24"/>
          <w:lang w:val="lv-LV"/>
        </w:rPr>
        <w:t xml:space="preserve"> </w:t>
      </w:r>
      <w:r w:rsidR="009434E8" w:rsidRPr="00DA74D1">
        <w:rPr>
          <w:sz w:val="24"/>
          <w:szCs w:val="24"/>
          <w:lang w:val="lv-LV"/>
        </w:rPr>
        <w:t xml:space="preserve">Lūgums sniegt informāciju, vai un kā Covid-19 ir ietekmējis uzņēmumu </w:t>
      </w:r>
      <w:r w:rsidR="000C7D63" w:rsidRPr="00DA74D1">
        <w:rPr>
          <w:sz w:val="24"/>
          <w:szCs w:val="24"/>
          <w:lang w:val="lv-LV"/>
        </w:rPr>
        <w:t>o</w:t>
      </w:r>
      <w:r w:rsidR="009434E8" w:rsidRPr="00DA74D1">
        <w:rPr>
          <w:sz w:val="24"/>
          <w:szCs w:val="24"/>
          <w:lang w:val="lv-LV"/>
        </w:rPr>
        <w:t>peracionāli (piemēram, darbinieku štatu samazināšana, utt</w:t>
      </w:r>
      <w:r w:rsidR="000C7D63" w:rsidRPr="00DA74D1">
        <w:rPr>
          <w:sz w:val="24"/>
          <w:szCs w:val="24"/>
          <w:lang w:val="lv-LV"/>
        </w:rPr>
        <w:t>.</w:t>
      </w:r>
      <w:r w:rsidR="009434E8" w:rsidRPr="00DA74D1">
        <w:rPr>
          <w:sz w:val="24"/>
          <w:szCs w:val="24"/>
          <w:lang w:val="lv-LV"/>
        </w:rPr>
        <w:t>)</w:t>
      </w:r>
      <w:r w:rsidR="00BB2566" w:rsidRPr="00DA74D1">
        <w:rPr>
          <w:sz w:val="24"/>
          <w:szCs w:val="24"/>
          <w:lang w:val="lv-LV"/>
        </w:rPr>
        <w:t>?</w:t>
      </w:r>
    </w:p>
    <w:p w14:paraId="4D9D72E9" w14:textId="77777777" w:rsidR="00BB2566" w:rsidRPr="000C7D63" w:rsidRDefault="00BB2566" w:rsidP="000C7D63">
      <w:pPr>
        <w:jc w:val="both"/>
        <w:rPr>
          <w:sz w:val="24"/>
          <w:szCs w:val="24"/>
          <w:lang w:val="lv-LV"/>
        </w:rPr>
      </w:pPr>
    </w:p>
    <w:p w14:paraId="0E3D73E9" w14:textId="752BC45A" w:rsidR="009434E8" w:rsidRPr="000C7D63" w:rsidRDefault="00BB2566" w:rsidP="000C7D63">
      <w:pPr>
        <w:jc w:val="both"/>
        <w:rPr>
          <w:rFonts w:eastAsia="Calibri"/>
          <w:sz w:val="24"/>
          <w:szCs w:val="24"/>
          <w:lang w:val="lv-LV"/>
        </w:rPr>
      </w:pPr>
      <w:r w:rsidRPr="000C7D63">
        <w:rPr>
          <w:b/>
          <w:sz w:val="24"/>
          <w:szCs w:val="24"/>
          <w:lang w:val="lv-LV"/>
        </w:rPr>
        <w:t>Atbilde:</w:t>
      </w:r>
      <w:r w:rsidRPr="000C7D63">
        <w:rPr>
          <w:sz w:val="24"/>
          <w:szCs w:val="24"/>
          <w:lang w:val="lv-LV"/>
        </w:rPr>
        <w:t xml:space="preserve"> </w:t>
      </w:r>
      <w:r w:rsidR="000C7D63" w:rsidRPr="00DA74D1">
        <w:rPr>
          <w:sz w:val="24"/>
          <w:szCs w:val="24"/>
          <w:lang w:val="lv-LV"/>
        </w:rPr>
        <w:t xml:space="preserve">Covid-19 nav ietekmējis </w:t>
      </w:r>
      <w:proofErr w:type="spellStart"/>
      <w:r w:rsidR="00DA74D1" w:rsidRPr="00DA74D1">
        <w:rPr>
          <w:sz w:val="24"/>
          <w:szCs w:val="24"/>
          <w:lang w:val="lv-LV"/>
        </w:rPr>
        <w:t>Possessor</w:t>
      </w:r>
      <w:proofErr w:type="spellEnd"/>
      <w:r w:rsidR="00DA74D1" w:rsidRPr="00DA74D1">
        <w:rPr>
          <w:sz w:val="24"/>
          <w:szCs w:val="24"/>
          <w:lang w:val="lv-LV"/>
        </w:rPr>
        <w:t xml:space="preserve"> un meitas sabiedrīb</w:t>
      </w:r>
      <w:r w:rsidR="00DA74D1">
        <w:rPr>
          <w:sz w:val="24"/>
          <w:szCs w:val="24"/>
          <w:lang w:val="lv-LV"/>
        </w:rPr>
        <w:t>as</w:t>
      </w:r>
      <w:r w:rsidR="00DA74D1" w:rsidRPr="00DA74D1">
        <w:rPr>
          <w:sz w:val="24"/>
          <w:szCs w:val="24"/>
          <w:lang w:val="lv-LV"/>
        </w:rPr>
        <w:t xml:space="preserve"> </w:t>
      </w:r>
      <w:r w:rsidR="00DA74D1" w:rsidRPr="00DA74D1">
        <w:rPr>
          <w:rStyle w:val="tit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lv-LV"/>
        </w:rPr>
        <w:t>SIA “</w:t>
      </w:r>
      <w:proofErr w:type="spellStart"/>
      <w:r w:rsidR="00DA74D1" w:rsidRPr="00DA74D1">
        <w:rPr>
          <w:rStyle w:val="tit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lv-LV"/>
        </w:rPr>
        <w:t>FeLM</w:t>
      </w:r>
      <w:proofErr w:type="spellEnd"/>
      <w:r w:rsidR="00DA74D1" w:rsidRPr="00DA74D1">
        <w:rPr>
          <w:rStyle w:val="tit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lv-LV"/>
        </w:rPr>
        <w:t>” un SIA “REAP”</w:t>
      </w:r>
      <w:r w:rsidR="000C7D63" w:rsidRPr="00DA74D1">
        <w:rPr>
          <w:sz w:val="24"/>
          <w:szCs w:val="24"/>
          <w:lang w:val="lv-LV"/>
        </w:rPr>
        <w:t xml:space="preserve"> operacionāli, </w:t>
      </w:r>
      <w:r w:rsidR="009434E8" w:rsidRPr="00DA74D1">
        <w:rPr>
          <w:rFonts w:eastAsia="Calibri"/>
          <w:sz w:val="24"/>
          <w:szCs w:val="24"/>
          <w:lang w:val="lv-LV"/>
        </w:rPr>
        <w:t>darbinieku skaits nav samazināts.</w:t>
      </w:r>
    </w:p>
    <w:p w14:paraId="4C93F127" w14:textId="77777777" w:rsidR="00BB2566" w:rsidRPr="000C7D63" w:rsidRDefault="00BB2566" w:rsidP="000C7D63">
      <w:pPr>
        <w:jc w:val="both"/>
        <w:rPr>
          <w:sz w:val="24"/>
          <w:szCs w:val="24"/>
          <w:lang w:val="lv-LV"/>
        </w:rPr>
      </w:pPr>
    </w:p>
    <w:p w14:paraId="5F1F83FC" w14:textId="5EF3CF04" w:rsidR="00BB2566" w:rsidRPr="000C7D63" w:rsidRDefault="007D61EF" w:rsidP="000C7D63">
      <w:pPr>
        <w:jc w:val="both"/>
        <w:rPr>
          <w:b/>
          <w:bCs/>
          <w:sz w:val="24"/>
          <w:szCs w:val="24"/>
          <w:lang w:val="lv-LV"/>
        </w:rPr>
      </w:pPr>
      <w:r w:rsidRPr="000C7D63">
        <w:rPr>
          <w:b/>
          <w:sz w:val="24"/>
          <w:szCs w:val="24"/>
          <w:lang w:val="lv-LV"/>
        </w:rPr>
        <w:t>3</w:t>
      </w:r>
      <w:r w:rsidR="00EA0817" w:rsidRPr="000C7D63">
        <w:rPr>
          <w:b/>
          <w:sz w:val="24"/>
          <w:szCs w:val="24"/>
          <w:lang w:val="lv-LV"/>
        </w:rPr>
        <w:t xml:space="preserve">) </w:t>
      </w:r>
      <w:r w:rsidR="00BB2566" w:rsidRPr="000C7D63">
        <w:rPr>
          <w:b/>
          <w:sz w:val="24"/>
          <w:szCs w:val="24"/>
          <w:u w:val="single"/>
          <w:lang w:val="lv-LV"/>
        </w:rPr>
        <w:t>Jautājums:</w:t>
      </w:r>
      <w:r w:rsidR="00BB2566" w:rsidRPr="000C7D63">
        <w:rPr>
          <w:b/>
          <w:sz w:val="24"/>
          <w:szCs w:val="24"/>
          <w:lang w:val="lv-LV"/>
        </w:rPr>
        <w:t xml:space="preserve"> </w:t>
      </w:r>
      <w:r w:rsidR="009434E8" w:rsidRPr="000C7D63">
        <w:rPr>
          <w:sz w:val="24"/>
          <w:szCs w:val="24"/>
          <w:lang w:val="lv-LV"/>
        </w:rPr>
        <w:t>Lūgums precizēt, vai īpašumi ir komercīpašumi vai dzīvojamais fonds (kāds ir to proporcionālais sadalījums)?</w:t>
      </w:r>
    </w:p>
    <w:p w14:paraId="51EE045F" w14:textId="77777777" w:rsidR="009434E8" w:rsidRPr="000C7D63" w:rsidRDefault="009434E8" w:rsidP="000C7D63">
      <w:pPr>
        <w:jc w:val="both"/>
        <w:rPr>
          <w:sz w:val="24"/>
          <w:szCs w:val="24"/>
          <w:lang w:val="lv-LV"/>
        </w:rPr>
      </w:pPr>
    </w:p>
    <w:p w14:paraId="571739A1" w14:textId="1A57329F" w:rsidR="00BB2566" w:rsidRPr="000C7D63" w:rsidRDefault="00BB2566" w:rsidP="000C7D63">
      <w:pPr>
        <w:jc w:val="both"/>
        <w:rPr>
          <w:sz w:val="24"/>
          <w:szCs w:val="24"/>
          <w:lang w:val="lv-LV"/>
        </w:rPr>
      </w:pPr>
      <w:r w:rsidRPr="000C7D63">
        <w:rPr>
          <w:b/>
          <w:sz w:val="24"/>
          <w:szCs w:val="24"/>
          <w:lang w:val="lv-LV"/>
        </w:rPr>
        <w:t xml:space="preserve">Atbilde: </w:t>
      </w:r>
      <w:proofErr w:type="spellStart"/>
      <w:r w:rsidR="009434E8" w:rsidRPr="000C7D63">
        <w:rPr>
          <w:rFonts w:eastAsia="Calibri"/>
          <w:sz w:val="24"/>
          <w:szCs w:val="24"/>
          <w:lang w:val="lv-LV"/>
        </w:rPr>
        <w:t>P</w:t>
      </w:r>
      <w:r w:rsidR="000C7D63">
        <w:rPr>
          <w:rFonts w:eastAsia="Calibri"/>
          <w:sz w:val="24"/>
          <w:szCs w:val="24"/>
          <w:lang w:val="lv-LV"/>
        </w:rPr>
        <w:t>ossessor</w:t>
      </w:r>
      <w:proofErr w:type="spellEnd"/>
      <w:r w:rsidR="009434E8" w:rsidRPr="000C7D63">
        <w:rPr>
          <w:rFonts w:eastAsia="Calibri"/>
          <w:sz w:val="24"/>
          <w:szCs w:val="24"/>
          <w:lang w:val="lv-LV"/>
        </w:rPr>
        <w:t xml:space="preserve"> </w:t>
      </w:r>
      <w:r w:rsidR="000C7D63">
        <w:rPr>
          <w:rFonts w:eastAsia="Calibri"/>
          <w:sz w:val="24"/>
          <w:szCs w:val="24"/>
          <w:lang w:val="lv-LV"/>
        </w:rPr>
        <w:t>īpašumā un turējumā (faktiskā valdījumā) esošie aktīvi ir</w:t>
      </w:r>
      <w:r w:rsidR="009434E8" w:rsidRPr="000C7D63">
        <w:rPr>
          <w:rFonts w:eastAsia="Calibri"/>
          <w:sz w:val="24"/>
          <w:szCs w:val="24"/>
          <w:lang w:val="lv-LV"/>
        </w:rPr>
        <w:t xml:space="preserve"> publicēt</w:t>
      </w:r>
      <w:r w:rsidR="000C7D63">
        <w:rPr>
          <w:rFonts w:eastAsia="Calibri"/>
          <w:sz w:val="24"/>
          <w:szCs w:val="24"/>
          <w:lang w:val="lv-LV"/>
        </w:rPr>
        <w:t>i tīmekļvietnē</w:t>
      </w:r>
      <w:r w:rsidR="009434E8" w:rsidRPr="000C7D63">
        <w:rPr>
          <w:rFonts w:eastAsia="Calibri"/>
          <w:sz w:val="24"/>
          <w:szCs w:val="24"/>
          <w:lang w:val="lv-LV"/>
        </w:rPr>
        <w:t xml:space="preserve">: </w:t>
      </w:r>
      <w:r w:rsidR="00CB7912">
        <w:fldChar w:fldCharType="begin"/>
      </w:r>
      <w:r w:rsidR="00CB7912" w:rsidRPr="008965F4">
        <w:rPr>
          <w:lang w:val="lv-LV"/>
        </w:rPr>
        <w:instrText xml:space="preserve"> HYPERLINK "http://www.possessor.gov.lv/agentura/portfelis" </w:instrText>
      </w:r>
      <w:r w:rsidR="00CB7912">
        <w:fldChar w:fldCharType="separate"/>
      </w:r>
      <w:r w:rsidR="009434E8" w:rsidRPr="000C7D63">
        <w:rPr>
          <w:rFonts w:eastAsia="Calibri"/>
          <w:sz w:val="24"/>
          <w:szCs w:val="24"/>
          <w:u w:val="single"/>
          <w:lang w:val="lv-LV"/>
        </w:rPr>
        <w:t>www.possessor.gov.lv/agentura/portfelis</w:t>
      </w:r>
      <w:r w:rsidR="00CB7912">
        <w:rPr>
          <w:rFonts w:eastAsia="Calibri"/>
          <w:sz w:val="24"/>
          <w:szCs w:val="24"/>
          <w:u w:val="single"/>
          <w:lang w:val="lv-LV"/>
        </w:rPr>
        <w:fldChar w:fldCharType="end"/>
      </w:r>
      <w:r w:rsidR="000C7D63">
        <w:rPr>
          <w:rFonts w:eastAsia="Calibri"/>
          <w:sz w:val="24"/>
          <w:szCs w:val="24"/>
          <w:lang w:val="lv-LV"/>
        </w:rPr>
        <w:t xml:space="preserve">. Kopējais nekustamo īpašumu, kuri </w:t>
      </w:r>
      <w:r w:rsidR="00E45F13">
        <w:rPr>
          <w:rFonts w:eastAsia="Calibri"/>
          <w:sz w:val="24"/>
          <w:szCs w:val="24"/>
          <w:lang w:val="lv-LV"/>
        </w:rPr>
        <w:t xml:space="preserve">nododami atsavināšanai, proporcionālais sadalījums - </w:t>
      </w:r>
      <w:r w:rsidR="000C7D63">
        <w:rPr>
          <w:rFonts w:eastAsia="Calibri"/>
          <w:sz w:val="24"/>
          <w:szCs w:val="24"/>
          <w:lang w:val="lv-LV"/>
        </w:rPr>
        <w:t xml:space="preserve"> </w:t>
      </w:r>
      <w:r w:rsidR="000C7D63" w:rsidRPr="000C7D63">
        <w:rPr>
          <w:rFonts w:eastAsia="Calibri"/>
          <w:sz w:val="24"/>
          <w:szCs w:val="24"/>
          <w:lang w:val="lv-LV"/>
        </w:rPr>
        <w:t xml:space="preserve"> </w:t>
      </w:r>
      <w:r w:rsidR="000C7D63" w:rsidRPr="000C7D63">
        <w:rPr>
          <w:sz w:val="24"/>
          <w:szCs w:val="24"/>
          <w:lang w:val="lv-LV"/>
        </w:rPr>
        <w:t xml:space="preserve">~ 90% ir dzīvojamais fonds un ~10% ir </w:t>
      </w:r>
      <w:proofErr w:type="spellStart"/>
      <w:r w:rsidR="000C7D63" w:rsidRPr="000C7D63">
        <w:rPr>
          <w:sz w:val="24"/>
          <w:szCs w:val="24"/>
          <w:lang w:val="lv-LV"/>
        </w:rPr>
        <w:t>komercplatības</w:t>
      </w:r>
      <w:proofErr w:type="spellEnd"/>
      <w:r w:rsidR="00E45F13">
        <w:rPr>
          <w:sz w:val="24"/>
          <w:szCs w:val="24"/>
          <w:lang w:val="lv-LV"/>
        </w:rPr>
        <w:t xml:space="preserve">. </w:t>
      </w:r>
      <w:proofErr w:type="spellStart"/>
      <w:r w:rsidR="00E45F13">
        <w:rPr>
          <w:sz w:val="24"/>
          <w:szCs w:val="24"/>
          <w:lang w:val="lv-LV"/>
        </w:rPr>
        <w:t>Possessor</w:t>
      </w:r>
      <w:proofErr w:type="spellEnd"/>
      <w:r w:rsidR="00E45F13">
        <w:rPr>
          <w:sz w:val="24"/>
          <w:szCs w:val="24"/>
          <w:lang w:val="lv-LV"/>
        </w:rPr>
        <w:t xml:space="preserve"> informē, ka nenodarbojas ar īpašumu iznomāšanu.</w:t>
      </w:r>
      <w:r w:rsidR="000C7D63" w:rsidRPr="000C7D63">
        <w:rPr>
          <w:sz w:val="24"/>
          <w:szCs w:val="24"/>
          <w:lang w:val="lv-LV"/>
        </w:rPr>
        <w:t xml:space="preserve"> </w:t>
      </w:r>
    </w:p>
    <w:p w14:paraId="310AC296" w14:textId="77777777" w:rsidR="00313C47" w:rsidRPr="000C7D63" w:rsidRDefault="00313C47" w:rsidP="000C7D63">
      <w:pPr>
        <w:pStyle w:val="Virsraksts6"/>
        <w:jc w:val="both"/>
        <w:rPr>
          <w:b/>
          <w:sz w:val="24"/>
          <w:szCs w:val="24"/>
        </w:rPr>
      </w:pPr>
    </w:p>
    <w:p w14:paraId="04D7B9F4" w14:textId="4712ECA9" w:rsidR="003C3040" w:rsidRPr="000C7D63" w:rsidRDefault="003C3040" w:rsidP="000C7D63">
      <w:pPr>
        <w:jc w:val="both"/>
        <w:rPr>
          <w:sz w:val="24"/>
          <w:szCs w:val="24"/>
          <w:lang w:val="lv-LV"/>
        </w:rPr>
      </w:pPr>
      <w:r w:rsidRPr="000C7D63">
        <w:rPr>
          <w:b/>
          <w:sz w:val="24"/>
          <w:szCs w:val="24"/>
          <w:lang w:val="lv-LV"/>
        </w:rPr>
        <w:t xml:space="preserve">4) </w:t>
      </w:r>
      <w:r w:rsidRPr="000C7D63">
        <w:rPr>
          <w:b/>
          <w:sz w:val="24"/>
          <w:szCs w:val="24"/>
          <w:u w:val="single"/>
          <w:lang w:val="lv-LV"/>
        </w:rPr>
        <w:t>Jautājums:</w:t>
      </w:r>
      <w:r w:rsidRPr="000C7D63">
        <w:rPr>
          <w:b/>
          <w:sz w:val="24"/>
          <w:szCs w:val="24"/>
          <w:lang w:val="lv-LV"/>
        </w:rPr>
        <w:t xml:space="preserve"> </w:t>
      </w:r>
      <w:r w:rsidR="009434E8" w:rsidRPr="000C7D63">
        <w:rPr>
          <w:sz w:val="24"/>
          <w:szCs w:val="24"/>
          <w:lang w:val="lv-LV"/>
        </w:rPr>
        <w:t>Kāds ir īpašumu aizpildījuma rādītājs (</w:t>
      </w:r>
      <w:proofErr w:type="spellStart"/>
      <w:r w:rsidR="009434E8" w:rsidRPr="000C7D63">
        <w:rPr>
          <w:sz w:val="24"/>
          <w:szCs w:val="24"/>
          <w:lang w:val="lv-LV"/>
        </w:rPr>
        <w:t>Occupancy</w:t>
      </w:r>
      <w:proofErr w:type="spellEnd"/>
      <w:r w:rsidR="009434E8" w:rsidRPr="000C7D63">
        <w:rPr>
          <w:sz w:val="24"/>
          <w:szCs w:val="24"/>
          <w:lang w:val="lv-LV"/>
        </w:rPr>
        <w:t xml:space="preserve"> </w:t>
      </w:r>
      <w:proofErr w:type="spellStart"/>
      <w:r w:rsidR="009434E8" w:rsidRPr="000C7D63">
        <w:rPr>
          <w:sz w:val="24"/>
          <w:szCs w:val="24"/>
          <w:lang w:val="lv-LV"/>
        </w:rPr>
        <w:t>rate</w:t>
      </w:r>
      <w:proofErr w:type="spellEnd"/>
      <w:r w:rsidR="009434E8" w:rsidRPr="000C7D63">
        <w:rPr>
          <w:sz w:val="24"/>
          <w:szCs w:val="24"/>
          <w:lang w:val="lv-LV"/>
        </w:rPr>
        <w:t>)?</w:t>
      </w:r>
    </w:p>
    <w:p w14:paraId="630587BA" w14:textId="77777777" w:rsidR="003C3040" w:rsidRPr="000C7D63" w:rsidRDefault="003C3040" w:rsidP="000C7D63">
      <w:pPr>
        <w:jc w:val="both"/>
        <w:rPr>
          <w:b/>
          <w:sz w:val="24"/>
          <w:szCs w:val="24"/>
          <w:lang w:val="lv-LV"/>
        </w:rPr>
      </w:pPr>
    </w:p>
    <w:p w14:paraId="6634CC5A" w14:textId="048CB693" w:rsidR="003C3040" w:rsidRPr="00DA74D1" w:rsidRDefault="003C3040" w:rsidP="000C7D63">
      <w:pPr>
        <w:jc w:val="both"/>
        <w:rPr>
          <w:sz w:val="24"/>
          <w:szCs w:val="24"/>
          <w:lang w:val="lv-LV"/>
        </w:rPr>
      </w:pPr>
      <w:r w:rsidRPr="000C7D63">
        <w:rPr>
          <w:b/>
          <w:sz w:val="24"/>
          <w:szCs w:val="24"/>
          <w:lang w:val="lv-LV"/>
        </w:rPr>
        <w:t>Atbilde:</w:t>
      </w:r>
      <w:r w:rsidRPr="000C7D63">
        <w:rPr>
          <w:sz w:val="24"/>
          <w:szCs w:val="24"/>
          <w:lang w:val="lv-LV"/>
        </w:rPr>
        <w:t xml:space="preserve"> </w:t>
      </w:r>
      <w:r w:rsidR="009434E8" w:rsidRPr="00DA74D1">
        <w:rPr>
          <w:sz w:val="24"/>
          <w:szCs w:val="24"/>
          <w:lang w:val="lv-LV"/>
        </w:rPr>
        <w:t xml:space="preserve">Konkrētais rādītājs </w:t>
      </w:r>
      <w:r w:rsidR="00E45F13" w:rsidRPr="00DA74D1">
        <w:rPr>
          <w:sz w:val="24"/>
          <w:szCs w:val="24"/>
          <w:lang w:val="lv-LV"/>
        </w:rPr>
        <w:t>(</w:t>
      </w:r>
      <w:proofErr w:type="spellStart"/>
      <w:r w:rsidR="00E45F13" w:rsidRPr="00DA74D1">
        <w:rPr>
          <w:sz w:val="24"/>
          <w:szCs w:val="24"/>
          <w:lang w:val="lv-LV"/>
        </w:rPr>
        <w:t>Occupancy</w:t>
      </w:r>
      <w:proofErr w:type="spellEnd"/>
      <w:r w:rsidR="00E45F13" w:rsidRPr="00DA74D1">
        <w:rPr>
          <w:sz w:val="24"/>
          <w:szCs w:val="24"/>
          <w:lang w:val="lv-LV"/>
        </w:rPr>
        <w:t xml:space="preserve"> </w:t>
      </w:r>
      <w:proofErr w:type="spellStart"/>
      <w:r w:rsidR="00E45F13" w:rsidRPr="00DA74D1">
        <w:rPr>
          <w:sz w:val="24"/>
          <w:szCs w:val="24"/>
          <w:lang w:val="lv-LV"/>
        </w:rPr>
        <w:t>rate</w:t>
      </w:r>
      <w:proofErr w:type="spellEnd"/>
      <w:r w:rsidR="00E45F13" w:rsidRPr="00DA74D1">
        <w:rPr>
          <w:sz w:val="24"/>
          <w:szCs w:val="24"/>
          <w:lang w:val="lv-LV"/>
        </w:rPr>
        <w:t>)</w:t>
      </w:r>
      <w:r w:rsidR="00DA74D1">
        <w:rPr>
          <w:sz w:val="24"/>
          <w:szCs w:val="24"/>
          <w:lang w:val="lv-LV"/>
        </w:rPr>
        <w:t xml:space="preserve"> </w:t>
      </w:r>
      <w:r w:rsidR="009434E8" w:rsidRPr="00DA74D1">
        <w:rPr>
          <w:sz w:val="24"/>
          <w:szCs w:val="24"/>
          <w:lang w:val="lv-LV"/>
        </w:rPr>
        <w:t>n</w:t>
      </w:r>
      <w:r w:rsidR="009B3732">
        <w:rPr>
          <w:sz w:val="24"/>
          <w:szCs w:val="24"/>
          <w:lang w:val="lv-LV"/>
        </w:rPr>
        <w:t>av attiecināms</w:t>
      </w:r>
      <w:r w:rsidR="009434E8" w:rsidRPr="00DA74D1">
        <w:rPr>
          <w:sz w:val="24"/>
          <w:szCs w:val="24"/>
          <w:lang w:val="lv-LV"/>
        </w:rPr>
        <w:t xml:space="preserve"> uz </w:t>
      </w:r>
      <w:proofErr w:type="spellStart"/>
      <w:r w:rsidR="009434E8" w:rsidRPr="00DA74D1">
        <w:rPr>
          <w:sz w:val="24"/>
          <w:szCs w:val="24"/>
          <w:lang w:val="lv-LV"/>
        </w:rPr>
        <w:t>Possessor</w:t>
      </w:r>
      <w:proofErr w:type="spellEnd"/>
      <w:r w:rsidR="009434E8" w:rsidRPr="00DA74D1">
        <w:rPr>
          <w:sz w:val="24"/>
          <w:szCs w:val="24"/>
          <w:lang w:val="lv-LV"/>
        </w:rPr>
        <w:t xml:space="preserve"> un meitas sabiedrīb</w:t>
      </w:r>
      <w:r w:rsidR="009B3732">
        <w:rPr>
          <w:sz w:val="24"/>
          <w:szCs w:val="24"/>
          <w:lang w:val="lv-LV"/>
        </w:rPr>
        <w:t>ām</w:t>
      </w:r>
      <w:r w:rsidR="009434E8" w:rsidRPr="00DA74D1">
        <w:rPr>
          <w:sz w:val="24"/>
          <w:szCs w:val="24"/>
          <w:lang w:val="lv-LV"/>
        </w:rPr>
        <w:t xml:space="preserve"> </w:t>
      </w:r>
      <w:r w:rsidR="00E45F13" w:rsidRPr="00DA74D1">
        <w:rPr>
          <w:rStyle w:val="tit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lv-LV"/>
        </w:rPr>
        <w:t>SIA “</w:t>
      </w:r>
      <w:proofErr w:type="spellStart"/>
      <w:r w:rsidR="00E45F13" w:rsidRPr="00DA74D1">
        <w:rPr>
          <w:rStyle w:val="tit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lv-LV"/>
        </w:rPr>
        <w:t>FeLM</w:t>
      </w:r>
      <w:proofErr w:type="spellEnd"/>
      <w:r w:rsidR="00E45F13" w:rsidRPr="00DA74D1">
        <w:rPr>
          <w:rStyle w:val="tit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lv-LV"/>
        </w:rPr>
        <w:t>” un SIA “REAP”</w:t>
      </w:r>
      <w:r w:rsidR="009B3732">
        <w:rPr>
          <w:rStyle w:val="tit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lv-LV"/>
        </w:rPr>
        <w:t>, un to</w:t>
      </w:r>
      <w:r w:rsidR="00E45F13" w:rsidRPr="00DA74D1">
        <w:rPr>
          <w:rStyle w:val="tit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lv-LV"/>
        </w:rPr>
        <w:t xml:space="preserve"> </w:t>
      </w:r>
      <w:r w:rsidR="009434E8" w:rsidRPr="00DA74D1">
        <w:rPr>
          <w:sz w:val="24"/>
          <w:szCs w:val="24"/>
          <w:lang w:val="lv-LV"/>
        </w:rPr>
        <w:t>darbības rādītājiem</w:t>
      </w:r>
      <w:r w:rsidR="009B3732">
        <w:rPr>
          <w:sz w:val="24"/>
          <w:szCs w:val="24"/>
          <w:lang w:val="lv-LV"/>
        </w:rPr>
        <w:t xml:space="preserve">, jo </w:t>
      </w:r>
      <w:r w:rsidR="009434E8" w:rsidRPr="00DA74D1">
        <w:rPr>
          <w:sz w:val="24"/>
          <w:szCs w:val="24"/>
          <w:lang w:val="lv-LV"/>
        </w:rPr>
        <w:t>ne</w:t>
      </w:r>
      <w:r w:rsidR="009B3732">
        <w:rPr>
          <w:sz w:val="24"/>
          <w:szCs w:val="24"/>
          <w:lang w:val="lv-LV"/>
        </w:rPr>
        <w:t>tiek veikta</w:t>
      </w:r>
      <w:r w:rsidR="009434E8" w:rsidRPr="00DA74D1">
        <w:rPr>
          <w:sz w:val="24"/>
          <w:szCs w:val="24"/>
          <w:lang w:val="lv-LV"/>
        </w:rPr>
        <w:t xml:space="preserve"> īpašumu iznomāšan</w:t>
      </w:r>
      <w:r w:rsidR="009B3732">
        <w:rPr>
          <w:sz w:val="24"/>
          <w:szCs w:val="24"/>
          <w:lang w:val="lv-LV"/>
        </w:rPr>
        <w:t>a</w:t>
      </w:r>
      <w:r w:rsidR="009434E8" w:rsidRPr="00DA74D1">
        <w:rPr>
          <w:sz w:val="24"/>
          <w:szCs w:val="24"/>
          <w:lang w:val="lv-LV"/>
        </w:rPr>
        <w:t>.</w:t>
      </w:r>
    </w:p>
    <w:p w14:paraId="1290741C" w14:textId="77777777" w:rsidR="003C3040" w:rsidRPr="000C7D63" w:rsidRDefault="003C3040" w:rsidP="000C7D63">
      <w:pPr>
        <w:jc w:val="both"/>
        <w:rPr>
          <w:sz w:val="24"/>
          <w:szCs w:val="24"/>
          <w:lang w:val="lv-LV"/>
        </w:rPr>
      </w:pPr>
    </w:p>
    <w:p w14:paraId="79FA1B2A" w14:textId="77777777" w:rsidR="009434E8" w:rsidRPr="000C7D63" w:rsidRDefault="003C3040" w:rsidP="000C7D63">
      <w:pPr>
        <w:jc w:val="both"/>
        <w:rPr>
          <w:sz w:val="24"/>
          <w:szCs w:val="24"/>
          <w:lang w:val="lv-LV"/>
        </w:rPr>
      </w:pPr>
      <w:r w:rsidRPr="000C7D63">
        <w:rPr>
          <w:b/>
          <w:sz w:val="24"/>
          <w:szCs w:val="24"/>
          <w:lang w:val="lv-LV"/>
        </w:rPr>
        <w:t>5</w:t>
      </w:r>
      <w:r w:rsidR="00BA3630" w:rsidRPr="000C7D63">
        <w:rPr>
          <w:b/>
          <w:sz w:val="24"/>
          <w:szCs w:val="24"/>
          <w:lang w:val="lv-LV"/>
        </w:rPr>
        <w:t xml:space="preserve">) </w:t>
      </w:r>
      <w:r w:rsidR="00BA3630" w:rsidRPr="000C7D63">
        <w:rPr>
          <w:b/>
          <w:sz w:val="24"/>
          <w:szCs w:val="24"/>
          <w:u w:val="single"/>
          <w:lang w:val="lv-LV"/>
        </w:rPr>
        <w:t>Jautājums:</w:t>
      </w:r>
      <w:r w:rsidR="00BA3630" w:rsidRPr="000C7D63">
        <w:rPr>
          <w:b/>
          <w:sz w:val="24"/>
          <w:szCs w:val="24"/>
          <w:lang w:val="lv-LV"/>
        </w:rPr>
        <w:t xml:space="preserve"> </w:t>
      </w:r>
      <w:r w:rsidR="009434E8" w:rsidRPr="000C7D63">
        <w:rPr>
          <w:sz w:val="24"/>
          <w:szCs w:val="24"/>
          <w:lang w:val="lv-LV"/>
        </w:rPr>
        <w:t xml:space="preserve">Vai ir nācies sastapties ar īres/ nomas maksas saņemšanas kavējumiem? </w:t>
      </w:r>
    </w:p>
    <w:p w14:paraId="4AC320BA" w14:textId="0AF1039C" w:rsidR="00BA3630" w:rsidRPr="000C7D63" w:rsidRDefault="00BA3630" w:rsidP="000C7D63">
      <w:pPr>
        <w:jc w:val="both"/>
        <w:rPr>
          <w:sz w:val="24"/>
          <w:szCs w:val="24"/>
          <w:lang w:val="lv-LV"/>
        </w:rPr>
      </w:pPr>
    </w:p>
    <w:p w14:paraId="47525F8E" w14:textId="31CA269C" w:rsidR="00BA3630" w:rsidRPr="000C7D63" w:rsidRDefault="00BA3630" w:rsidP="000C7D63">
      <w:pPr>
        <w:jc w:val="both"/>
        <w:rPr>
          <w:sz w:val="24"/>
          <w:szCs w:val="24"/>
          <w:lang w:val="lv-LV"/>
        </w:rPr>
      </w:pPr>
      <w:r w:rsidRPr="000C7D63">
        <w:rPr>
          <w:b/>
          <w:sz w:val="24"/>
          <w:szCs w:val="24"/>
          <w:lang w:val="lv-LV"/>
        </w:rPr>
        <w:t xml:space="preserve">Atbilde: </w:t>
      </w:r>
      <w:r w:rsidR="00E45F13" w:rsidRPr="00DA74D1">
        <w:rPr>
          <w:sz w:val="24"/>
          <w:szCs w:val="24"/>
          <w:lang w:val="lv-LV"/>
        </w:rPr>
        <w:t>Covid-19 i</w:t>
      </w:r>
      <w:r w:rsidR="00E45F13" w:rsidRPr="00DA74D1">
        <w:rPr>
          <w:rFonts w:eastAsia="Calibri"/>
          <w:sz w:val="24"/>
          <w:szCs w:val="24"/>
          <w:lang w:val="lv-LV"/>
        </w:rPr>
        <w:t xml:space="preserve">etekme </w:t>
      </w:r>
      <w:r w:rsidR="00DA74D1" w:rsidRPr="00DA74D1">
        <w:rPr>
          <w:rFonts w:eastAsia="Calibri"/>
          <w:sz w:val="24"/>
          <w:szCs w:val="24"/>
          <w:lang w:val="lv-LV"/>
        </w:rPr>
        <w:t>maksājumu saņemšanas kavējum</w:t>
      </w:r>
      <w:r w:rsidR="00DA74D1">
        <w:rPr>
          <w:rFonts w:eastAsia="Calibri"/>
          <w:sz w:val="24"/>
          <w:szCs w:val="24"/>
          <w:lang w:val="lv-LV"/>
        </w:rPr>
        <w:t>u pieaugumā</w:t>
      </w:r>
      <w:r w:rsidR="00DA74D1" w:rsidRPr="00DA74D1">
        <w:rPr>
          <w:rFonts w:eastAsia="Calibri"/>
          <w:sz w:val="24"/>
          <w:szCs w:val="24"/>
          <w:lang w:val="lv-LV"/>
        </w:rPr>
        <w:t xml:space="preserve"> ir </w:t>
      </w:r>
      <w:r w:rsidR="00E45F13" w:rsidRPr="00DA74D1">
        <w:rPr>
          <w:rFonts w:eastAsia="Calibri"/>
          <w:sz w:val="24"/>
          <w:szCs w:val="24"/>
          <w:lang w:val="lv-LV"/>
        </w:rPr>
        <w:t>vērtējama kā nebūtiska</w:t>
      </w:r>
      <w:r w:rsidR="00E45F13" w:rsidRPr="00DA74D1">
        <w:rPr>
          <w:sz w:val="24"/>
          <w:szCs w:val="24"/>
          <w:lang w:val="lv-LV"/>
        </w:rPr>
        <w:t>, jo m</w:t>
      </w:r>
      <w:r w:rsidR="009434E8" w:rsidRPr="00DA74D1">
        <w:rPr>
          <w:sz w:val="24"/>
          <w:szCs w:val="24"/>
          <w:lang w:val="lv-LV"/>
        </w:rPr>
        <w:t>aksājumu kavētāji vai šaubīgie debitori ir bijuši vienmēr</w:t>
      </w:r>
      <w:r w:rsidR="00DA74D1" w:rsidRPr="00DA74D1">
        <w:rPr>
          <w:sz w:val="24"/>
          <w:szCs w:val="24"/>
          <w:lang w:val="lv-LV"/>
        </w:rPr>
        <w:t xml:space="preserve">. </w:t>
      </w:r>
      <w:proofErr w:type="spellStart"/>
      <w:r w:rsidR="00DA74D1" w:rsidRPr="00DA74D1">
        <w:rPr>
          <w:rFonts w:eastAsia="Calibri"/>
          <w:sz w:val="24"/>
          <w:szCs w:val="24"/>
          <w:lang w:val="lv-LV"/>
        </w:rPr>
        <w:t>Possessor</w:t>
      </w:r>
      <w:proofErr w:type="spellEnd"/>
      <w:r w:rsidR="00DA74D1" w:rsidRPr="00DA74D1">
        <w:rPr>
          <w:rFonts w:eastAsia="Calibri"/>
          <w:sz w:val="24"/>
          <w:szCs w:val="24"/>
          <w:lang w:val="lv-LV"/>
        </w:rPr>
        <w:t xml:space="preserve"> finanšu pārskati par iepriekšējiem periodiem pieejami tīmekļvietnē: </w:t>
      </w:r>
      <w:hyperlink r:id="rId9" w:history="1">
        <w:r w:rsidR="00DA74D1" w:rsidRPr="00DA74D1">
          <w:rPr>
            <w:rStyle w:val="Hipersaite"/>
            <w:rFonts w:eastAsia="Calibri"/>
            <w:color w:val="auto"/>
            <w:sz w:val="24"/>
            <w:szCs w:val="24"/>
            <w:lang w:val="lv-LV"/>
          </w:rPr>
          <w:t>www.possessor.gov.lv/agentura/finansu-parskati</w:t>
        </w:r>
      </w:hyperlink>
      <w:r w:rsidR="00DA74D1">
        <w:rPr>
          <w:rFonts w:eastAsia="Calibri"/>
          <w:sz w:val="24"/>
          <w:szCs w:val="24"/>
          <w:u w:val="single"/>
          <w:lang w:val="lv-LV"/>
        </w:rPr>
        <w:t>.</w:t>
      </w:r>
    </w:p>
    <w:p w14:paraId="4DBD7F27" w14:textId="79C3CD23" w:rsidR="009434E8" w:rsidRPr="000C7D63" w:rsidRDefault="009434E8" w:rsidP="000C7D63">
      <w:pPr>
        <w:jc w:val="both"/>
        <w:rPr>
          <w:sz w:val="24"/>
          <w:szCs w:val="24"/>
          <w:lang w:val="lv-LV"/>
        </w:rPr>
      </w:pPr>
    </w:p>
    <w:p w14:paraId="67A1ACFA" w14:textId="6B54E796" w:rsidR="009434E8" w:rsidRPr="000C7D63" w:rsidRDefault="000C7D63" w:rsidP="000C7D63">
      <w:pPr>
        <w:jc w:val="both"/>
        <w:rPr>
          <w:sz w:val="24"/>
          <w:szCs w:val="24"/>
          <w:lang w:val="lv-LV"/>
        </w:rPr>
      </w:pPr>
      <w:r w:rsidRPr="000C7D63">
        <w:rPr>
          <w:b/>
          <w:sz w:val="24"/>
          <w:szCs w:val="24"/>
          <w:lang w:val="lv-LV"/>
        </w:rPr>
        <w:t xml:space="preserve">6) </w:t>
      </w:r>
      <w:r w:rsidRPr="000C7D63">
        <w:rPr>
          <w:b/>
          <w:sz w:val="24"/>
          <w:szCs w:val="24"/>
          <w:u w:val="single"/>
          <w:lang w:val="lv-LV"/>
        </w:rPr>
        <w:t>Jautājums:</w:t>
      </w:r>
      <w:r w:rsidRPr="000C7D63">
        <w:rPr>
          <w:b/>
          <w:sz w:val="24"/>
          <w:szCs w:val="24"/>
          <w:lang w:val="lv-LV"/>
        </w:rPr>
        <w:t xml:space="preserve"> </w:t>
      </w:r>
      <w:r w:rsidR="009434E8" w:rsidRPr="000C7D63">
        <w:rPr>
          <w:sz w:val="24"/>
          <w:szCs w:val="24"/>
          <w:lang w:val="lv-LV"/>
        </w:rPr>
        <w:t>Vai Covid-19 ietekmē ir mainījies/ koriģēts uzņēmumu biznesa plāns?</w:t>
      </w:r>
    </w:p>
    <w:p w14:paraId="6C59343F" w14:textId="1E3C0E41" w:rsidR="009434E8" w:rsidRPr="009434E8" w:rsidRDefault="000C7D63" w:rsidP="000C7D63">
      <w:pPr>
        <w:spacing w:before="180" w:after="180"/>
        <w:jc w:val="both"/>
        <w:rPr>
          <w:rFonts w:eastAsia="Calibri"/>
          <w:sz w:val="24"/>
          <w:szCs w:val="24"/>
          <w:lang w:val="lv-LV"/>
        </w:rPr>
      </w:pPr>
      <w:r w:rsidRPr="000C7D63">
        <w:rPr>
          <w:b/>
          <w:sz w:val="24"/>
          <w:szCs w:val="24"/>
          <w:lang w:val="lv-LV"/>
        </w:rPr>
        <w:t xml:space="preserve">Atbilde: </w:t>
      </w:r>
      <w:r w:rsidR="00DA74D1" w:rsidRPr="000C7D63">
        <w:rPr>
          <w:sz w:val="24"/>
          <w:szCs w:val="24"/>
          <w:lang w:val="lv-LV"/>
        </w:rPr>
        <w:t xml:space="preserve">Covid-19 ietekmē </w:t>
      </w:r>
      <w:r w:rsidR="009434E8" w:rsidRPr="009434E8">
        <w:rPr>
          <w:rFonts w:eastAsia="Calibri"/>
          <w:sz w:val="24"/>
          <w:szCs w:val="24"/>
          <w:lang w:val="lv-LV"/>
        </w:rPr>
        <w:t>nav</w:t>
      </w:r>
      <w:r w:rsidR="00DA74D1">
        <w:rPr>
          <w:rFonts w:eastAsia="Calibri"/>
          <w:sz w:val="24"/>
          <w:szCs w:val="24"/>
          <w:lang w:val="lv-LV"/>
        </w:rPr>
        <w:t xml:space="preserve"> </w:t>
      </w:r>
      <w:r w:rsidR="00DA74D1" w:rsidRPr="000C7D63">
        <w:rPr>
          <w:sz w:val="24"/>
          <w:szCs w:val="24"/>
          <w:lang w:val="lv-LV"/>
        </w:rPr>
        <w:t>mainījies/ koriģēts</w:t>
      </w:r>
      <w:r w:rsidR="00DA74D1" w:rsidRPr="00DA74D1">
        <w:rPr>
          <w:sz w:val="24"/>
          <w:szCs w:val="24"/>
          <w:lang w:val="lv-LV"/>
        </w:rPr>
        <w:t xml:space="preserve"> </w:t>
      </w:r>
      <w:proofErr w:type="spellStart"/>
      <w:r w:rsidR="00DA74D1" w:rsidRPr="00DA74D1">
        <w:rPr>
          <w:sz w:val="24"/>
          <w:szCs w:val="24"/>
          <w:lang w:val="lv-LV"/>
        </w:rPr>
        <w:t>Possessor</w:t>
      </w:r>
      <w:proofErr w:type="spellEnd"/>
      <w:r w:rsidR="00DA74D1" w:rsidRPr="00DA74D1">
        <w:rPr>
          <w:sz w:val="24"/>
          <w:szCs w:val="24"/>
          <w:lang w:val="lv-LV"/>
        </w:rPr>
        <w:t xml:space="preserve"> un meitas sabiedrību </w:t>
      </w:r>
      <w:r w:rsidR="00DA74D1" w:rsidRPr="00DA74D1">
        <w:rPr>
          <w:rStyle w:val="tit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lv-LV"/>
        </w:rPr>
        <w:t>SIA “</w:t>
      </w:r>
      <w:proofErr w:type="spellStart"/>
      <w:r w:rsidR="00DA74D1" w:rsidRPr="00DA74D1">
        <w:rPr>
          <w:rStyle w:val="tit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lv-LV"/>
        </w:rPr>
        <w:t>FeLM</w:t>
      </w:r>
      <w:proofErr w:type="spellEnd"/>
      <w:r w:rsidR="00DA74D1" w:rsidRPr="00DA74D1">
        <w:rPr>
          <w:rStyle w:val="tit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lv-LV"/>
        </w:rPr>
        <w:t>” un SIA “REAP”</w:t>
      </w:r>
      <w:r w:rsidR="00DA74D1">
        <w:rPr>
          <w:rStyle w:val="tit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lv-LV"/>
        </w:rPr>
        <w:t xml:space="preserve"> </w:t>
      </w:r>
      <w:r w:rsidR="00DA74D1" w:rsidRPr="000C7D63">
        <w:rPr>
          <w:sz w:val="24"/>
          <w:szCs w:val="24"/>
          <w:lang w:val="lv-LV"/>
        </w:rPr>
        <w:t>biznesa plāns</w:t>
      </w:r>
      <w:r w:rsidR="009434E8" w:rsidRPr="009434E8">
        <w:rPr>
          <w:rFonts w:eastAsia="Calibri"/>
          <w:sz w:val="24"/>
          <w:szCs w:val="24"/>
          <w:lang w:val="lv-LV"/>
        </w:rPr>
        <w:t>.</w:t>
      </w:r>
    </w:p>
    <w:p w14:paraId="495B5922" w14:textId="77777777" w:rsidR="009434E8" w:rsidRPr="000C7D63" w:rsidRDefault="009434E8" w:rsidP="000C7D63">
      <w:pPr>
        <w:jc w:val="both"/>
        <w:rPr>
          <w:sz w:val="24"/>
          <w:szCs w:val="24"/>
          <w:lang w:val="lv-LV"/>
        </w:rPr>
      </w:pPr>
    </w:p>
    <w:sectPr w:rsidR="009434E8" w:rsidRPr="000C7D63" w:rsidSect="00DA74D1">
      <w:footerReference w:type="even" r:id="rId10"/>
      <w:footerReference w:type="default" r:id="rId11"/>
      <w:pgSz w:w="11906" w:h="16838"/>
      <w:pgMar w:top="567" w:right="907" w:bottom="90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1F9AD" w14:textId="77777777" w:rsidR="00CB7912" w:rsidRDefault="00CB7912">
      <w:r>
        <w:separator/>
      </w:r>
    </w:p>
  </w:endnote>
  <w:endnote w:type="continuationSeparator" w:id="0">
    <w:p w14:paraId="6A4E1170" w14:textId="77777777" w:rsidR="00CB7912" w:rsidRDefault="00CB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altRi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81295" w14:textId="77777777" w:rsidR="006C3BBA" w:rsidRDefault="006C3BBA" w:rsidP="006155E0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ABDDBC9" w14:textId="77777777" w:rsidR="006C3BBA" w:rsidRDefault="006C3BBA" w:rsidP="0004710F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0AE34" w14:textId="77777777" w:rsidR="006C3BBA" w:rsidRPr="006155E0" w:rsidRDefault="006C3BBA" w:rsidP="006155E0">
    <w:pPr>
      <w:pStyle w:val="Kjene"/>
      <w:framePr w:wrap="around" w:vAnchor="text" w:hAnchor="margin" w:xAlign="center" w:y="1"/>
      <w:rPr>
        <w:rStyle w:val="Lappusesnumurs"/>
        <w:sz w:val="24"/>
        <w:szCs w:val="24"/>
      </w:rPr>
    </w:pPr>
    <w:r w:rsidRPr="006155E0">
      <w:rPr>
        <w:rStyle w:val="Lappusesnumurs"/>
        <w:sz w:val="24"/>
        <w:szCs w:val="24"/>
      </w:rPr>
      <w:fldChar w:fldCharType="begin"/>
    </w:r>
    <w:r w:rsidRPr="006155E0">
      <w:rPr>
        <w:rStyle w:val="Lappusesnumurs"/>
        <w:sz w:val="24"/>
        <w:szCs w:val="24"/>
      </w:rPr>
      <w:instrText xml:space="preserve">PAGE  </w:instrText>
    </w:r>
    <w:r w:rsidRPr="006155E0">
      <w:rPr>
        <w:rStyle w:val="Lappusesnumurs"/>
        <w:sz w:val="24"/>
        <w:szCs w:val="24"/>
      </w:rPr>
      <w:fldChar w:fldCharType="separate"/>
    </w:r>
    <w:r w:rsidR="00285604">
      <w:rPr>
        <w:rStyle w:val="Lappusesnumurs"/>
        <w:noProof/>
        <w:sz w:val="24"/>
        <w:szCs w:val="24"/>
      </w:rPr>
      <w:t>2</w:t>
    </w:r>
    <w:r w:rsidRPr="006155E0">
      <w:rPr>
        <w:rStyle w:val="Lappusesnumurs"/>
        <w:sz w:val="24"/>
        <w:szCs w:val="24"/>
      </w:rPr>
      <w:fldChar w:fldCharType="end"/>
    </w:r>
  </w:p>
  <w:p w14:paraId="0BC7BE43" w14:textId="77777777" w:rsidR="006C3BBA" w:rsidRDefault="006C3BBA" w:rsidP="0004710F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C0924" w14:textId="77777777" w:rsidR="00CB7912" w:rsidRDefault="00CB7912">
      <w:r>
        <w:separator/>
      </w:r>
    </w:p>
  </w:footnote>
  <w:footnote w:type="continuationSeparator" w:id="0">
    <w:p w14:paraId="2A21B1D2" w14:textId="77777777" w:rsidR="00CB7912" w:rsidRDefault="00CB7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F0743"/>
    <w:multiLevelType w:val="hybridMultilevel"/>
    <w:tmpl w:val="18AE4E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1664"/>
    <w:multiLevelType w:val="hybridMultilevel"/>
    <w:tmpl w:val="8DD00072"/>
    <w:lvl w:ilvl="0" w:tplc="79F04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5556"/>
    <w:multiLevelType w:val="multilevel"/>
    <w:tmpl w:val="E1A2B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C7C3453"/>
    <w:multiLevelType w:val="hybridMultilevel"/>
    <w:tmpl w:val="C7361D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2966"/>
    <w:multiLevelType w:val="hybridMultilevel"/>
    <w:tmpl w:val="C7361D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5D3"/>
    <w:multiLevelType w:val="hybridMultilevel"/>
    <w:tmpl w:val="4E14D096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03115C"/>
    <w:multiLevelType w:val="hybridMultilevel"/>
    <w:tmpl w:val="A5F65E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95642"/>
    <w:multiLevelType w:val="multilevel"/>
    <w:tmpl w:val="F962D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FD87654"/>
    <w:multiLevelType w:val="hybridMultilevel"/>
    <w:tmpl w:val="E5A6B4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A3726B"/>
    <w:multiLevelType w:val="hybridMultilevel"/>
    <w:tmpl w:val="7F0425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844B1"/>
    <w:multiLevelType w:val="hybridMultilevel"/>
    <w:tmpl w:val="29D6563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D03B33"/>
    <w:multiLevelType w:val="hybridMultilevel"/>
    <w:tmpl w:val="29D6563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B4097C"/>
    <w:multiLevelType w:val="hybridMultilevel"/>
    <w:tmpl w:val="15B053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D232D"/>
    <w:multiLevelType w:val="hybridMultilevel"/>
    <w:tmpl w:val="25E2B4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8299B"/>
    <w:multiLevelType w:val="hybridMultilevel"/>
    <w:tmpl w:val="C7361D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6"/>
  </w:num>
  <w:num w:numId="7">
    <w:abstractNumId w:val="12"/>
  </w:num>
  <w:num w:numId="8">
    <w:abstractNumId w:val="13"/>
  </w:num>
  <w:num w:numId="9">
    <w:abstractNumId w:val="3"/>
  </w:num>
  <w:num w:numId="10">
    <w:abstractNumId w:val="4"/>
  </w:num>
  <w:num w:numId="11">
    <w:abstractNumId w:val="14"/>
  </w:num>
  <w:num w:numId="12">
    <w:abstractNumId w:val="1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0F"/>
    <w:rsid w:val="00003AFE"/>
    <w:rsid w:val="0001171C"/>
    <w:rsid w:val="000266A0"/>
    <w:rsid w:val="000417C0"/>
    <w:rsid w:val="0004710F"/>
    <w:rsid w:val="00053171"/>
    <w:rsid w:val="00071C87"/>
    <w:rsid w:val="00072326"/>
    <w:rsid w:val="00096DCD"/>
    <w:rsid w:val="000A1D52"/>
    <w:rsid w:val="000B0FEE"/>
    <w:rsid w:val="000C1C2B"/>
    <w:rsid w:val="000C27F0"/>
    <w:rsid w:val="000C7D63"/>
    <w:rsid w:val="0010733A"/>
    <w:rsid w:val="001138A1"/>
    <w:rsid w:val="00116DA3"/>
    <w:rsid w:val="0012775B"/>
    <w:rsid w:val="00127AF8"/>
    <w:rsid w:val="001308A3"/>
    <w:rsid w:val="00133A6C"/>
    <w:rsid w:val="00140428"/>
    <w:rsid w:val="001459EA"/>
    <w:rsid w:val="001667F9"/>
    <w:rsid w:val="00177164"/>
    <w:rsid w:val="00180B4B"/>
    <w:rsid w:val="001831CD"/>
    <w:rsid w:val="00185E51"/>
    <w:rsid w:val="0019006A"/>
    <w:rsid w:val="0019696A"/>
    <w:rsid w:val="001A2BB2"/>
    <w:rsid w:val="001A4F07"/>
    <w:rsid w:val="001A6506"/>
    <w:rsid w:val="001B061E"/>
    <w:rsid w:val="001B6940"/>
    <w:rsid w:val="001C42E1"/>
    <w:rsid w:val="001E4806"/>
    <w:rsid w:val="001F1F98"/>
    <w:rsid w:val="001F7E5A"/>
    <w:rsid w:val="00205859"/>
    <w:rsid w:val="00214688"/>
    <w:rsid w:val="002162B1"/>
    <w:rsid w:val="00216DFF"/>
    <w:rsid w:val="00224BB1"/>
    <w:rsid w:val="00237004"/>
    <w:rsid w:val="00251F1B"/>
    <w:rsid w:val="00253840"/>
    <w:rsid w:val="0026458D"/>
    <w:rsid w:val="00274A6D"/>
    <w:rsid w:val="00283F8E"/>
    <w:rsid w:val="00285604"/>
    <w:rsid w:val="002941F8"/>
    <w:rsid w:val="002A2C14"/>
    <w:rsid w:val="002B5204"/>
    <w:rsid w:val="002B7260"/>
    <w:rsid w:val="002C4A78"/>
    <w:rsid w:val="002D4632"/>
    <w:rsid w:val="002E0410"/>
    <w:rsid w:val="002E71E3"/>
    <w:rsid w:val="002F2BD0"/>
    <w:rsid w:val="0030410B"/>
    <w:rsid w:val="003063E3"/>
    <w:rsid w:val="00307645"/>
    <w:rsid w:val="003102F4"/>
    <w:rsid w:val="00313C47"/>
    <w:rsid w:val="003209BA"/>
    <w:rsid w:val="00344F21"/>
    <w:rsid w:val="00353952"/>
    <w:rsid w:val="00361832"/>
    <w:rsid w:val="00364236"/>
    <w:rsid w:val="00374879"/>
    <w:rsid w:val="00386795"/>
    <w:rsid w:val="003919F0"/>
    <w:rsid w:val="003B5439"/>
    <w:rsid w:val="003B5900"/>
    <w:rsid w:val="003C28C4"/>
    <w:rsid w:val="003C3040"/>
    <w:rsid w:val="003D2945"/>
    <w:rsid w:val="00410BF8"/>
    <w:rsid w:val="00411688"/>
    <w:rsid w:val="00416557"/>
    <w:rsid w:val="00423730"/>
    <w:rsid w:val="00426FEF"/>
    <w:rsid w:val="00430A59"/>
    <w:rsid w:val="004312B3"/>
    <w:rsid w:val="00432788"/>
    <w:rsid w:val="00443D36"/>
    <w:rsid w:val="0045271E"/>
    <w:rsid w:val="004665E2"/>
    <w:rsid w:val="00477689"/>
    <w:rsid w:val="00495242"/>
    <w:rsid w:val="004A46C1"/>
    <w:rsid w:val="004A602F"/>
    <w:rsid w:val="004B19B4"/>
    <w:rsid w:val="004D0034"/>
    <w:rsid w:val="004D0B31"/>
    <w:rsid w:val="004D5A0E"/>
    <w:rsid w:val="004E3B81"/>
    <w:rsid w:val="004E4444"/>
    <w:rsid w:val="004F114F"/>
    <w:rsid w:val="00503165"/>
    <w:rsid w:val="00506D19"/>
    <w:rsid w:val="005074BA"/>
    <w:rsid w:val="005137D0"/>
    <w:rsid w:val="00532DA5"/>
    <w:rsid w:val="0055001F"/>
    <w:rsid w:val="00564689"/>
    <w:rsid w:val="005847F1"/>
    <w:rsid w:val="00584E51"/>
    <w:rsid w:val="005A6E29"/>
    <w:rsid w:val="005C1C3A"/>
    <w:rsid w:val="005C2859"/>
    <w:rsid w:val="005C2A37"/>
    <w:rsid w:val="005C6B17"/>
    <w:rsid w:val="005E077E"/>
    <w:rsid w:val="00601BCB"/>
    <w:rsid w:val="00604ED6"/>
    <w:rsid w:val="006068E6"/>
    <w:rsid w:val="006155E0"/>
    <w:rsid w:val="00624A0F"/>
    <w:rsid w:val="00641683"/>
    <w:rsid w:val="00641E83"/>
    <w:rsid w:val="00650458"/>
    <w:rsid w:val="00656933"/>
    <w:rsid w:val="0065717E"/>
    <w:rsid w:val="00666F5E"/>
    <w:rsid w:val="00671331"/>
    <w:rsid w:val="00672254"/>
    <w:rsid w:val="006858AE"/>
    <w:rsid w:val="006A1544"/>
    <w:rsid w:val="006A62F6"/>
    <w:rsid w:val="006B5A8F"/>
    <w:rsid w:val="006C1435"/>
    <w:rsid w:val="006C3BBA"/>
    <w:rsid w:val="006D1150"/>
    <w:rsid w:val="006D2547"/>
    <w:rsid w:val="006D4C53"/>
    <w:rsid w:val="006D69AC"/>
    <w:rsid w:val="006E1520"/>
    <w:rsid w:val="006E3D81"/>
    <w:rsid w:val="006E70B8"/>
    <w:rsid w:val="00717C94"/>
    <w:rsid w:val="00731461"/>
    <w:rsid w:val="00750078"/>
    <w:rsid w:val="00762109"/>
    <w:rsid w:val="007676BC"/>
    <w:rsid w:val="0077068F"/>
    <w:rsid w:val="00786768"/>
    <w:rsid w:val="00794022"/>
    <w:rsid w:val="007B7890"/>
    <w:rsid w:val="007C58EA"/>
    <w:rsid w:val="007D16B6"/>
    <w:rsid w:val="007D61EF"/>
    <w:rsid w:val="007E12C1"/>
    <w:rsid w:val="007E4CDA"/>
    <w:rsid w:val="007F46B4"/>
    <w:rsid w:val="00806984"/>
    <w:rsid w:val="00806DA4"/>
    <w:rsid w:val="008146B7"/>
    <w:rsid w:val="00814776"/>
    <w:rsid w:val="00817C10"/>
    <w:rsid w:val="0082058F"/>
    <w:rsid w:val="00830DFF"/>
    <w:rsid w:val="008375AA"/>
    <w:rsid w:val="008965F4"/>
    <w:rsid w:val="008A0257"/>
    <w:rsid w:val="008A6392"/>
    <w:rsid w:val="008C6874"/>
    <w:rsid w:val="008E0432"/>
    <w:rsid w:val="008E728E"/>
    <w:rsid w:val="0090235A"/>
    <w:rsid w:val="00905BFC"/>
    <w:rsid w:val="0091429D"/>
    <w:rsid w:val="0093703F"/>
    <w:rsid w:val="00937CBA"/>
    <w:rsid w:val="009434E8"/>
    <w:rsid w:val="0095273E"/>
    <w:rsid w:val="00953E9B"/>
    <w:rsid w:val="00955951"/>
    <w:rsid w:val="00982FCC"/>
    <w:rsid w:val="009856B9"/>
    <w:rsid w:val="00986F0D"/>
    <w:rsid w:val="009957B1"/>
    <w:rsid w:val="009A62C3"/>
    <w:rsid w:val="009B3732"/>
    <w:rsid w:val="009C7637"/>
    <w:rsid w:val="009F6F20"/>
    <w:rsid w:val="00A0192E"/>
    <w:rsid w:val="00A02111"/>
    <w:rsid w:val="00A02B71"/>
    <w:rsid w:val="00A12FE5"/>
    <w:rsid w:val="00A165AE"/>
    <w:rsid w:val="00A275C8"/>
    <w:rsid w:val="00A54505"/>
    <w:rsid w:val="00A80B42"/>
    <w:rsid w:val="00A83559"/>
    <w:rsid w:val="00A966EA"/>
    <w:rsid w:val="00AA7CC9"/>
    <w:rsid w:val="00AB2311"/>
    <w:rsid w:val="00AC1455"/>
    <w:rsid w:val="00AD6F9F"/>
    <w:rsid w:val="00AE6021"/>
    <w:rsid w:val="00AE639E"/>
    <w:rsid w:val="00B00B93"/>
    <w:rsid w:val="00B07E94"/>
    <w:rsid w:val="00B11DDC"/>
    <w:rsid w:val="00B1445C"/>
    <w:rsid w:val="00B2112B"/>
    <w:rsid w:val="00B2434D"/>
    <w:rsid w:val="00B27F6C"/>
    <w:rsid w:val="00B31A9B"/>
    <w:rsid w:val="00B323A3"/>
    <w:rsid w:val="00B34B51"/>
    <w:rsid w:val="00B473B5"/>
    <w:rsid w:val="00B60883"/>
    <w:rsid w:val="00B73332"/>
    <w:rsid w:val="00B9223D"/>
    <w:rsid w:val="00B96162"/>
    <w:rsid w:val="00BA3630"/>
    <w:rsid w:val="00BA4F15"/>
    <w:rsid w:val="00BA72E0"/>
    <w:rsid w:val="00BB2566"/>
    <w:rsid w:val="00BB6707"/>
    <w:rsid w:val="00BC1664"/>
    <w:rsid w:val="00BD085A"/>
    <w:rsid w:val="00BD71BD"/>
    <w:rsid w:val="00BF362F"/>
    <w:rsid w:val="00C10365"/>
    <w:rsid w:val="00C12C4E"/>
    <w:rsid w:val="00C217D4"/>
    <w:rsid w:val="00C44422"/>
    <w:rsid w:val="00C463E8"/>
    <w:rsid w:val="00C47BA1"/>
    <w:rsid w:val="00C50F48"/>
    <w:rsid w:val="00C648D0"/>
    <w:rsid w:val="00C9536F"/>
    <w:rsid w:val="00C9579F"/>
    <w:rsid w:val="00CA06A3"/>
    <w:rsid w:val="00CA32E7"/>
    <w:rsid w:val="00CA7C23"/>
    <w:rsid w:val="00CB66DE"/>
    <w:rsid w:val="00CB7912"/>
    <w:rsid w:val="00CC41EB"/>
    <w:rsid w:val="00CC5814"/>
    <w:rsid w:val="00CC6CA8"/>
    <w:rsid w:val="00CC7B51"/>
    <w:rsid w:val="00CD1249"/>
    <w:rsid w:val="00CD1323"/>
    <w:rsid w:val="00CE0670"/>
    <w:rsid w:val="00CE3A11"/>
    <w:rsid w:val="00D229F9"/>
    <w:rsid w:val="00D318A5"/>
    <w:rsid w:val="00D3425B"/>
    <w:rsid w:val="00D35BAE"/>
    <w:rsid w:val="00D47B78"/>
    <w:rsid w:val="00D62C10"/>
    <w:rsid w:val="00D70C5F"/>
    <w:rsid w:val="00D71D75"/>
    <w:rsid w:val="00DA16B5"/>
    <w:rsid w:val="00DA74D1"/>
    <w:rsid w:val="00DB08A7"/>
    <w:rsid w:val="00DC05D5"/>
    <w:rsid w:val="00DD6CB8"/>
    <w:rsid w:val="00DE1A58"/>
    <w:rsid w:val="00DE29D7"/>
    <w:rsid w:val="00DF024C"/>
    <w:rsid w:val="00DF2BAA"/>
    <w:rsid w:val="00DF3EDF"/>
    <w:rsid w:val="00E215C4"/>
    <w:rsid w:val="00E2279E"/>
    <w:rsid w:val="00E241FD"/>
    <w:rsid w:val="00E3619C"/>
    <w:rsid w:val="00E43F93"/>
    <w:rsid w:val="00E44D34"/>
    <w:rsid w:val="00E45F13"/>
    <w:rsid w:val="00E53BF0"/>
    <w:rsid w:val="00E6004E"/>
    <w:rsid w:val="00E61893"/>
    <w:rsid w:val="00E62DCE"/>
    <w:rsid w:val="00E67C6C"/>
    <w:rsid w:val="00E717D6"/>
    <w:rsid w:val="00E73479"/>
    <w:rsid w:val="00E82641"/>
    <w:rsid w:val="00E8653E"/>
    <w:rsid w:val="00E87217"/>
    <w:rsid w:val="00EA0817"/>
    <w:rsid w:val="00EA278C"/>
    <w:rsid w:val="00EA41BF"/>
    <w:rsid w:val="00EB665F"/>
    <w:rsid w:val="00ED4947"/>
    <w:rsid w:val="00ED676B"/>
    <w:rsid w:val="00EE1A80"/>
    <w:rsid w:val="00EE7083"/>
    <w:rsid w:val="00F0699D"/>
    <w:rsid w:val="00F14113"/>
    <w:rsid w:val="00F16910"/>
    <w:rsid w:val="00F2542B"/>
    <w:rsid w:val="00F357BF"/>
    <w:rsid w:val="00F36B7C"/>
    <w:rsid w:val="00F4495D"/>
    <w:rsid w:val="00F47DEE"/>
    <w:rsid w:val="00F51835"/>
    <w:rsid w:val="00F51CCC"/>
    <w:rsid w:val="00F64489"/>
    <w:rsid w:val="00F700D8"/>
    <w:rsid w:val="00F755A4"/>
    <w:rsid w:val="00F84E34"/>
    <w:rsid w:val="00F913EA"/>
    <w:rsid w:val="00FA088E"/>
    <w:rsid w:val="00FB3F6E"/>
    <w:rsid w:val="00FC6003"/>
    <w:rsid w:val="00FD7BD5"/>
    <w:rsid w:val="00FE6883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F6E27"/>
  <w15:docId w15:val="{114AF8B9-E6F7-43E1-A8A0-1DE113C8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71D75"/>
    <w:rPr>
      <w:lang w:val="en-GB" w:eastAsia="en-US"/>
    </w:rPr>
  </w:style>
  <w:style w:type="paragraph" w:styleId="Virsraksts2">
    <w:name w:val="heading 2"/>
    <w:basedOn w:val="Parasts"/>
    <w:next w:val="Parasts"/>
    <w:qFormat/>
    <w:rsid w:val="0004710F"/>
    <w:pPr>
      <w:keepNext/>
      <w:outlineLvl w:val="1"/>
    </w:pPr>
    <w:rPr>
      <w:rFonts w:ascii="Arial BaltRim" w:hAnsi="Arial BaltRim"/>
      <w:b/>
      <w:sz w:val="28"/>
      <w:lang w:val="lv-LV"/>
    </w:rPr>
  </w:style>
  <w:style w:type="paragraph" w:styleId="Virsraksts6">
    <w:name w:val="heading 6"/>
    <w:basedOn w:val="Parasts"/>
    <w:next w:val="Parasts"/>
    <w:qFormat/>
    <w:rsid w:val="0004710F"/>
    <w:pPr>
      <w:keepNext/>
      <w:jc w:val="right"/>
      <w:outlineLvl w:val="5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aatkpe3">
    <w:name w:val="Body Text Indent 3"/>
    <w:basedOn w:val="Parasts"/>
    <w:link w:val="Pamattekstaatkpe3Rakstz"/>
    <w:rsid w:val="0004710F"/>
    <w:pPr>
      <w:ind w:left="3686" w:hanging="3686"/>
    </w:pPr>
    <w:rPr>
      <w:rFonts w:ascii="Arial BaltRim" w:hAnsi="Arial BaltRim"/>
      <w:sz w:val="24"/>
      <w:lang w:val="lv-LV"/>
    </w:rPr>
  </w:style>
  <w:style w:type="paragraph" w:styleId="Pamatteksts">
    <w:name w:val="Body Text"/>
    <w:aliases w:val="Body Text1"/>
    <w:basedOn w:val="Parasts"/>
    <w:link w:val="PamattekstsRakstz"/>
    <w:rsid w:val="0004710F"/>
    <w:rPr>
      <w:rFonts w:ascii="Arial BaltRim" w:hAnsi="Arial BaltRim"/>
      <w:sz w:val="22"/>
      <w:lang w:val="lv-LV"/>
    </w:rPr>
  </w:style>
  <w:style w:type="paragraph" w:styleId="Kjene">
    <w:name w:val="footer"/>
    <w:basedOn w:val="Parasts"/>
    <w:rsid w:val="0004710F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4710F"/>
  </w:style>
  <w:style w:type="character" w:customStyle="1" w:styleId="PamattekstsRakstz">
    <w:name w:val="Pamatteksts Rakstz."/>
    <w:aliases w:val="Body Text1 Rakstz."/>
    <w:link w:val="Pamatteksts"/>
    <w:rsid w:val="0004710F"/>
    <w:rPr>
      <w:rFonts w:ascii="Arial BaltRim" w:hAnsi="Arial BaltRim"/>
      <w:sz w:val="22"/>
      <w:lang w:val="lv-LV" w:eastAsia="en-US" w:bidi="ar-SA"/>
    </w:rPr>
  </w:style>
  <w:style w:type="paragraph" w:customStyle="1" w:styleId="ParastaisWeb1">
    <w:name w:val="Parastais (Web)1"/>
    <w:basedOn w:val="Parasts"/>
    <w:rsid w:val="0004710F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BodyTextChar">
    <w:name w:val="Body Text Char"/>
    <w:aliases w:val="Body Text1 Char"/>
    <w:rsid w:val="00353952"/>
    <w:rPr>
      <w:rFonts w:ascii="Arial BaltRim" w:hAnsi="Arial BaltRim"/>
      <w:sz w:val="22"/>
      <w:lang w:val="lv-LV" w:eastAsia="en-US" w:bidi="ar-SA"/>
    </w:rPr>
  </w:style>
  <w:style w:type="character" w:styleId="Hipersaite">
    <w:name w:val="Hyperlink"/>
    <w:rsid w:val="00353952"/>
    <w:rPr>
      <w:color w:val="0000FF"/>
      <w:u w:val="single"/>
    </w:rPr>
  </w:style>
  <w:style w:type="paragraph" w:customStyle="1" w:styleId="RakstzRakstz">
    <w:name w:val="Rakstz. Rakstz."/>
    <w:basedOn w:val="Parasts"/>
    <w:rsid w:val="005C1C3A"/>
    <w:pPr>
      <w:spacing w:after="160" w:line="240" w:lineRule="exact"/>
    </w:pPr>
    <w:rPr>
      <w:rFonts w:ascii="Tahoma" w:hAnsi="Tahoma"/>
      <w:lang w:val="en-US"/>
    </w:rPr>
  </w:style>
  <w:style w:type="paragraph" w:customStyle="1" w:styleId="RakstzRakstzCharCharRakstzRakstzCharCharCharCharRakstzRakstzCharChar1RakstzRakstz">
    <w:name w:val="Rakstz. Rakstz. Char Char Rakstz. Rakstz. Char Char Char Char Rakstz. Rakstz. Char Char1 Rakstz. Rakstz."/>
    <w:basedOn w:val="Parasts"/>
    <w:rsid w:val="00AA7CC9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paragraph" w:styleId="Dokumentakarte">
    <w:name w:val="Document Map"/>
    <w:basedOn w:val="Parasts"/>
    <w:semiHidden/>
    <w:rsid w:val="00A165AE"/>
    <w:pPr>
      <w:shd w:val="clear" w:color="auto" w:fill="000080"/>
    </w:pPr>
    <w:rPr>
      <w:rFonts w:ascii="Tahoma" w:hAnsi="Tahoma" w:cs="Tahoma"/>
    </w:rPr>
  </w:style>
  <w:style w:type="character" w:customStyle="1" w:styleId="Pamattekstaatkpe3Rakstz">
    <w:name w:val="Pamatteksta atkāpe 3 Rakstz."/>
    <w:link w:val="Pamattekstaatkpe3"/>
    <w:rsid w:val="00E717D6"/>
    <w:rPr>
      <w:rFonts w:ascii="Arial BaltRim" w:hAnsi="Arial BaltRim"/>
      <w:sz w:val="24"/>
      <w:lang w:eastAsia="en-US"/>
    </w:rPr>
  </w:style>
  <w:style w:type="paragraph" w:styleId="Vienkrsteksts">
    <w:name w:val="Plain Text"/>
    <w:basedOn w:val="Parasts"/>
    <w:link w:val="VienkrstekstsRakstz"/>
    <w:uiPriority w:val="99"/>
    <w:unhideWhenUsed/>
    <w:rsid w:val="00237004"/>
    <w:rPr>
      <w:rFonts w:ascii="Calibri" w:eastAsia="Calibri" w:hAnsi="Calibri"/>
      <w:sz w:val="22"/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rsid w:val="00237004"/>
    <w:rPr>
      <w:rFonts w:ascii="Calibri" w:eastAsia="Calibri" w:hAnsi="Calibri"/>
      <w:sz w:val="22"/>
      <w:szCs w:val="21"/>
      <w:lang w:eastAsia="en-US"/>
    </w:rPr>
  </w:style>
  <w:style w:type="paragraph" w:customStyle="1" w:styleId="RakstzRakstz2CharCharCharCharCharCharRakstzRakstzCharCharCharCharRakstzRakstz">
    <w:name w:val="Rakstz. Rakstz.2 Char Char Char Char Char Char Rakstz. Rakstz. Char Char Char Char Rakstz. Rakstz."/>
    <w:basedOn w:val="Parasts"/>
    <w:rsid w:val="00D70C5F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character" w:styleId="Izteiksmgs">
    <w:name w:val="Strong"/>
    <w:qFormat/>
    <w:rsid w:val="00D70C5F"/>
    <w:rPr>
      <w:b/>
      <w:bCs/>
    </w:rPr>
  </w:style>
  <w:style w:type="paragraph" w:styleId="Balonteksts">
    <w:name w:val="Balloon Text"/>
    <w:basedOn w:val="Parasts"/>
    <w:link w:val="BalontekstsRakstz"/>
    <w:rsid w:val="00D70C5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D70C5F"/>
    <w:rPr>
      <w:rFonts w:ascii="Tahoma" w:hAnsi="Tahoma" w:cs="Tahoma"/>
      <w:sz w:val="16"/>
      <w:szCs w:val="16"/>
      <w:lang w:val="en-GB" w:eastAsia="en-US"/>
    </w:rPr>
  </w:style>
  <w:style w:type="character" w:styleId="Komentraatsauce">
    <w:name w:val="annotation reference"/>
    <w:rsid w:val="00532DA5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532DA5"/>
  </w:style>
  <w:style w:type="character" w:customStyle="1" w:styleId="KomentratekstsRakstz">
    <w:name w:val="Komentāra teksts Rakstz."/>
    <w:link w:val="Komentrateksts"/>
    <w:rsid w:val="00532DA5"/>
    <w:rPr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532DA5"/>
    <w:rPr>
      <w:b/>
      <w:bCs/>
    </w:rPr>
  </w:style>
  <w:style w:type="character" w:customStyle="1" w:styleId="KomentratmaRakstz">
    <w:name w:val="Komentāra tēma Rakstz."/>
    <w:link w:val="Komentratma"/>
    <w:rsid w:val="00532DA5"/>
    <w:rPr>
      <w:b/>
      <w:bCs/>
      <w:lang w:val="en-GB" w:eastAsia="en-US"/>
    </w:rPr>
  </w:style>
  <w:style w:type="paragraph" w:styleId="Galvene">
    <w:name w:val="header"/>
    <w:basedOn w:val="Parasts"/>
    <w:rsid w:val="006155E0"/>
    <w:pPr>
      <w:tabs>
        <w:tab w:val="center" w:pos="4153"/>
        <w:tab w:val="right" w:pos="8306"/>
      </w:tabs>
    </w:pPr>
  </w:style>
  <w:style w:type="paragraph" w:styleId="Sarakstarindkopa">
    <w:name w:val="List Paragraph"/>
    <w:basedOn w:val="Parasts"/>
    <w:uiPriority w:val="34"/>
    <w:qFormat/>
    <w:rsid w:val="00140428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styleId="Tekstabloks">
    <w:name w:val="Block Text"/>
    <w:basedOn w:val="Parasts"/>
    <w:link w:val="TekstabloksRakstz"/>
    <w:rsid w:val="00AD6F9F"/>
    <w:pPr>
      <w:spacing w:after="120"/>
      <w:ind w:left="1440" w:right="1440" w:firstLine="567"/>
    </w:pPr>
    <w:rPr>
      <w:lang w:val="lv-LV"/>
    </w:rPr>
  </w:style>
  <w:style w:type="character" w:customStyle="1" w:styleId="TekstabloksRakstz">
    <w:name w:val="Teksta bloks Rakstz."/>
    <w:link w:val="Tekstabloks"/>
    <w:rsid w:val="00AD6F9F"/>
    <w:rPr>
      <w:lang w:eastAsia="en-US"/>
    </w:rPr>
  </w:style>
  <w:style w:type="character" w:customStyle="1" w:styleId="title11">
    <w:name w:val="title11"/>
    <w:rsid w:val="004E4444"/>
    <w:rPr>
      <w:rFonts w:ascii="Tahoma" w:hAnsi="Tahoma" w:cs="Tahoma" w:hint="default"/>
      <w:b/>
      <w:bCs/>
      <w:strike w:val="0"/>
      <w:dstrike w:val="0"/>
      <w:color w:val="FF7300"/>
      <w:sz w:val="26"/>
      <w:szCs w:val="26"/>
      <w:u w:val="none"/>
      <w:effect w:val="non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EA0817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D6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4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sessor.gov.lv/agentura/finansu-parskat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ssessor.gov.lv/agentura/finansu-parska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B9DF9-8063-4A0E-A72B-48B1CBA8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1789</Words>
  <Characters>1021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Privatizācijas aģentūra</vt:lpstr>
      <vt:lpstr>Privatizācijas aģentūra</vt:lpstr>
    </vt:vector>
  </TitlesOfParts>
  <Company>NVA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Privatizācijas aģentūra</dc:title>
  <dc:creator>Eva Jonāse</dc:creator>
  <cp:lastModifiedBy>Eva Jonāse</cp:lastModifiedBy>
  <cp:revision>2</cp:revision>
  <cp:lastPrinted>2020-12-21T13:47:00Z</cp:lastPrinted>
  <dcterms:created xsi:type="dcterms:W3CDTF">2020-12-21T13:48:00Z</dcterms:created>
  <dcterms:modified xsi:type="dcterms:W3CDTF">2020-12-21T13:48:00Z</dcterms:modified>
</cp:coreProperties>
</file>