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2745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89C5564" w14:textId="77777777" w:rsidR="002B315A" w:rsidRDefault="002B315A">
      <w:pPr>
        <w:pStyle w:val="Nosaukums"/>
        <w:rPr>
          <w:sz w:val="28"/>
        </w:rPr>
      </w:pPr>
    </w:p>
    <w:p w14:paraId="10849BB6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5B8E952A" w14:textId="77777777">
        <w:trPr>
          <w:cantSplit/>
        </w:trPr>
        <w:tc>
          <w:tcPr>
            <w:tcW w:w="1548" w:type="dxa"/>
            <w:vMerge w:val="restart"/>
          </w:tcPr>
          <w:p w14:paraId="4A563DB1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983B5" w14:textId="6DC12853" w:rsidR="002B315A" w:rsidRPr="00361F09" w:rsidRDefault="00A924D1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 w14:paraId="1763EAF1" w14:textId="77777777">
        <w:trPr>
          <w:cantSplit/>
        </w:trPr>
        <w:tc>
          <w:tcPr>
            <w:tcW w:w="1548" w:type="dxa"/>
            <w:vMerge/>
            <w:vAlign w:val="center"/>
          </w:tcPr>
          <w:p w14:paraId="07FD410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3878D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6F38D44C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6AEAA973" w14:textId="77777777" w:rsidTr="00361F09">
        <w:trPr>
          <w:cantSplit/>
          <w:trHeight w:val="290"/>
        </w:trPr>
        <w:tc>
          <w:tcPr>
            <w:tcW w:w="1008" w:type="dxa"/>
          </w:tcPr>
          <w:p w14:paraId="7235630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0524709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62000621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35F7FF73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0FA1FE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20C63E21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4A3BF2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7738867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3644B95A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259817CA" w14:textId="77777777" w:rsidTr="002D2603">
        <w:trPr>
          <w:cantSplit/>
        </w:trPr>
        <w:tc>
          <w:tcPr>
            <w:tcW w:w="4503" w:type="dxa"/>
            <w:vMerge w:val="restart"/>
          </w:tcPr>
          <w:p w14:paraId="058774AF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41FE3" w14:textId="44A98554" w:rsidR="002B315A" w:rsidRPr="00A924D1" w:rsidRDefault="00A924D1" w:rsidP="00800D80">
            <w:pPr>
              <w:pStyle w:val="Apakvirsraksts"/>
              <w:rPr>
                <w:b/>
                <w:bCs/>
                <w:sz w:val="22"/>
              </w:rPr>
            </w:pPr>
            <w:r w:rsidRPr="00A924D1">
              <w:rPr>
                <w:b/>
                <w:bCs/>
                <w:szCs w:val="24"/>
              </w:rPr>
              <w:t xml:space="preserve">SIA “Publisko aktīvu pārvaldītājs </w:t>
            </w:r>
            <w:proofErr w:type="spellStart"/>
            <w:r w:rsidRPr="00A924D1">
              <w:rPr>
                <w:b/>
                <w:bCs/>
                <w:szCs w:val="24"/>
              </w:rPr>
              <w:t>Possessor</w:t>
            </w:r>
            <w:proofErr w:type="spellEnd"/>
            <w:r w:rsidRPr="00A924D1">
              <w:rPr>
                <w:b/>
                <w:bCs/>
                <w:szCs w:val="24"/>
              </w:rPr>
              <w:t>”, SIA “</w:t>
            </w:r>
            <w:proofErr w:type="spellStart"/>
            <w:r w:rsidRPr="00A924D1">
              <w:rPr>
                <w:b/>
                <w:bCs/>
                <w:szCs w:val="24"/>
              </w:rPr>
              <w:t>FeLM</w:t>
            </w:r>
            <w:proofErr w:type="spellEnd"/>
            <w:r w:rsidRPr="00A924D1">
              <w:rPr>
                <w:b/>
                <w:bCs/>
                <w:szCs w:val="24"/>
              </w:rPr>
              <w:t>” un SIA “REAP” vadošo amatpersonu civiltiesiskās atbildības apdrošināšana</w:t>
            </w:r>
          </w:p>
        </w:tc>
      </w:tr>
      <w:tr w:rsidR="002B315A" w14:paraId="6499085F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56D56F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0C100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5DE30983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9F0E118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58F8553F" w14:textId="2D897D38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5C2C58">
        <w:rPr>
          <w:szCs w:val="24"/>
          <w:u w:val="single"/>
        </w:rPr>
        <w:t>POSSESSOR/2020/</w:t>
      </w:r>
      <w:r w:rsidR="00A924D1">
        <w:rPr>
          <w:szCs w:val="24"/>
          <w:u w:val="single"/>
        </w:rPr>
        <w:t>85</w:t>
      </w:r>
    </w:p>
    <w:p w14:paraId="49EB3192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5ED98627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59FC7762" w14:textId="06C497EE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A924D1">
        <w:rPr>
          <w:szCs w:val="24"/>
          <w:u w:val="single"/>
        </w:rPr>
        <w:t>1</w:t>
      </w:r>
      <w:r w:rsidR="006007D2">
        <w:rPr>
          <w:szCs w:val="24"/>
          <w:u w:val="single"/>
        </w:rPr>
        <w:t>6</w:t>
      </w:r>
      <w:r w:rsidR="00A924D1">
        <w:rPr>
          <w:szCs w:val="24"/>
          <w:u w:val="single"/>
        </w:rPr>
        <w:t>.12.</w:t>
      </w:r>
      <w:r w:rsidR="007F7FE2">
        <w:rPr>
          <w:szCs w:val="24"/>
          <w:u w:val="single"/>
        </w:rPr>
        <w:t>2020.</w:t>
      </w:r>
    </w:p>
    <w:p w14:paraId="457CD60C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612C765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01C46AE8" w14:textId="77777777" w:rsidR="002B315A" w:rsidRDefault="002B315A">
      <w:pPr>
        <w:pStyle w:val="Apakvirsraksts"/>
        <w:jc w:val="both"/>
        <w:rPr>
          <w:sz w:val="16"/>
        </w:rPr>
      </w:pPr>
    </w:p>
    <w:p w14:paraId="6745F97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027FD9AC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p w14:paraId="6ED1E3E0" w14:textId="0A7FA64D" w:rsidR="007F7FE2" w:rsidRDefault="005C2C58" w:rsidP="00084D49">
      <w:pPr>
        <w:ind w:firstLine="720"/>
        <w:jc w:val="both"/>
        <w:rPr>
          <w:szCs w:val="24"/>
        </w:rPr>
      </w:pPr>
      <w:r w:rsidRPr="00084D49">
        <w:rPr>
          <w:szCs w:val="24"/>
        </w:rPr>
        <w:t xml:space="preserve">Iepirkuma komisija 2020.gada </w:t>
      </w:r>
      <w:r w:rsidR="00A924D1" w:rsidRPr="00084D49">
        <w:rPr>
          <w:szCs w:val="24"/>
        </w:rPr>
        <w:t>1</w:t>
      </w:r>
      <w:r w:rsidR="006007D2">
        <w:rPr>
          <w:szCs w:val="24"/>
        </w:rPr>
        <w:t>6</w:t>
      </w:r>
      <w:r w:rsidR="00A924D1" w:rsidRPr="00084D49">
        <w:rPr>
          <w:szCs w:val="24"/>
        </w:rPr>
        <w:t>.decembrī</w:t>
      </w:r>
      <w:r w:rsidRPr="00084D49">
        <w:rPr>
          <w:szCs w:val="24"/>
        </w:rPr>
        <w:t xml:space="preserve"> nolēma izbeigt </w:t>
      </w:r>
      <w:r w:rsidR="00A924D1" w:rsidRPr="00084D49">
        <w:rPr>
          <w:szCs w:val="24"/>
        </w:rPr>
        <w:t xml:space="preserve">iepirkumu “SIA “Publisko aktīvu pārvaldītājs </w:t>
      </w:r>
      <w:proofErr w:type="spellStart"/>
      <w:r w:rsidR="00A924D1" w:rsidRPr="00084D49">
        <w:rPr>
          <w:szCs w:val="24"/>
        </w:rPr>
        <w:t>Possessor</w:t>
      </w:r>
      <w:proofErr w:type="spellEnd"/>
      <w:r w:rsidR="00A924D1" w:rsidRPr="00084D49">
        <w:rPr>
          <w:szCs w:val="24"/>
        </w:rPr>
        <w:t>”, SIA “</w:t>
      </w:r>
      <w:proofErr w:type="spellStart"/>
      <w:r w:rsidR="00A924D1" w:rsidRPr="00084D49">
        <w:rPr>
          <w:szCs w:val="24"/>
        </w:rPr>
        <w:t>FeLM</w:t>
      </w:r>
      <w:proofErr w:type="spellEnd"/>
      <w:r w:rsidR="00A924D1" w:rsidRPr="00084D49">
        <w:rPr>
          <w:szCs w:val="24"/>
        </w:rPr>
        <w:t>” un SIA “REAP” vadošo amatpersonu civiltiesiskās atbildības apdrošināšana” (POSSESSOR/2020/85)</w:t>
      </w:r>
      <w:r w:rsidR="006007D2">
        <w:rPr>
          <w:szCs w:val="24"/>
        </w:rPr>
        <w:t xml:space="preserve"> </w:t>
      </w:r>
      <w:r w:rsidRPr="00084D49">
        <w:t>bez rezultāta</w:t>
      </w:r>
      <w:r w:rsidRPr="00084D49">
        <w:rPr>
          <w:szCs w:val="24"/>
        </w:rPr>
        <w:t xml:space="preserve">, </w:t>
      </w:r>
      <w:bookmarkStart w:id="0" w:name="_Hlk58928579"/>
      <w:r w:rsidR="006007D2">
        <w:rPr>
          <w:szCs w:val="24"/>
          <w:shd w:val="clear" w:color="auto" w:fill="FFFFFF"/>
        </w:rPr>
        <w:t>p</w:t>
      </w:r>
      <w:r w:rsidR="006007D2" w:rsidRPr="00F53356">
        <w:rPr>
          <w:szCs w:val="24"/>
          <w:shd w:val="clear" w:color="auto" w:fill="FFFFFF"/>
        </w:rPr>
        <w:t xml:space="preserve">amatojoties uz Publisko iepirkumu likuma 9.panta trīspadsmito daļu, jo iepirkumam ir iesniegts </w:t>
      </w:r>
      <w:r w:rsidR="006007D2">
        <w:rPr>
          <w:szCs w:val="24"/>
          <w:shd w:val="clear" w:color="auto" w:fill="FFFFFF"/>
        </w:rPr>
        <w:t>I</w:t>
      </w:r>
      <w:r w:rsidR="006007D2" w:rsidRPr="00F53356">
        <w:rPr>
          <w:szCs w:val="24"/>
          <w:shd w:val="clear" w:color="auto" w:fill="FFFFFF"/>
        </w:rPr>
        <w:t>epirkuma nolikumā noteiktajām prasībām neatbilstošs piedāvājums</w:t>
      </w:r>
      <w:bookmarkEnd w:id="0"/>
      <w:r w:rsidR="006007D2">
        <w:rPr>
          <w:szCs w:val="24"/>
          <w:shd w:val="clear" w:color="auto" w:fill="FFFFFF"/>
        </w:rPr>
        <w:t xml:space="preserve"> -</w:t>
      </w:r>
      <w:r w:rsidRPr="00084D49">
        <w:rPr>
          <w:szCs w:val="24"/>
        </w:rPr>
        <w:t xml:space="preserve"> pretendenta </w:t>
      </w:r>
      <w:r w:rsidR="00084D49" w:rsidRPr="00084D49">
        <w:rPr>
          <w:szCs w:val="24"/>
        </w:rPr>
        <w:t xml:space="preserve">iesniegtajā piedāvājumā norādītais </w:t>
      </w:r>
      <w:r w:rsidR="00084D49" w:rsidRPr="00084D49">
        <w:t>atbildības limits</w:t>
      </w:r>
      <w:r w:rsidR="00084D49" w:rsidRPr="00084D49">
        <w:rPr>
          <w:szCs w:val="24"/>
        </w:rPr>
        <w:t xml:space="preserve"> ir </w:t>
      </w:r>
      <w:r w:rsidR="00084D49" w:rsidRPr="00084D49">
        <w:t xml:space="preserve">pretrunā Iepirkuma nolikuma Tehniskās specifikācijas 7.punktā noteiktajam atbildības limitam vadošo amatpersonu civiltiesiskās atbildības apdrošināšanā </w:t>
      </w:r>
      <w:r w:rsidR="00084D49" w:rsidRPr="00084D49">
        <w:rPr>
          <w:szCs w:val="24"/>
        </w:rPr>
        <w:t xml:space="preserve">- 14 500 000.00 EUR (četrpadsmit miljoni pieci simti tūkstoši </w:t>
      </w:r>
      <w:proofErr w:type="spellStart"/>
      <w:r w:rsidR="00084D49" w:rsidRPr="00084D49">
        <w:rPr>
          <w:i/>
          <w:szCs w:val="24"/>
        </w:rPr>
        <w:t>euro</w:t>
      </w:r>
      <w:proofErr w:type="spellEnd"/>
      <w:r w:rsidR="00084D49" w:rsidRPr="00084D49">
        <w:rPr>
          <w:szCs w:val="24"/>
        </w:rPr>
        <w:t>) par katru gadījumu un gadā kopā.</w:t>
      </w:r>
    </w:p>
    <w:p w14:paraId="4009E842" w14:textId="750CCFD4" w:rsidR="00F53356" w:rsidRPr="00F53356" w:rsidRDefault="00F53356" w:rsidP="00084D49">
      <w:pPr>
        <w:ind w:firstLine="720"/>
        <w:jc w:val="both"/>
        <w:rPr>
          <w:szCs w:val="24"/>
        </w:rPr>
      </w:pPr>
    </w:p>
    <w:p w14:paraId="4DD68B48" w14:textId="77777777" w:rsidR="00084D49" w:rsidRDefault="00084D49" w:rsidP="00084D49">
      <w:pPr>
        <w:ind w:firstLine="720"/>
        <w:jc w:val="both"/>
      </w:pPr>
    </w:p>
    <w:p w14:paraId="051FFA0C" w14:textId="44D692D6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084D49">
        <w:rPr>
          <w:szCs w:val="24"/>
          <w:u w:val="single"/>
        </w:rPr>
        <w:t>1</w:t>
      </w:r>
      <w:r w:rsidR="006007D2">
        <w:rPr>
          <w:szCs w:val="24"/>
          <w:u w:val="single"/>
        </w:rPr>
        <w:t>6</w:t>
      </w:r>
      <w:r w:rsidR="00084D49">
        <w:rPr>
          <w:szCs w:val="24"/>
          <w:u w:val="single"/>
        </w:rPr>
        <w:t>.12</w:t>
      </w:r>
      <w:r w:rsidR="007F7FE2">
        <w:rPr>
          <w:szCs w:val="24"/>
          <w:u w:val="single"/>
        </w:rPr>
        <w:t>.2020</w:t>
      </w:r>
      <w:r w:rsidR="00FB5FFC">
        <w:rPr>
          <w:szCs w:val="24"/>
          <w:u w:val="single"/>
        </w:rPr>
        <w:t>.</w:t>
      </w:r>
    </w:p>
    <w:p w14:paraId="36C8409A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3B632E29" w14:textId="77777777" w:rsidR="002B315A" w:rsidRDefault="002B315A">
      <w:pPr>
        <w:pStyle w:val="Apakvirsraksts"/>
        <w:jc w:val="both"/>
        <w:rPr>
          <w:sz w:val="16"/>
        </w:rPr>
      </w:pPr>
    </w:p>
    <w:p w14:paraId="66EEA90B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4D49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5A3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2C58"/>
    <w:rsid w:val="005C6E14"/>
    <w:rsid w:val="006007D2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7F7FE2"/>
    <w:rsid w:val="00800D80"/>
    <w:rsid w:val="00850EAA"/>
    <w:rsid w:val="00862976"/>
    <w:rsid w:val="0086496B"/>
    <w:rsid w:val="00865E69"/>
    <w:rsid w:val="00866071"/>
    <w:rsid w:val="00886940"/>
    <w:rsid w:val="008A7C79"/>
    <w:rsid w:val="008C195D"/>
    <w:rsid w:val="008C77F8"/>
    <w:rsid w:val="008E3281"/>
    <w:rsid w:val="00913FC1"/>
    <w:rsid w:val="009342A1"/>
    <w:rsid w:val="009479C2"/>
    <w:rsid w:val="009607B6"/>
    <w:rsid w:val="0098713F"/>
    <w:rsid w:val="009B48CF"/>
    <w:rsid w:val="009C66B0"/>
    <w:rsid w:val="009D3206"/>
    <w:rsid w:val="00A03612"/>
    <w:rsid w:val="00A03BDA"/>
    <w:rsid w:val="00A420BF"/>
    <w:rsid w:val="00A77037"/>
    <w:rsid w:val="00A828D4"/>
    <w:rsid w:val="00A924D1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BF49B2"/>
    <w:rsid w:val="00BF4B51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84CEC"/>
    <w:rsid w:val="00E959FE"/>
    <w:rsid w:val="00E9760A"/>
    <w:rsid w:val="00EA79D7"/>
    <w:rsid w:val="00ED1BD2"/>
    <w:rsid w:val="00EF3D1F"/>
    <w:rsid w:val="00F15CFB"/>
    <w:rsid w:val="00F31879"/>
    <w:rsid w:val="00F53356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AB98A"/>
  <w15:docId w15:val="{B32EEE23-6BFD-4E96-959D-52F8F7B9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5335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3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2020-12-15T14:23:00Z</dcterms:created>
  <dcterms:modified xsi:type="dcterms:W3CDTF">2020-12-15T14:23:00Z</dcterms:modified>
</cp:coreProperties>
</file>