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0E943" w14:textId="705BC3A3" w:rsidR="00FA355E" w:rsidRPr="00447EB7" w:rsidRDefault="008643EC" w:rsidP="00FC44B1">
      <w:pPr>
        <w:keepNext/>
        <w:ind w:left="-180" w:right="-874"/>
        <w:jc w:val="center"/>
        <w:rPr>
          <w:rFonts w:ascii="Times New Roman" w:hAnsi="Times New Roman"/>
          <w:b/>
          <w:color w:val="000000"/>
          <w:sz w:val="24"/>
          <w:szCs w:val="24"/>
        </w:rPr>
      </w:pPr>
      <w:bookmarkStart w:id="0" w:name="_Hlk529473919"/>
      <w:r>
        <w:rPr>
          <w:rFonts w:ascii="Times New Roman" w:hAnsi="Times New Roman"/>
          <w:b/>
          <w:color w:val="000000"/>
          <w:sz w:val="24"/>
          <w:szCs w:val="24"/>
        </w:rPr>
        <w:t xml:space="preserve"> </w:t>
      </w:r>
      <w:r w:rsidR="00FA355E" w:rsidRPr="00447EB7">
        <w:rPr>
          <w:rFonts w:ascii="Times New Roman" w:hAnsi="Times New Roman"/>
          <w:b/>
          <w:color w:val="000000"/>
          <w:sz w:val="24"/>
          <w:szCs w:val="24"/>
        </w:rPr>
        <w:t>Informatīvais paziņojums par Mazo iepirkumu</w:t>
      </w:r>
    </w:p>
    <w:tbl>
      <w:tblPr>
        <w:tblW w:w="9214" w:type="dxa"/>
        <w:tblLayout w:type="fixed"/>
        <w:tblLook w:val="04A0" w:firstRow="1" w:lastRow="0" w:firstColumn="1" w:lastColumn="0" w:noHBand="0" w:noVBand="1"/>
      </w:tblPr>
      <w:tblGrid>
        <w:gridCol w:w="1413"/>
        <w:gridCol w:w="183"/>
        <w:gridCol w:w="324"/>
        <w:gridCol w:w="1272"/>
        <w:gridCol w:w="1596"/>
        <w:gridCol w:w="1596"/>
        <w:gridCol w:w="1129"/>
        <w:gridCol w:w="1701"/>
      </w:tblGrid>
      <w:tr w:rsidR="00FA355E" w:rsidRPr="00447EB7" w14:paraId="66F69E5E" w14:textId="77777777" w:rsidTr="00D5266D">
        <w:trPr>
          <w:gridAfter w:val="5"/>
          <w:wAfter w:w="7294" w:type="dxa"/>
          <w:trHeight w:val="453"/>
        </w:trPr>
        <w:tc>
          <w:tcPr>
            <w:tcW w:w="1413" w:type="dxa"/>
            <w:tcBorders>
              <w:right w:val="single" w:sz="4" w:space="0" w:color="auto"/>
            </w:tcBorders>
            <w:hideMark/>
          </w:tcPr>
          <w:p w14:paraId="25218FC6" w14:textId="77777777" w:rsidR="00FA355E" w:rsidRPr="00447EB7" w:rsidRDefault="00FA355E" w:rsidP="00FC44B1">
            <w:pPr>
              <w:keepNext/>
              <w:ind w:right="-694"/>
              <w:rPr>
                <w:rFonts w:ascii="Times New Roman" w:hAnsi="Times New Roman"/>
                <w:sz w:val="24"/>
                <w:szCs w:val="24"/>
              </w:rPr>
            </w:pPr>
            <w:r w:rsidRPr="00447EB7">
              <w:rPr>
                <w:rFonts w:ascii="Times New Roman" w:hAnsi="Times New Roman"/>
                <w:sz w:val="24"/>
                <w:szCs w:val="24"/>
              </w:rPr>
              <w:t>Būvdarbi</w:t>
            </w:r>
          </w:p>
        </w:tc>
        <w:tc>
          <w:tcPr>
            <w:tcW w:w="507" w:type="dxa"/>
            <w:gridSpan w:val="2"/>
            <w:tcBorders>
              <w:top w:val="single" w:sz="4" w:space="0" w:color="auto"/>
              <w:left w:val="single" w:sz="4" w:space="0" w:color="auto"/>
              <w:bottom w:val="single" w:sz="4" w:space="0" w:color="auto"/>
              <w:right w:val="single" w:sz="4" w:space="0" w:color="auto"/>
            </w:tcBorders>
          </w:tcPr>
          <w:p w14:paraId="13957001" w14:textId="77777777" w:rsidR="00FA355E" w:rsidRPr="00447EB7" w:rsidRDefault="00FA355E" w:rsidP="00FC44B1">
            <w:pPr>
              <w:keepNext/>
              <w:ind w:right="-694"/>
              <w:rPr>
                <w:rFonts w:ascii="Times New Roman" w:hAnsi="Times New Roman"/>
                <w:sz w:val="24"/>
                <w:szCs w:val="24"/>
              </w:rPr>
            </w:pPr>
          </w:p>
        </w:tc>
      </w:tr>
      <w:tr w:rsidR="00FA355E" w:rsidRPr="00447EB7" w14:paraId="2C90BC5C" w14:textId="77777777" w:rsidTr="00D5266D">
        <w:trPr>
          <w:gridAfter w:val="5"/>
          <w:wAfter w:w="7294" w:type="dxa"/>
          <w:trHeight w:val="453"/>
        </w:trPr>
        <w:tc>
          <w:tcPr>
            <w:tcW w:w="1413" w:type="dxa"/>
            <w:tcBorders>
              <w:right w:val="single" w:sz="4" w:space="0" w:color="auto"/>
            </w:tcBorders>
            <w:hideMark/>
          </w:tcPr>
          <w:p w14:paraId="1E266B58" w14:textId="77777777" w:rsidR="00FA355E" w:rsidRPr="00447EB7" w:rsidRDefault="00FA355E" w:rsidP="00FC44B1">
            <w:pPr>
              <w:keepNext/>
              <w:ind w:right="-694"/>
              <w:rPr>
                <w:rFonts w:ascii="Times New Roman" w:hAnsi="Times New Roman"/>
                <w:sz w:val="24"/>
                <w:szCs w:val="24"/>
              </w:rPr>
            </w:pPr>
            <w:r w:rsidRPr="00447EB7">
              <w:rPr>
                <w:rFonts w:ascii="Times New Roman" w:hAnsi="Times New Roman"/>
                <w:sz w:val="24"/>
                <w:szCs w:val="24"/>
              </w:rPr>
              <w:t>Piegāde</w:t>
            </w:r>
          </w:p>
        </w:tc>
        <w:tc>
          <w:tcPr>
            <w:tcW w:w="507" w:type="dxa"/>
            <w:gridSpan w:val="2"/>
            <w:tcBorders>
              <w:top w:val="single" w:sz="4" w:space="0" w:color="auto"/>
              <w:left w:val="single" w:sz="4" w:space="0" w:color="auto"/>
              <w:bottom w:val="single" w:sz="4" w:space="0" w:color="auto"/>
              <w:right w:val="single" w:sz="4" w:space="0" w:color="auto"/>
            </w:tcBorders>
          </w:tcPr>
          <w:p w14:paraId="42F0D7B9" w14:textId="77777777" w:rsidR="00FA355E" w:rsidRPr="00447EB7" w:rsidRDefault="00FA355E" w:rsidP="00FC44B1">
            <w:pPr>
              <w:keepNext/>
              <w:ind w:right="-694"/>
              <w:rPr>
                <w:rFonts w:ascii="Times New Roman" w:hAnsi="Times New Roman"/>
                <w:sz w:val="24"/>
                <w:szCs w:val="24"/>
              </w:rPr>
            </w:pPr>
          </w:p>
        </w:tc>
      </w:tr>
      <w:tr w:rsidR="00FA355E" w:rsidRPr="00447EB7" w14:paraId="36CDD890" w14:textId="77777777" w:rsidTr="00D5266D">
        <w:trPr>
          <w:gridAfter w:val="5"/>
          <w:wAfter w:w="7294" w:type="dxa"/>
          <w:trHeight w:val="353"/>
        </w:trPr>
        <w:tc>
          <w:tcPr>
            <w:tcW w:w="1413" w:type="dxa"/>
            <w:tcBorders>
              <w:right w:val="single" w:sz="4" w:space="0" w:color="auto"/>
            </w:tcBorders>
            <w:hideMark/>
          </w:tcPr>
          <w:p w14:paraId="4796DB54" w14:textId="77777777" w:rsidR="00FA355E" w:rsidRPr="00447EB7" w:rsidRDefault="00FA355E" w:rsidP="00FC44B1">
            <w:pPr>
              <w:keepNext/>
              <w:ind w:right="-694"/>
              <w:rPr>
                <w:rFonts w:ascii="Times New Roman" w:hAnsi="Times New Roman"/>
                <w:sz w:val="24"/>
                <w:szCs w:val="24"/>
              </w:rPr>
            </w:pPr>
            <w:r w:rsidRPr="00447EB7">
              <w:rPr>
                <w:rFonts w:ascii="Times New Roman" w:hAnsi="Times New Roman"/>
                <w:sz w:val="24"/>
                <w:szCs w:val="24"/>
              </w:rPr>
              <w:t>Pakalpojumi</w:t>
            </w:r>
          </w:p>
        </w:tc>
        <w:tc>
          <w:tcPr>
            <w:tcW w:w="507" w:type="dxa"/>
            <w:gridSpan w:val="2"/>
            <w:tcBorders>
              <w:top w:val="single" w:sz="4" w:space="0" w:color="auto"/>
              <w:left w:val="single" w:sz="4" w:space="0" w:color="auto"/>
              <w:bottom w:val="single" w:sz="4" w:space="0" w:color="auto"/>
              <w:right w:val="single" w:sz="4" w:space="0" w:color="auto"/>
            </w:tcBorders>
            <w:hideMark/>
          </w:tcPr>
          <w:p w14:paraId="0169116B" w14:textId="77777777" w:rsidR="00FA355E" w:rsidRPr="00447EB7" w:rsidRDefault="00FA355E" w:rsidP="00FC44B1">
            <w:pPr>
              <w:keepNext/>
              <w:ind w:right="-694"/>
              <w:rPr>
                <w:rFonts w:ascii="Times New Roman" w:hAnsi="Times New Roman"/>
                <w:sz w:val="24"/>
                <w:szCs w:val="24"/>
              </w:rPr>
            </w:pPr>
            <w:r w:rsidRPr="00447EB7">
              <w:rPr>
                <w:rFonts w:ascii="Times New Roman" w:hAnsi="Times New Roman"/>
                <w:sz w:val="24"/>
                <w:szCs w:val="24"/>
              </w:rPr>
              <w:t>X</w:t>
            </w:r>
          </w:p>
        </w:tc>
      </w:tr>
      <w:tr w:rsidR="00FA355E" w:rsidRPr="00447EB7" w14:paraId="65CCF121" w14:textId="77777777" w:rsidTr="00D5266D">
        <w:trPr>
          <w:cantSplit/>
          <w:trHeight w:val="493"/>
        </w:trPr>
        <w:tc>
          <w:tcPr>
            <w:tcW w:w="1413" w:type="dxa"/>
            <w:hideMark/>
          </w:tcPr>
          <w:p w14:paraId="11F9E9FA" w14:textId="77777777" w:rsidR="00FA355E" w:rsidRPr="00447EB7" w:rsidRDefault="009E2155" w:rsidP="00FC44B1">
            <w:pPr>
              <w:keepNext/>
              <w:spacing w:line="312" w:lineRule="auto"/>
              <w:ind w:right="-113"/>
              <w:jc w:val="both"/>
              <w:rPr>
                <w:rFonts w:ascii="Times New Roman" w:hAnsi="Times New Roman"/>
                <w:sz w:val="24"/>
                <w:szCs w:val="24"/>
              </w:rPr>
            </w:pPr>
            <w:r>
              <w:rPr>
                <w:rFonts w:ascii="Times New Roman" w:hAnsi="Times New Roman"/>
                <w:sz w:val="24"/>
                <w:szCs w:val="24"/>
              </w:rPr>
              <w:t>1. Pasūtītājs:</w:t>
            </w:r>
            <w:r w:rsidR="00FA355E" w:rsidRPr="00447EB7">
              <w:rPr>
                <w:rFonts w:ascii="Times New Roman" w:hAnsi="Times New Roman"/>
                <w:sz w:val="24"/>
                <w:szCs w:val="24"/>
              </w:rPr>
              <w:t xml:space="preserve"> </w:t>
            </w:r>
          </w:p>
        </w:tc>
        <w:tc>
          <w:tcPr>
            <w:tcW w:w="7801" w:type="dxa"/>
            <w:gridSpan w:val="7"/>
            <w:hideMark/>
          </w:tcPr>
          <w:p w14:paraId="3B91DCB5" w14:textId="77777777" w:rsidR="00FA355E" w:rsidRPr="009E2155" w:rsidRDefault="00FA355E" w:rsidP="00FC44B1">
            <w:pPr>
              <w:keepNext/>
              <w:spacing w:line="312" w:lineRule="auto"/>
              <w:jc w:val="center"/>
              <w:rPr>
                <w:rFonts w:ascii="Times New Roman" w:hAnsi="Times New Roman"/>
                <w:b/>
                <w:sz w:val="24"/>
                <w:szCs w:val="24"/>
              </w:rPr>
            </w:pPr>
            <w:r w:rsidRPr="009E2155">
              <w:rPr>
                <w:rFonts w:ascii="Times New Roman" w:hAnsi="Times New Roman"/>
                <w:b/>
                <w:sz w:val="24"/>
                <w:szCs w:val="24"/>
              </w:rPr>
              <w:t>Valsts akciju sabiedrība “Privatizācijas aģentūra”</w:t>
            </w:r>
          </w:p>
        </w:tc>
      </w:tr>
      <w:tr w:rsidR="009E2155" w:rsidRPr="00447EB7" w14:paraId="2A3BEC2B" w14:textId="77777777" w:rsidTr="00D5266D">
        <w:trPr>
          <w:cantSplit/>
          <w:trHeight w:val="453"/>
        </w:trPr>
        <w:tc>
          <w:tcPr>
            <w:tcW w:w="1596" w:type="dxa"/>
            <w:gridSpan w:val="2"/>
            <w:hideMark/>
          </w:tcPr>
          <w:p w14:paraId="024B75FA" w14:textId="77777777" w:rsidR="009E2155" w:rsidRPr="00447EB7" w:rsidRDefault="009E2155" w:rsidP="00FC44B1">
            <w:pPr>
              <w:keepNext/>
              <w:spacing w:line="312" w:lineRule="auto"/>
              <w:ind w:right="-288"/>
              <w:jc w:val="both"/>
              <w:rPr>
                <w:rFonts w:ascii="Times New Roman" w:hAnsi="Times New Roman"/>
                <w:b/>
                <w:sz w:val="24"/>
                <w:szCs w:val="24"/>
              </w:rPr>
            </w:pPr>
            <w:r>
              <w:rPr>
                <w:rFonts w:ascii="Times New Roman" w:hAnsi="Times New Roman"/>
                <w:b/>
                <w:sz w:val="24"/>
                <w:szCs w:val="24"/>
              </w:rPr>
              <w:t>Tālrunis:</w:t>
            </w:r>
          </w:p>
          <w:p w14:paraId="23F9BC62" w14:textId="77777777" w:rsidR="009E2155" w:rsidRPr="00447EB7" w:rsidRDefault="009E2155" w:rsidP="00FC44B1">
            <w:pPr>
              <w:keepNext/>
              <w:spacing w:line="312" w:lineRule="auto"/>
              <w:ind w:right="-694"/>
              <w:jc w:val="right"/>
              <w:rPr>
                <w:rFonts w:ascii="Times New Roman" w:hAnsi="Times New Roman"/>
                <w:sz w:val="24"/>
                <w:szCs w:val="24"/>
              </w:rPr>
            </w:pPr>
            <w:r w:rsidRPr="00447EB7">
              <w:rPr>
                <w:rFonts w:ascii="Times New Roman" w:hAnsi="Times New Roman"/>
                <w:b/>
                <w:sz w:val="24"/>
                <w:szCs w:val="24"/>
              </w:rPr>
              <w:t>-</w:t>
            </w:r>
          </w:p>
        </w:tc>
        <w:tc>
          <w:tcPr>
            <w:tcW w:w="1596" w:type="dxa"/>
            <w:gridSpan w:val="2"/>
            <w:hideMark/>
          </w:tcPr>
          <w:p w14:paraId="3EBCB6CC" w14:textId="77777777" w:rsidR="009E2155" w:rsidRPr="00447EB7" w:rsidRDefault="009E2155" w:rsidP="00FC44B1">
            <w:pPr>
              <w:keepNext/>
              <w:spacing w:line="312" w:lineRule="auto"/>
              <w:ind w:right="-694"/>
              <w:rPr>
                <w:rFonts w:ascii="Times New Roman" w:hAnsi="Times New Roman"/>
                <w:sz w:val="24"/>
                <w:szCs w:val="24"/>
              </w:rPr>
            </w:pPr>
            <w:r w:rsidRPr="00447EB7">
              <w:rPr>
                <w:rFonts w:ascii="Times New Roman" w:hAnsi="Times New Roman"/>
                <w:sz w:val="24"/>
                <w:szCs w:val="24"/>
              </w:rPr>
              <w:t>67021358</w:t>
            </w:r>
          </w:p>
        </w:tc>
        <w:tc>
          <w:tcPr>
            <w:tcW w:w="1596" w:type="dxa"/>
            <w:hideMark/>
          </w:tcPr>
          <w:p w14:paraId="68BD8D9E" w14:textId="77777777" w:rsidR="009E2155" w:rsidRPr="00447EB7" w:rsidRDefault="00DB7BB5" w:rsidP="00FC44B1">
            <w:pPr>
              <w:keepNext/>
              <w:spacing w:line="312" w:lineRule="auto"/>
              <w:ind w:right="-108"/>
              <w:jc w:val="center"/>
              <w:rPr>
                <w:rFonts w:ascii="Times New Roman" w:hAnsi="Times New Roman"/>
                <w:sz w:val="24"/>
                <w:szCs w:val="24"/>
              </w:rPr>
            </w:pPr>
            <w:r>
              <w:rPr>
                <w:rFonts w:ascii="Times New Roman" w:hAnsi="Times New Roman"/>
                <w:b/>
                <w:sz w:val="24"/>
                <w:szCs w:val="24"/>
              </w:rPr>
              <w:t>Fakss</w:t>
            </w:r>
            <w:r w:rsidR="009E2155">
              <w:rPr>
                <w:rFonts w:ascii="Times New Roman" w:hAnsi="Times New Roman"/>
                <w:b/>
                <w:sz w:val="24"/>
                <w:szCs w:val="24"/>
              </w:rPr>
              <w:t>:</w:t>
            </w:r>
          </w:p>
        </w:tc>
        <w:tc>
          <w:tcPr>
            <w:tcW w:w="1596" w:type="dxa"/>
            <w:hideMark/>
          </w:tcPr>
          <w:p w14:paraId="4AEEDA9D" w14:textId="77777777" w:rsidR="009E2155" w:rsidRPr="00447EB7" w:rsidRDefault="009E2155" w:rsidP="00FC44B1">
            <w:pPr>
              <w:keepNext/>
              <w:spacing w:line="312" w:lineRule="auto"/>
              <w:ind w:right="-694"/>
              <w:rPr>
                <w:rFonts w:ascii="Times New Roman" w:hAnsi="Times New Roman"/>
                <w:sz w:val="24"/>
                <w:szCs w:val="24"/>
              </w:rPr>
            </w:pPr>
            <w:r w:rsidRPr="00447EB7">
              <w:rPr>
                <w:rFonts w:ascii="Times New Roman" w:hAnsi="Times New Roman"/>
                <w:sz w:val="24"/>
                <w:szCs w:val="24"/>
              </w:rPr>
              <w:t>67830363</w:t>
            </w:r>
          </w:p>
        </w:tc>
        <w:tc>
          <w:tcPr>
            <w:tcW w:w="1129" w:type="dxa"/>
            <w:hideMark/>
          </w:tcPr>
          <w:p w14:paraId="4845884F" w14:textId="77777777" w:rsidR="009E2155" w:rsidRPr="00447EB7" w:rsidRDefault="009E2155" w:rsidP="00FC44B1">
            <w:pPr>
              <w:keepNext/>
              <w:spacing w:line="312" w:lineRule="auto"/>
              <w:ind w:left="-57" w:right="-63"/>
              <w:rPr>
                <w:rFonts w:ascii="Times New Roman" w:hAnsi="Times New Roman"/>
                <w:sz w:val="24"/>
                <w:szCs w:val="24"/>
              </w:rPr>
            </w:pPr>
            <w:r>
              <w:rPr>
                <w:rFonts w:ascii="Times New Roman" w:hAnsi="Times New Roman"/>
                <w:b/>
                <w:sz w:val="24"/>
                <w:szCs w:val="24"/>
              </w:rPr>
              <w:t>E – pasts:</w:t>
            </w:r>
          </w:p>
        </w:tc>
        <w:tc>
          <w:tcPr>
            <w:tcW w:w="1701" w:type="dxa"/>
            <w:hideMark/>
          </w:tcPr>
          <w:p w14:paraId="2E8B1F48" w14:textId="77777777" w:rsidR="009E2155" w:rsidRPr="00447EB7" w:rsidRDefault="009E2155" w:rsidP="00FC44B1">
            <w:pPr>
              <w:keepNext/>
              <w:spacing w:line="312" w:lineRule="auto"/>
              <w:ind w:left="-16" w:right="-108"/>
              <w:rPr>
                <w:rFonts w:ascii="Times New Roman" w:hAnsi="Times New Roman"/>
                <w:sz w:val="24"/>
                <w:szCs w:val="24"/>
              </w:rPr>
            </w:pPr>
            <w:r w:rsidRPr="00447EB7">
              <w:rPr>
                <w:rFonts w:ascii="Times New Roman" w:hAnsi="Times New Roman"/>
                <w:sz w:val="24"/>
                <w:szCs w:val="24"/>
              </w:rPr>
              <w:t>info@pa.gov.lv</w:t>
            </w:r>
          </w:p>
        </w:tc>
      </w:tr>
    </w:tbl>
    <w:p w14:paraId="57DFED62" w14:textId="77777777" w:rsidR="00FA355E" w:rsidRPr="00447EB7" w:rsidRDefault="00FA355E" w:rsidP="00FC44B1">
      <w:pPr>
        <w:keepNext/>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5E68A58" w14:textId="77777777" w:rsidTr="00D07B77">
        <w:trPr>
          <w:cantSplit/>
        </w:trPr>
        <w:tc>
          <w:tcPr>
            <w:tcW w:w="4788" w:type="dxa"/>
            <w:vMerge w:val="restart"/>
            <w:hideMark/>
          </w:tcPr>
          <w:p w14:paraId="44A2B88B" w14:textId="77777777" w:rsidR="00FA355E" w:rsidRPr="00447EB7" w:rsidRDefault="00FA355E" w:rsidP="00FC44B1">
            <w:pPr>
              <w:keepNext/>
              <w:spacing w:line="312" w:lineRule="auto"/>
              <w:ind w:right="-694"/>
              <w:rPr>
                <w:rFonts w:ascii="Times New Roman" w:hAnsi="Times New Roman"/>
                <w:sz w:val="24"/>
                <w:szCs w:val="24"/>
              </w:rPr>
            </w:pPr>
            <w:r w:rsidRPr="00447EB7">
              <w:rPr>
                <w:rFonts w:ascii="Times New Roman" w:hAnsi="Times New Roman"/>
                <w:sz w:val="24"/>
                <w:szCs w:val="24"/>
              </w:rPr>
              <w:t>2. Paredzamā iepirkuma priekšmets</w:t>
            </w:r>
            <w:r w:rsidR="00CB2BAA">
              <w:rPr>
                <w:rFonts w:ascii="Times New Roman" w:hAnsi="Times New Roman"/>
                <w:sz w:val="24"/>
                <w:szCs w:val="24"/>
              </w:rPr>
              <w:t>:</w:t>
            </w:r>
          </w:p>
        </w:tc>
        <w:tc>
          <w:tcPr>
            <w:tcW w:w="4500" w:type="dxa"/>
            <w:tcBorders>
              <w:top w:val="nil"/>
              <w:left w:val="nil"/>
              <w:bottom w:val="single" w:sz="4" w:space="0" w:color="auto"/>
              <w:right w:val="nil"/>
            </w:tcBorders>
            <w:hideMark/>
          </w:tcPr>
          <w:p w14:paraId="318E9493" w14:textId="7650B944" w:rsidR="00FA355E" w:rsidRPr="00447EB7" w:rsidRDefault="00FC44B1" w:rsidP="00FC44B1">
            <w:pPr>
              <w:keepNext/>
              <w:ind w:left="142" w:hanging="142"/>
              <w:jc w:val="center"/>
              <w:rPr>
                <w:rFonts w:ascii="Times New Roman" w:hAnsi="Times New Roman"/>
                <w:b/>
                <w:sz w:val="24"/>
                <w:szCs w:val="24"/>
              </w:rPr>
            </w:pPr>
            <w:r>
              <w:rPr>
                <w:rFonts w:ascii="Times New Roman" w:hAnsi="Times New Roman"/>
                <w:b/>
                <w:sz w:val="24"/>
                <w:szCs w:val="24"/>
              </w:rPr>
              <w:t xml:space="preserve">Vispārīgā vienošanās </w:t>
            </w:r>
            <w:r w:rsidR="001B1A44" w:rsidRPr="00447EB7">
              <w:rPr>
                <w:rFonts w:ascii="Times New Roman" w:hAnsi="Times New Roman"/>
                <w:b/>
                <w:sz w:val="24"/>
                <w:szCs w:val="24"/>
              </w:rPr>
              <w:t>nekustamo īpašumu tirgus (parastās) vērtības noteikšana</w:t>
            </w:r>
            <w:r>
              <w:rPr>
                <w:rFonts w:ascii="Times New Roman" w:hAnsi="Times New Roman"/>
                <w:b/>
                <w:sz w:val="24"/>
                <w:szCs w:val="24"/>
              </w:rPr>
              <w:t>s pakalpojumiem</w:t>
            </w:r>
          </w:p>
        </w:tc>
      </w:tr>
      <w:tr w:rsidR="00FA355E" w:rsidRPr="00447EB7" w14:paraId="5EDC6D04" w14:textId="77777777" w:rsidTr="00D07B77">
        <w:trPr>
          <w:cantSplit/>
        </w:trPr>
        <w:tc>
          <w:tcPr>
            <w:tcW w:w="4788" w:type="dxa"/>
            <w:vMerge/>
            <w:vAlign w:val="center"/>
            <w:hideMark/>
          </w:tcPr>
          <w:p w14:paraId="38561BA0" w14:textId="77777777" w:rsidR="00FA355E" w:rsidRPr="00447EB7" w:rsidRDefault="00FA355E" w:rsidP="00FC44B1">
            <w:pPr>
              <w:keepNext/>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5A6E91CE" w14:textId="77777777" w:rsidR="00FA355E" w:rsidRPr="00447EB7" w:rsidRDefault="00FA355E" w:rsidP="00FC44B1">
            <w:pPr>
              <w:keepNext/>
              <w:spacing w:line="312" w:lineRule="auto"/>
              <w:ind w:left="142" w:hanging="142"/>
              <w:jc w:val="center"/>
              <w:rPr>
                <w:rFonts w:ascii="Times New Roman" w:hAnsi="Times New Roman"/>
                <w:b/>
                <w:sz w:val="20"/>
                <w:szCs w:val="20"/>
              </w:rPr>
            </w:pPr>
            <w:r w:rsidRPr="00447EB7">
              <w:rPr>
                <w:rFonts w:ascii="Times New Roman" w:hAnsi="Times New Roman"/>
                <w:b/>
                <w:sz w:val="20"/>
                <w:szCs w:val="20"/>
              </w:rPr>
              <w:t>(nosaukums)</w:t>
            </w:r>
          </w:p>
        </w:tc>
      </w:tr>
    </w:tbl>
    <w:p w14:paraId="494F22D8" w14:textId="737A9A88" w:rsidR="00FA355E" w:rsidRPr="00447EB7" w:rsidRDefault="00CB2BAA" w:rsidP="00FC44B1">
      <w:pPr>
        <w:keepNext/>
        <w:spacing w:line="312" w:lineRule="auto"/>
        <w:ind w:right="-694"/>
        <w:jc w:val="both"/>
        <w:rPr>
          <w:rFonts w:ascii="Times New Roman" w:hAnsi="Times New Roman"/>
          <w:b/>
          <w:sz w:val="24"/>
          <w:szCs w:val="24"/>
        </w:rPr>
      </w:pPr>
      <w:r>
        <w:rPr>
          <w:rFonts w:ascii="Times New Roman" w:hAnsi="Times New Roman"/>
          <w:b/>
          <w:sz w:val="24"/>
          <w:szCs w:val="24"/>
        </w:rPr>
        <w:t xml:space="preserve">  </w:t>
      </w:r>
      <w:r w:rsidR="00FA355E" w:rsidRPr="00447EB7">
        <w:rPr>
          <w:rFonts w:ascii="Times New Roman" w:hAnsi="Times New Roman"/>
          <w:sz w:val="24"/>
          <w:szCs w:val="24"/>
        </w:rPr>
        <w:t>3. Identifikācijas numurs</w:t>
      </w:r>
      <w:r w:rsidR="001B1A44">
        <w:rPr>
          <w:rFonts w:ascii="Times New Roman" w:hAnsi="Times New Roman"/>
          <w:b/>
          <w:sz w:val="24"/>
          <w:szCs w:val="24"/>
        </w:rPr>
        <w:t xml:space="preserve"> – </w:t>
      </w:r>
      <w:r w:rsidR="001B1A44" w:rsidRPr="00B8482B">
        <w:rPr>
          <w:rFonts w:ascii="Times New Roman" w:hAnsi="Times New Roman"/>
          <w:b/>
          <w:sz w:val="24"/>
          <w:szCs w:val="24"/>
        </w:rPr>
        <w:t>PA/</w:t>
      </w:r>
      <w:r w:rsidR="00FC44B1">
        <w:rPr>
          <w:rFonts w:ascii="Times New Roman" w:hAnsi="Times New Roman"/>
          <w:b/>
          <w:sz w:val="24"/>
          <w:szCs w:val="24"/>
        </w:rPr>
        <w:t>2018/</w:t>
      </w:r>
      <w:r w:rsidR="00096120">
        <w:rPr>
          <w:rFonts w:ascii="Times New Roman" w:hAnsi="Times New Roman"/>
          <w:b/>
          <w:sz w:val="24"/>
          <w:szCs w:val="24"/>
        </w:rPr>
        <w:t>71</w:t>
      </w:r>
    </w:p>
    <w:tbl>
      <w:tblPr>
        <w:tblW w:w="9854" w:type="dxa"/>
        <w:tblLayout w:type="fixed"/>
        <w:tblLook w:val="04A0" w:firstRow="1" w:lastRow="0" w:firstColumn="1" w:lastColumn="0" w:noHBand="0" w:noVBand="1"/>
      </w:tblPr>
      <w:tblGrid>
        <w:gridCol w:w="5211"/>
        <w:gridCol w:w="4612"/>
        <w:gridCol w:w="31"/>
      </w:tblGrid>
      <w:tr w:rsidR="00FA355E" w:rsidRPr="00447EB7" w14:paraId="0CDE5E40" w14:textId="77777777" w:rsidTr="00E60BBC">
        <w:trPr>
          <w:gridAfter w:val="1"/>
          <w:wAfter w:w="31" w:type="dxa"/>
          <w:cantSplit/>
        </w:trPr>
        <w:tc>
          <w:tcPr>
            <w:tcW w:w="5211" w:type="dxa"/>
            <w:vMerge w:val="restart"/>
            <w:hideMark/>
          </w:tcPr>
          <w:p w14:paraId="7BF8A3FD" w14:textId="77777777" w:rsidR="00FA355E" w:rsidRPr="00447EB7" w:rsidRDefault="00FA355E" w:rsidP="00FC44B1">
            <w:pPr>
              <w:keepNext/>
              <w:spacing w:line="312" w:lineRule="auto"/>
              <w:ind w:right="-57"/>
              <w:rPr>
                <w:rFonts w:ascii="Times New Roman" w:hAnsi="Times New Roman"/>
                <w:sz w:val="24"/>
                <w:szCs w:val="24"/>
              </w:rPr>
            </w:pPr>
            <w:r w:rsidRPr="00447EB7">
              <w:rPr>
                <w:rFonts w:ascii="Times New Roman" w:hAnsi="Times New Roman"/>
                <w:sz w:val="24"/>
                <w:szCs w:val="24"/>
              </w:rPr>
              <w:t>4. Par</w:t>
            </w:r>
            <w:r w:rsidR="00CB2BAA">
              <w:rPr>
                <w:rFonts w:ascii="Times New Roman" w:hAnsi="Times New Roman"/>
                <w:sz w:val="24"/>
                <w:szCs w:val="24"/>
              </w:rPr>
              <w:t>edzamā līgumcena EUR (bez PVN):</w:t>
            </w:r>
          </w:p>
        </w:tc>
        <w:tc>
          <w:tcPr>
            <w:tcW w:w="4612" w:type="dxa"/>
            <w:tcBorders>
              <w:top w:val="nil"/>
              <w:left w:val="nil"/>
              <w:bottom w:val="single" w:sz="4" w:space="0" w:color="auto"/>
              <w:right w:val="nil"/>
            </w:tcBorders>
            <w:hideMark/>
          </w:tcPr>
          <w:p w14:paraId="0CB813DB" w14:textId="13DC0054" w:rsidR="00FA355E" w:rsidRPr="00447EB7" w:rsidRDefault="00FC44B1" w:rsidP="00FC44B1">
            <w:pPr>
              <w:keepNext/>
              <w:spacing w:after="120" w:line="312" w:lineRule="auto"/>
              <w:ind w:left="142" w:hanging="142"/>
              <w:jc w:val="center"/>
              <w:rPr>
                <w:rFonts w:ascii="Times New Roman" w:hAnsi="Times New Roman"/>
                <w:b/>
                <w:sz w:val="24"/>
                <w:szCs w:val="24"/>
              </w:rPr>
            </w:pPr>
            <w:r>
              <w:rPr>
                <w:rFonts w:ascii="Times New Roman" w:hAnsi="Times New Roman"/>
                <w:b/>
                <w:sz w:val="24"/>
                <w:szCs w:val="24"/>
              </w:rPr>
              <w:t>saskaņā ar Publisko iepirkumu likuma 9.pantu</w:t>
            </w:r>
          </w:p>
        </w:tc>
      </w:tr>
      <w:tr w:rsidR="00FA355E" w:rsidRPr="00447EB7" w14:paraId="737DBA77" w14:textId="77777777" w:rsidTr="00E60BBC">
        <w:trPr>
          <w:gridAfter w:val="1"/>
          <w:wAfter w:w="31" w:type="dxa"/>
          <w:cantSplit/>
        </w:trPr>
        <w:tc>
          <w:tcPr>
            <w:tcW w:w="5211" w:type="dxa"/>
            <w:vMerge/>
            <w:vAlign w:val="center"/>
            <w:hideMark/>
          </w:tcPr>
          <w:p w14:paraId="49D27EBD" w14:textId="77777777" w:rsidR="00FA355E" w:rsidRPr="00447EB7" w:rsidRDefault="00FA355E" w:rsidP="00FC44B1">
            <w:pPr>
              <w:keepNext/>
              <w:spacing w:line="312" w:lineRule="auto"/>
              <w:ind w:left="142" w:hanging="142"/>
              <w:rPr>
                <w:rFonts w:ascii="Times New Roman" w:hAnsi="Times New Roman"/>
                <w:sz w:val="24"/>
                <w:szCs w:val="24"/>
              </w:rPr>
            </w:pPr>
          </w:p>
        </w:tc>
        <w:tc>
          <w:tcPr>
            <w:tcW w:w="4612" w:type="dxa"/>
            <w:tcBorders>
              <w:top w:val="single" w:sz="4" w:space="0" w:color="auto"/>
              <w:left w:val="nil"/>
              <w:bottom w:val="nil"/>
              <w:right w:val="nil"/>
            </w:tcBorders>
          </w:tcPr>
          <w:p w14:paraId="2B54E90F" w14:textId="77777777" w:rsidR="00FA355E" w:rsidRPr="00447EB7" w:rsidRDefault="00FA355E" w:rsidP="00FC44B1">
            <w:pPr>
              <w:keepNext/>
              <w:spacing w:line="312" w:lineRule="auto"/>
              <w:ind w:left="142" w:hanging="142"/>
              <w:jc w:val="center"/>
              <w:rPr>
                <w:rFonts w:ascii="Times New Roman" w:hAnsi="Times New Roman"/>
                <w:b/>
                <w:sz w:val="24"/>
                <w:szCs w:val="24"/>
              </w:rPr>
            </w:pPr>
          </w:p>
        </w:tc>
      </w:tr>
      <w:tr w:rsidR="00FA355E" w:rsidRPr="00447EB7" w14:paraId="10FA5811" w14:textId="77777777" w:rsidTr="00E60BBC">
        <w:trPr>
          <w:cantSplit/>
        </w:trPr>
        <w:tc>
          <w:tcPr>
            <w:tcW w:w="5211" w:type="dxa"/>
            <w:hideMark/>
          </w:tcPr>
          <w:p w14:paraId="39675527" w14:textId="77777777" w:rsidR="009E2155" w:rsidRDefault="009E2155" w:rsidP="00FC44B1">
            <w:pPr>
              <w:keepNext/>
              <w:spacing w:line="312" w:lineRule="auto"/>
              <w:ind w:right="-694"/>
              <w:jc w:val="both"/>
              <w:rPr>
                <w:rFonts w:ascii="Times New Roman" w:hAnsi="Times New Roman"/>
                <w:sz w:val="24"/>
                <w:szCs w:val="24"/>
              </w:rPr>
            </w:pPr>
            <w:r>
              <w:rPr>
                <w:rFonts w:ascii="Times New Roman" w:hAnsi="Times New Roman"/>
                <w:sz w:val="24"/>
                <w:szCs w:val="24"/>
              </w:rPr>
              <w:t xml:space="preserve">5. </w:t>
            </w:r>
            <w:r w:rsidRPr="009E2155">
              <w:rPr>
                <w:rFonts w:ascii="Times New Roman" w:hAnsi="Times New Roman"/>
                <w:sz w:val="24"/>
                <w:szCs w:val="24"/>
              </w:rPr>
              <w:t>CPV kods</w:t>
            </w:r>
            <w:r w:rsidRPr="009E2155">
              <w:rPr>
                <w:rFonts w:ascii="Times New Roman" w:hAnsi="Times New Roman"/>
                <w:b/>
                <w:sz w:val="24"/>
                <w:szCs w:val="24"/>
              </w:rPr>
              <w:t xml:space="preserve"> </w:t>
            </w:r>
            <w:r w:rsidR="00DB7BB5">
              <w:rPr>
                <w:rFonts w:ascii="Times New Roman" w:hAnsi="Times New Roman"/>
                <w:b/>
                <w:sz w:val="24"/>
                <w:szCs w:val="24"/>
              </w:rPr>
              <w:t xml:space="preserve">– 79419000-4 </w:t>
            </w:r>
          </w:p>
          <w:p w14:paraId="4C3A7EA0" w14:textId="77777777" w:rsidR="00FA355E" w:rsidRPr="00447EB7" w:rsidRDefault="00CB2BAA" w:rsidP="00FC44B1">
            <w:pPr>
              <w:keepNext/>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 Kontaktpersona</w:t>
            </w:r>
            <w:r w:rsidR="009E2155">
              <w:rPr>
                <w:rFonts w:ascii="Times New Roman" w:hAnsi="Times New Roman"/>
                <w:sz w:val="24"/>
                <w:szCs w:val="24"/>
              </w:rPr>
              <w:t>s</w:t>
            </w:r>
            <w:r>
              <w:rPr>
                <w:rFonts w:ascii="Times New Roman" w:hAnsi="Times New Roman"/>
                <w:sz w:val="24"/>
                <w:szCs w:val="24"/>
              </w:rPr>
              <w:t xml:space="preserve"> informācijas </w:t>
            </w:r>
            <w:r w:rsidRPr="00DB7BB5">
              <w:rPr>
                <w:rFonts w:ascii="Times New Roman" w:hAnsi="Times New Roman"/>
                <w:sz w:val="24"/>
                <w:szCs w:val="24"/>
              </w:rPr>
              <w:t>saņemšanai:</w:t>
            </w:r>
          </w:p>
          <w:p w14:paraId="7B18A892" w14:textId="77777777" w:rsidR="00FA355E" w:rsidRPr="00447EB7" w:rsidRDefault="00CB2BAA" w:rsidP="00FC44B1">
            <w:pPr>
              <w:keepNext/>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.1. par iepirkumu</w:t>
            </w:r>
            <w:r w:rsidR="00FA355E" w:rsidRPr="00447EB7">
              <w:rPr>
                <w:rFonts w:ascii="Times New Roman" w:hAnsi="Times New Roman"/>
                <w:b/>
                <w:sz w:val="24"/>
                <w:szCs w:val="24"/>
              </w:rPr>
              <w:t xml:space="preserve"> </w:t>
            </w:r>
          </w:p>
        </w:tc>
        <w:tc>
          <w:tcPr>
            <w:tcW w:w="4643" w:type="dxa"/>
            <w:gridSpan w:val="2"/>
            <w:hideMark/>
          </w:tcPr>
          <w:p w14:paraId="7C07F12E" w14:textId="77777777" w:rsidR="00FA355E" w:rsidRPr="00447EB7" w:rsidRDefault="00FA355E" w:rsidP="00FC44B1">
            <w:pPr>
              <w:keepNext/>
              <w:spacing w:line="312" w:lineRule="auto"/>
              <w:ind w:right="-108"/>
              <w:jc w:val="center"/>
              <w:rPr>
                <w:rFonts w:ascii="Times New Roman" w:hAnsi="Times New Roman"/>
                <w:b/>
                <w:sz w:val="24"/>
                <w:szCs w:val="24"/>
              </w:rPr>
            </w:pPr>
          </w:p>
          <w:p w14:paraId="57BC7390" w14:textId="77777777" w:rsidR="00CB2BAA" w:rsidRDefault="00CB2BAA" w:rsidP="00FC44B1">
            <w:pPr>
              <w:keepNext/>
              <w:pBdr>
                <w:bottom w:val="single" w:sz="4" w:space="1" w:color="auto"/>
              </w:pBdr>
              <w:ind w:right="-108"/>
              <w:jc w:val="center"/>
              <w:rPr>
                <w:rFonts w:ascii="Times New Roman" w:hAnsi="Times New Roman"/>
                <w:b/>
                <w:sz w:val="24"/>
                <w:szCs w:val="24"/>
              </w:rPr>
            </w:pPr>
          </w:p>
          <w:p w14:paraId="6289B910" w14:textId="77777777" w:rsidR="00FA355E" w:rsidRPr="00447EB7" w:rsidRDefault="00FA355E" w:rsidP="00FC44B1">
            <w:pPr>
              <w:keepNext/>
              <w:pBdr>
                <w:bottom w:val="single" w:sz="4" w:space="1" w:color="auto"/>
              </w:pBdr>
              <w:ind w:right="-108"/>
              <w:jc w:val="center"/>
              <w:rPr>
                <w:rFonts w:ascii="Times New Roman" w:hAnsi="Times New Roman"/>
                <w:b/>
                <w:sz w:val="24"/>
                <w:szCs w:val="24"/>
              </w:rPr>
            </w:pPr>
            <w:r w:rsidRPr="00447EB7">
              <w:rPr>
                <w:rFonts w:ascii="Times New Roman" w:hAnsi="Times New Roman"/>
                <w:b/>
                <w:sz w:val="24"/>
                <w:szCs w:val="24"/>
              </w:rPr>
              <w:t>Ingrīda Purmale 67021319,</w:t>
            </w:r>
          </w:p>
          <w:p w14:paraId="588D9385" w14:textId="77777777" w:rsidR="00FA355E" w:rsidRPr="00447EB7" w:rsidRDefault="00FA355E" w:rsidP="00FC44B1">
            <w:pPr>
              <w:keepNext/>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14:paraId="4A61470F" w14:textId="77777777" w:rsidR="00FA355E" w:rsidRPr="00447EB7" w:rsidRDefault="00FA355E" w:rsidP="00FC44B1">
            <w:pPr>
              <w:keepNext/>
              <w:spacing w:before="120"/>
              <w:ind w:right="255"/>
              <w:jc w:val="center"/>
              <w:rPr>
                <w:rFonts w:ascii="Times New Roman" w:hAnsi="Times New Roman"/>
                <w:b/>
                <w:sz w:val="2"/>
                <w:szCs w:val="2"/>
              </w:rPr>
            </w:pPr>
          </w:p>
          <w:p w14:paraId="10EFD9F4" w14:textId="77777777" w:rsidR="00FA355E" w:rsidRPr="00447EB7" w:rsidRDefault="00FA355E" w:rsidP="00FC44B1">
            <w:pPr>
              <w:keepNext/>
              <w:spacing w:before="120"/>
              <w:jc w:val="center"/>
              <w:rPr>
                <w:rFonts w:ascii="Times New Roman" w:hAnsi="Times New Roman"/>
                <w:b/>
                <w:sz w:val="24"/>
                <w:szCs w:val="24"/>
              </w:rPr>
            </w:pPr>
            <w:r w:rsidRPr="00447EB7">
              <w:rPr>
                <w:rFonts w:ascii="Times New Roman" w:hAnsi="Times New Roman"/>
                <w:b/>
                <w:sz w:val="24"/>
                <w:szCs w:val="24"/>
              </w:rPr>
              <w:t>Eva Jonāse 67021336</w:t>
            </w:r>
          </w:p>
          <w:p w14:paraId="5C890E66" w14:textId="77777777" w:rsidR="00FA355E" w:rsidRPr="00447EB7" w:rsidRDefault="00FA355E" w:rsidP="00FC44B1">
            <w:pPr>
              <w:keepNext/>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FA355E" w:rsidRPr="00447EB7" w14:paraId="7601BE06" w14:textId="77777777" w:rsidTr="00E60BBC">
        <w:trPr>
          <w:cantSplit/>
        </w:trPr>
        <w:tc>
          <w:tcPr>
            <w:tcW w:w="5211" w:type="dxa"/>
            <w:vAlign w:val="center"/>
            <w:hideMark/>
          </w:tcPr>
          <w:p w14:paraId="6F114510" w14:textId="77777777" w:rsidR="00FA355E" w:rsidRPr="00447EB7" w:rsidRDefault="00FA355E" w:rsidP="00FC44B1">
            <w:pPr>
              <w:keepNext/>
              <w:spacing w:line="312" w:lineRule="auto"/>
              <w:ind w:left="142" w:hanging="142"/>
              <w:rPr>
                <w:rFonts w:ascii="Times New Roman" w:hAnsi="Times New Roman"/>
                <w:sz w:val="24"/>
                <w:szCs w:val="24"/>
              </w:rPr>
            </w:pPr>
          </w:p>
        </w:tc>
        <w:tc>
          <w:tcPr>
            <w:tcW w:w="4643" w:type="dxa"/>
            <w:gridSpan w:val="2"/>
            <w:hideMark/>
          </w:tcPr>
          <w:p w14:paraId="04935C32" w14:textId="77777777" w:rsidR="00FA355E" w:rsidRPr="00447EB7" w:rsidRDefault="00FA355E" w:rsidP="00FC44B1">
            <w:pPr>
              <w:keepNext/>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p w14:paraId="24449480" w14:textId="77777777" w:rsidR="00FA355E" w:rsidRPr="00447EB7" w:rsidRDefault="00FA355E" w:rsidP="00FC44B1">
            <w:pPr>
              <w:keepNext/>
              <w:jc w:val="center"/>
              <w:rPr>
                <w:rFonts w:ascii="Times New Roman" w:hAnsi="Times New Roman"/>
                <w:b/>
                <w:sz w:val="24"/>
                <w:szCs w:val="24"/>
              </w:rPr>
            </w:pPr>
          </w:p>
        </w:tc>
      </w:tr>
      <w:tr w:rsidR="00FA355E" w:rsidRPr="00447EB7" w14:paraId="0BA8DD24" w14:textId="77777777" w:rsidTr="00E60BBC">
        <w:trPr>
          <w:cantSplit/>
          <w:trHeight w:val="1770"/>
        </w:trPr>
        <w:tc>
          <w:tcPr>
            <w:tcW w:w="5211" w:type="dxa"/>
          </w:tcPr>
          <w:p w14:paraId="05BDC725" w14:textId="1A85F9DD" w:rsidR="00FA355E" w:rsidRDefault="00CB2BAA" w:rsidP="00FC44B1">
            <w:pPr>
              <w:keepNext/>
              <w:spacing w:line="312" w:lineRule="auto"/>
              <w:ind w:right="-694"/>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 xml:space="preserve">.2. par iepirkuma </w:t>
            </w:r>
            <w:r w:rsidR="001D2958">
              <w:rPr>
                <w:rFonts w:ascii="Times New Roman" w:hAnsi="Times New Roman"/>
                <w:sz w:val="24"/>
                <w:szCs w:val="24"/>
              </w:rPr>
              <w:t>Tehniskās specifikācijas 1.daļu</w:t>
            </w:r>
          </w:p>
          <w:p w14:paraId="3EE4F78A" w14:textId="50D12F78" w:rsidR="001D2958" w:rsidRDefault="001D2958" w:rsidP="00FC44B1">
            <w:pPr>
              <w:keepNext/>
              <w:spacing w:line="312" w:lineRule="auto"/>
              <w:ind w:right="-694"/>
              <w:jc w:val="both"/>
              <w:rPr>
                <w:rFonts w:ascii="Times New Roman" w:hAnsi="Times New Roman"/>
                <w:sz w:val="24"/>
                <w:szCs w:val="24"/>
              </w:rPr>
            </w:pPr>
          </w:p>
          <w:p w14:paraId="0416F028" w14:textId="77777777" w:rsidR="001D2958" w:rsidRDefault="001D2958" w:rsidP="00FC44B1">
            <w:pPr>
              <w:keepNext/>
              <w:spacing w:line="312" w:lineRule="auto"/>
              <w:ind w:right="-694"/>
              <w:jc w:val="both"/>
              <w:rPr>
                <w:rFonts w:ascii="Times New Roman" w:hAnsi="Times New Roman"/>
                <w:sz w:val="24"/>
                <w:szCs w:val="24"/>
              </w:rPr>
            </w:pPr>
          </w:p>
          <w:p w14:paraId="3BE3EFFB" w14:textId="070E75FD" w:rsidR="001D2958" w:rsidRPr="00447EB7" w:rsidRDefault="001D2958" w:rsidP="00FC44B1">
            <w:pPr>
              <w:keepNext/>
              <w:spacing w:line="312" w:lineRule="auto"/>
              <w:ind w:right="-694"/>
              <w:jc w:val="both"/>
              <w:rPr>
                <w:rFonts w:ascii="Times New Roman" w:hAnsi="Times New Roman"/>
                <w:sz w:val="24"/>
                <w:szCs w:val="24"/>
              </w:rPr>
            </w:pPr>
            <w:r>
              <w:rPr>
                <w:rFonts w:ascii="Times New Roman" w:hAnsi="Times New Roman"/>
                <w:sz w:val="24"/>
                <w:szCs w:val="24"/>
              </w:rPr>
              <w:t xml:space="preserve">6.3. </w:t>
            </w:r>
            <w:r w:rsidRPr="00447EB7">
              <w:rPr>
                <w:rFonts w:ascii="Times New Roman" w:hAnsi="Times New Roman"/>
                <w:sz w:val="24"/>
                <w:szCs w:val="24"/>
              </w:rPr>
              <w:t xml:space="preserve">par iepirkuma </w:t>
            </w:r>
            <w:r>
              <w:rPr>
                <w:rFonts w:ascii="Times New Roman" w:hAnsi="Times New Roman"/>
                <w:sz w:val="24"/>
                <w:szCs w:val="24"/>
              </w:rPr>
              <w:t>Tehniskās specifikācijas 2.daļu</w:t>
            </w:r>
          </w:p>
        </w:tc>
        <w:tc>
          <w:tcPr>
            <w:tcW w:w="4643" w:type="dxa"/>
            <w:gridSpan w:val="2"/>
          </w:tcPr>
          <w:p w14:paraId="50FF6885" w14:textId="776C4970" w:rsidR="001D2958" w:rsidRDefault="001D2958" w:rsidP="00FC44B1">
            <w:pPr>
              <w:keepNext/>
              <w:pBdr>
                <w:bottom w:val="single" w:sz="4" w:space="1" w:color="auto"/>
              </w:pBdr>
              <w:ind w:right="-108"/>
              <w:jc w:val="center"/>
              <w:rPr>
                <w:rFonts w:ascii="Times New Roman" w:hAnsi="Times New Roman"/>
                <w:b/>
                <w:sz w:val="24"/>
                <w:szCs w:val="24"/>
              </w:rPr>
            </w:pPr>
            <w:r>
              <w:rPr>
                <w:rFonts w:ascii="Times New Roman" w:hAnsi="Times New Roman"/>
                <w:b/>
                <w:sz w:val="24"/>
                <w:szCs w:val="24"/>
              </w:rPr>
              <w:t>Irina Gruntmane 67021300</w:t>
            </w:r>
          </w:p>
          <w:p w14:paraId="027E0789" w14:textId="12473BFC" w:rsidR="00FA355E" w:rsidRDefault="001D2958" w:rsidP="00FC44B1">
            <w:pPr>
              <w:keepNext/>
              <w:pBdr>
                <w:bottom w:val="single" w:sz="4" w:space="1" w:color="auto"/>
              </w:pBdr>
              <w:ind w:right="-108"/>
              <w:jc w:val="center"/>
              <w:rPr>
                <w:rFonts w:ascii="Times New Roman" w:hAnsi="Times New Roman"/>
                <w:b/>
                <w:sz w:val="24"/>
                <w:szCs w:val="24"/>
              </w:rPr>
            </w:pPr>
            <w:r w:rsidRPr="00D5266D">
              <w:rPr>
                <w:rFonts w:ascii="Times New Roman" w:hAnsi="Times New Roman"/>
                <w:b/>
                <w:sz w:val="24"/>
                <w:szCs w:val="24"/>
              </w:rPr>
              <w:t>Irina.Gruntmane@pa.gov.lv</w:t>
            </w:r>
          </w:p>
          <w:p w14:paraId="4349A859" w14:textId="77777777" w:rsidR="001D2958" w:rsidRDefault="001D2958" w:rsidP="00FC44B1">
            <w:pPr>
              <w:keepNext/>
              <w:pBdr>
                <w:bottom w:val="single" w:sz="4" w:space="1" w:color="auto"/>
              </w:pBdr>
              <w:ind w:right="-108"/>
              <w:jc w:val="center"/>
              <w:rPr>
                <w:rFonts w:ascii="Times New Roman" w:hAnsi="Times New Roman"/>
                <w:b/>
                <w:sz w:val="24"/>
                <w:szCs w:val="24"/>
              </w:rPr>
            </w:pPr>
          </w:p>
          <w:p w14:paraId="1BD63FF3" w14:textId="77777777" w:rsidR="00D5266D" w:rsidRDefault="00D5266D" w:rsidP="00FC44B1">
            <w:pPr>
              <w:keepNext/>
              <w:pBdr>
                <w:bottom w:val="single" w:sz="4" w:space="1" w:color="auto"/>
              </w:pBdr>
              <w:ind w:right="-108"/>
              <w:jc w:val="center"/>
              <w:rPr>
                <w:rFonts w:ascii="Times New Roman" w:hAnsi="Times New Roman"/>
                <w:b/>
                <w:sz w:val="24"/>
                <w:szCs w:val="24"/>
              </w:rPr>
            </w:pPr>
          </w:p>
          <w:p w14:paraId="373C00AE" w14:textId="07492327" w:rsidR="001D2958" w:rsidRDefault="001D2958" w:rsidP="00FC44B1">
            <w:pPr>
              <w:keepNext/>
              <w:pBdr>
                <w:bottom w:val="single" w:sz="4" w:space="1" w:color="auto"/>
              </w:pBdr>
              <w:ind w:right="-108"/>
              <w:jc w:val="center"/>
              <w:rPr>
                <w:rFonts w:ascii="Times New Roman" w:hAnsi="Times New Roman"/>
                <w:b/>
                <w:sz w:val="24"/>
                <w:szCs w:val="24"/>
              </w:rPr>
            </w:pPr>
            <w:r>
              <w:rPr>
                <w:rFonts w:ascii="Times New Roman" w:hAnsi="Times New Roman"/>
                <w:b/>
                <w:sz w:val="24"/>
                <w:szCs w:val="24"/>
              </w:rPr>
              <w:t>Eva Šķestere 67021419</w:t>
            </w:r>
          </w:p>
          <w:p w14:paraId="15A23A72" w14:textId="5076CD5C" w:rsidR="001D2958" w:rsidRPr="00447EB7" w:rsidRDefault="001D2958" w:rsidP="00D5266D">
            <w:pPr>
              <w:keepNext/>
              <w:pBdr>
                <w:bottom w:val="single" w:sz="4" w:space="1" w:color="auto"/>
              </w:pBdr>
              <w:spacing w:after="240"/>
              <w:ind w:right="-108"/>
              <w:jc w:val="center"/>
              <w:rPr>
                <w:rFonts w:ascii="Times New Roman" w:hAnsi="Times New Roman"/>
                <w:b/>
                <w:sz w:val="24"/>
                <w:szCs w:val="24"/>
              </w:rPr>
            </w:pPr>
            <w:r w:rsidRPr="00D5266D">
              <w:rPr>
                <w:rFonts w:ascii="Times New Roman" w:hAnsi="Times New Roman"/>
                <w:b/>
                <w:sz w:val="24"/>
                <w:szCs w:val="24"/>
              </w:rPr>
              <w:t>Eva.Skestere@pa.gov.lv</w:t>
            </w:r>
          </w:p>
        </w:tc>
      </w:tr>
      <w:tr w:rsidR="00FA355E" w:rsidRPr="00447EB7" w14:paraId="78590822" w14:textId="77777777" w:rsidTr="00E60BBC">
        <w:trPr>
          <w:cantSplit/>
        </w:trPr>
        <w:tc>
          <w:tcPr>
            <w:tcW w:w="5211" w:type="dxa"/>
            <w:vAlign w:val="center"/>
          </w:tcPr>
          <w:p w14:paraId="68386A9E" w14:textId="77777777" w:rsidR="00FA355E" w:rsidRPr="00447EB7" w:rsidRDefault="00FA355E" w:rsidP="00FC44B1">
            <w:pPr>
              <w:keepNext/>
              <w:spacing w:line="312" w:lineRule="auto"/>
              <w:ind w:left="142" w:hanging="142"/>
              <w:rPr>
                <w:rFonts w:ascii="Times New Roman" w:hAnsi="Times New Roman"/>
                <w:sz w:val="24"/>
                <w:szCs w:val="24"/>
              </w:rPr>
            </w:pPr>
          </w:p>
        </w:tc>
        <w:tc>
          <w:tcPr>
            <w:tcW w:w="4643" w:type="dxa"/>
            <w:gridSpan w:val="2"/>
          </w:tcPr>
          <w:p w14:paraId="575F269C" w14:textId="77777777" w:rsidR="00FA355E" w:rsidRPr="00447EB7" w:rsidRDefault="00FA355E" w:rsidP="00FC44B1">
            <w:pPr>
              <w:keepNext/>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14:paraId="0A99FBE9" w14:textId="27AA403A" w:rsidR="00FA355E" w:rsidRPr="00447EB7" w:rsidRDefault="00CB2BAA" w:rsidP="00FC44B1">
      <w:pPr>
        <w:keepNext/>
        <w:spacing w:line="312" w:lineRule="auto"/>
        <w:ind w:left="142"/>
        <w:rPr>
          <w:rFonts w:ascii="Times New Roman" w:hAnsi="Times New Roman"/>
          <w:sz w:val="24"/>
          <w:szCs w:val="24"/>
        </w:rPr>
      </w:pPr>
      <w:r>
        <w:rPr>
          <w:rFonts w:ascii="Times New Roman" w:hAnsi="Times New Roman"/>
          <w:b/>
          <w:sz w:val="24"/>
          <w:szCs w:val="24"/>
        </w:rPr>
        <w:t>7</w:t>
      </w:r>
      <w:r w:rsidR="00FA355E" w:rsidRPr="00447EB7">
        <w:rPr>
          <w:rFonts w:ascii="Times New Roman" w:hAnsi="Times New Roman"/>
          <w:b/>
          <w:sz w:val="24"/>
          <w:szCs w:val="24"/>
        </w:rPr>
        <w:t xml:space="preserve">. Piedāvājumu iesniegšanas termiņš: </w:t>
      </w:r>
      <w:r w:rsidR="00FC44B1" w:rsidRPr="00FC44B1">
        <w:rPr>
          <w:rFonts w:ascii="Times New Roman" w:hAnsi="Times New Roman"/>
          <w:b/>
          <w:sz w:val="24"/>
          <w:szCs w:val="24"/>
        </w:rPr>
        <w:t xml:space="preserve">līdz 2018.gada </w:t>
      </w:r>
      <w:r w:rsidR="00096120">
        <w:rPr>
          <w:rFonts w:ascii="Times New Roman" w:hAnsi="Times New Roman"/>
          <w:b/>
          <w:sz w:val="24"/>
          <w:szCs w:val="24"/>
        </w:rPr>
        <w:t>18.decembra plkst.14</w:t>
      </w:r>
      <w:r w:rsidR="00FC44B1" w:rsidRPr="00FC44B1">
        <w:rPr>
          <w:rFonts w:ascii="Times New Roman" w:hAnsi="Times New Roman"/>
          <w:b/>
          <w:sz w:val="24"/>
          <w:szCs w:val="24"/>
        </w:rPr>
        <w:t>.00</w:t>
      </w:r>
      <w:r w:rsidR="00FC44B1" w:rsidRPr="00FC44B1">
        <w:rPr>
          <w:rFonts w:ascii="Times New Roman" w:hAnsi="Times New Roman"/>
          <w:sz w:val="24"/>
          <w:szCs w:val="24"/>
        </w:rPr>
        <w:t xml:space="preserve"> Privatizācijas aģentūrā, </w:t>
      </w:r>
      <w:r w:rsidR="00D5266D">
        <w:rPr>
          <w:rFonts w:ascii="Times New Roman" w:hAnsi="Times New Roman"/>
          <w:sz w:val="24"/>
          <w:szCs w:val="24"/>
        </w:rPr>
        <w:t xml:space="preserve">Rīgā, </w:t>
      </w:r>
      <w:r w:rsidR="00FC44B1" w:rsidRPr="00FC44B1">
        <w:rPr>
          <w:rFonts w:ascii="Times New Roman" w:hAnsi="Times New Roman"/>
          <w:sz w:val="24"/>
          <w:szCs w:val="24"/>
        </w:rPr>
        <w:t>K.Valdemāra ielā 31</w:t>
      </w:r>
    </w:p>
    <w:p w14:paraId="5061E15A" w14:textId="49A6BABE" w:rsidR="00FA355E" w:rsidRDefault="00096120" w:rsidP="00096120">
      <w:pPr>
        <w:keepNext/>
        <w:tabs>
          <w:tab w:val="left" w:pos="720"/>
          <w:tab w:val="left" w:pos="1440"/>
          <w:tab w:val="left" w:pos="2160"/>
          <w:tab w:val="left" w:pos="2880"/>
          <w:tab w:val="left" w:pos="3600"/>
          <w:tab w:val="left" w:pos="6399"/>
        </w:tabs>
        <w:spacing w:line="312" w:lineRule="auto"/>
        <w:ind w:left="142" w:hanging="14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C56E205" w14:textId="77777777" w:rsidR="00096120" w:rsidRPr="00447EB7" w:rsidRDefault="00096120" w:rsidP="00096120">
      <w:pPr>
        <w:keepNext/>
        <w:tabs>
          <w:tab w:val="left" w:pos="720"/>
          <w:tab w:val="left" w:pos="1440"/>
          <w:tab w:val="left" w:pos="2160"/>
          <w:tab w:val="left" w:pos="2880"/>
          <w:tab w:val="left" w:pos="3600"/>
          <w:tab w:val="left" w:pos="6399"/>
        </w:tabs>
        <w:spacing w:line="312" w:lineRule="auto"/>
        <w:ind w:left="142" w:hanging="142"/>
        <w:rPr>
          <w:rFonts w:ascii="Times New Roman" w:hAnsi="Times New Roman"/>
          <w:sz w:val="24"/>
          <w:szCs w:val="24"/>
        </w:rPr>
      </w:pPr>
    </w:p>
    <w:tbl>
      <w:tblPr>
        <w:tblW w:w="0" w:type="auto"/>
        <w:tblLayout w:type="fixed"/>
        <w:tblLook w:val="04A0" w:firstRow="1" w:lastRow="0" w:firstColumn="1" w:lastColumn="0" w:noHBand="0" w:noVBand="1"/>
      </w:tblPr>
      <w:tblGrid>
        <w:gridCol w:w="4788"/>
        <w:gridCol w:w="4500"/>
      </w:tblGrid>
      <w:tr w:rsidR="00096120" w:rsidRPr="00447EB7" w14:paraId="55EDF2E6" w14:textId="77777777" w:rsidTr="00D07B77">
        <w:trPr>
          <w:cantSplit/>
        </w:trPr>
        <w:tc>
          <w:tcPr>
            <w:tcW w:w="4788" w:type="dxa"/>
          </w:tcPr>
          <w:p w14:paraId="477F7436" w14:textId="77777777" w:rsidR="00096120" w:rsidRDefault="00096120" w:rsidP="00FC44B1">
            <w:pPr>
              <w:keepNext/>
              <w:spacing w:line="312" w:lineRule="auto"/>
              <w:ind w:right="-694"/>
              <w:rPr>
                <w:rFonts w:ascii="Times New Roman" w:hAnsi="Times New Roman"/>
                <w:b/>
                <w:sz w:val="24"/>
                <w:szCs w:val="24"/>
              </w:rPr>
            </w:pPr>
          </w:p>
        </w:tc>
        <w:tc>
          <w:tcPr>
            <w:tcW w:w="4500" w:type="dxa"/>
            <w:tcBorders>
              <w:top w:val="nil"/>
              <w:left w:val="nil"/>
              <w:bottom w:val="single" w:sz="4" w:space="0" w:color="auto"/>
              <w:right w:val="nil"/>
            </w:tcBorders>
          </w:tcPr>
          <w:p w14:paraId="7F9A1A40" w14:textId="248C3FE4" w:rsidR="00096120" w:rsidRPr="00DB0F01" w:rsidRDefault="00096120" w:rsidP="00FC44B1">
            <w:pPr>
              <w:keepNext/>
              <w:spacing w:line="312" w:lineRule="auto"/>
              <w:ind w:left="142" w:right="-108" w:hanging="142"/>
              <w:jc w:val="center"/>
              <w:rPr>
                <w:rFonts w:ascii="Times New Roman" w:hAnsi="Times New Roman"/>
                <w:b/>
                <w:sz w:val="24"/>
                <w:szCs w:val="24"/>
              </w:rPr>
            </w:pPr>
            <w:r>
              <w:rPr>
                <w:rFonts w:ascii="Times New Roman" w:hAnsi="Times New Roman"/>
                <w:b/>
                <w:sz w:val="24"/>
                <w:szCs w:val="24"/>
              </w:rPr>
              <w:t>30.11.2018.</w:t>
            </w:r>
          </w:p>
        </w:tc>
      </w:tr>
      <w:tr w:rsidR="00FA355E" w:rsidRPr="00447EB7" w14:paraId="4F600BF4" w14:textId="77777777" w:rsidTr="00D07B77">
        <w:trPr>
          <w:cantSplit/>
        </w:trPr>
        <w:tc>
          <w:tcPr>
            <w:tcW w:w="4788" w:type="dxa"/>
            <w:vMerge w:val="restart"/>
            <w:hideMark/>
          </w:tcPr>
          <w:p w14:paraId="560F0D04" w14:textId="77777777" w:rsidR="00FA355E" w:rsidRPr="00447EB7" w:rsidRDefault="00CB2BAA" w:rsidP="00FC44B1">
            <w:pPr>
              <w:keepNext/>
              <w:spacing w:line="312" w:lineRule="auto"/>
              <w:ind w:right="-694"/>
              <w:rPr>
                <w:rFonts w:ascii="Times New Roman" w:hAnsi="Times New Roman"/>
                <w:b/>
                <w:sz w:val="24"/>
                <w:szCs w:val="24"/>
              </w:rPr>
            </w:pPr>
            <w:r>
              <w:rPr>
                <w:rFonts w:ascii="Times New Roman" w:hAnsi="Times New Roman"/>
                <w:b/>
                <w:sz w:val="24"/>
                <w:szCs w:val="24"/>
              </w:rPr>
              <w:t>8</w:t>
            </w:r>
            <w:r w:rsidR="00FA355E" w:rsidRPr="00447EB7">
              <w:rPr>
                <w:rFonts w:ascii="Times New Roman" w:hAnsi="Times New Roman"/>
                <w:b/>
                <w:sz w:val="24"/>
                <w:szCs w:val="24"/>
              </w:rPr>
              <w:t>. Publicēšanas datums</w:t>
            </w:r>
            <w:r>
              <w:rPr>
                <w:rFonts w:ascii="Times New Roman" w:hAnsi="Times New Roman"/>
                <w:b/>
                <w:sz w:val="24"/>
                <w:szCs w:val="24"/>
              </w:rPr>
              <w:t>:</w:t>
            </w:r>
            <w:r w:rsidR="00FA355E" w:rsidRPr="00447EB7">
              <w:rPr>
                <w:rFonts w:ascii="Times New Roman" w:hAnsi="Times New Roman"/>
                <w:b/>
                <w:sz w:val="24"/>
                <w:szCs w:val="24"/>
              </w:rPr>
              <w:t xml:space="preserve"> </w:t>
            </w:r>
          </w:p>
        </w:tc>
        <w:tc>
          <w:tcPr>
            <w:tcW w:w="4500" w:type="dxa"/>
            <w:tcBorders>
              <w:top w:val="nil"/>
              <w:left w:val="nil"/>
              <w:bottom w:val="single" w:sz="4" w:space="0" w:color="auto"/>
              <w:right w:val="nil"/>
            </w:tcBorders>
            <w:hideMark/>
          </w:tcPr>
          <w:p w14:paraId="1A732BB2" w14:textId="60ACDB5E" w:rsidR="00FA355E" w:rsidRPr="00DB0F01" w:rsidRDefault="00FA355E" w:rsidP="00FC44B1">
            <w:pPr>
              <w:keepNext/>
              <w:spacing w:line="312" w:lineRule="auto"/>
              <w:ind w:left="142" w:right="-108" w:hanging="142"/>
              <w:jc w:val="center"/>
              <w:rPr>
                <w:rFonts w:ascii="Times New Roman" w:hAnsi="Times New Roman"/>
                <w:b/>
                <w:sz w:val="24"/>
                <w:szCs w:val="24"/>
              </w:rPr>
            </w:pPr>
          </w:p>
        </w:tc>
      </w:tr>
      <w:tr w:rsidR="00FA355E" w:rsidRPr="00447EB7" w14:paraId="1106E9FB" w14:textId="77777777" w:rsidTr="00D07B77">
        <w:trPr>
          <w:cantSplit/>
        </w:trPr>
        <w:tc>
          <w:tcPr>
            <w:tcW w:w="4788" w:type="dxa"/>
            <w:vMerge/>
            <w:vAlign w:val="center"/>
            <w:hideMark/>
          </w:tcPr>
          <w:p w14:paraId="32B763A3" w14:textId="77777777" w:rsidR="00FA355E" w:rsidRPr="00447EB7" w:rsidRDefault="00FA355E" w:rsidP="00FC44B1">
            <w:pPr>
              <w:keepNext/>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40762F71" w14:textId="77777777" w:rsidR="00FA355E" w:rsidRPr="00447EB7" w:rsidRDefault="00FA355E" w:rsidP="00FC44B1">
            <w:pPr>
              <w:keepNext/>
              <w:spacing w:line="312" w:lineRule="auto"/>
              <w:ind w:left="142" w:right="-34" w:hanging="142"/>
              <w:jc w:val="center"/>
              <w:rPr>
                <w:rFonts w:ascii="Times New Roman" w:hAnsi="Times New Roman"/>
                <w:b/>
                <w:sz w:val="24"/>
                <w:szCs w:val="24"/>
              </w:rPr>
            </w:pPr>
            <w:r w:rsidRPr="00447EB7">
              <w:rPr>
                <w:rFonts w:ascii="Times New Roman" w:hAnsi="Times New Roman"/>
                <w:b/>
                <w:sz w:val="24"/>
                <w:szCs w:val="24"/>
              </w:rPr>
              <w:t>(diena/mēnesis/gads)</w:t>
            </w:r>
          </w:p>
        </w:tc>
      </w:tr>
    </w:tbl>
    <w:p w14:paraId="514AF330" w14:textId="77777777" w:rsidR="00FA355E" w:rsidRPr="00447EB7" w:rsidRDefault="00FA355E" w:rsidP="00FC44B1">
      <w:pPr>
        <w:keepNext/>
        <w:spacing w:line="312" w:lineRule="auto"/>
        <w:ind w:left="142" w:hanging="142"/>
        <w:rPr>
          <w:rFonts w:ascii="Times New Roman" w:eastAsia="Times New Roman" w:hAnsi="Times New Roman"/>
          <w:sz w:val="24"/>
          <w:szCs w:val="24"/>
          <w:lang w:eastAsia="lv-LV"/>
        </w:rPr>
      </w:pPr>
      <w:r w:rsidRPr="00447EB7">
        <w:rPr>
          <w:rFonts w:ascii="Times New Roman" w:hAnsi="Times New Roman"/>
          <w:sz w:val="24"/>
          <w:szCs w:val="24"/>
        </w:rPr>
        <w:t>Pielikumā: Iepirkuma materiāli</w:t>
      </w:r>
      <w:r w:rsidRPr="00447EB7">
        <w:rPr>
          <w:rFonts w:ascii="Times New Roman" w:eastAsia="Times New Roman" w:hAnsi="Times New Roman"/>
          <w:sz w:val="24"/>
          <w:szCs w:val="24"/>
          <w:lang w:eastAsia="lv-LV"/>
        </w:rPr>
        <w:br w:type="page"/>
      </w:r>
    </w:p>
    <w:p w14:paraId="43604A56" w14:textId="77777777" w:rsidR="00FA355E" w:rsidRPr="00D32EA0" w:rsidRDefault="00FA355E" w:rsidP="00FC44B1">
      <w:pPr>
        <w:keepNext/>
        <w:keepLines/>
        <w:jc w:val="right"/>
        <w:rPr>
          <w:rFonts w:ascii="Times New Roman" w:eastAsia="Times New Roman" w:hAnsi="Times New Roman"/>
          <w:sz w:val="24"/>
          <w:szCs w:val="24"/>
          <w:lang w:eastAsia="lv-LV"/>
        </w:rPr>
      </w:pPr>
      <w:r w:rsidRPr="00D32EA0">
        <w:rPr>
          <w:rFonts w:ascii="Times New Roman" w:eastAsia="Times New Roman" w:hAnsi="Times New Roman"/>
          <w:sz w:val="24"/>
          <w:szCs w:val="24"/>
          <w:lang w:eastAsia="lv-LV"/>
        </w:rPr>
        <w:lastRenderedPageBreak/>
        <w:t>Apstiprināts:</w:t>
      </w:r>
    </w:p>
    <w:p w14:paraId="60108D2C" w14:textId="0B78E047" w:rsidR="00FA355E" w:rsidRPr="00D32EA0" w:rsidRDefault="00FA355E" w:rsidP="00FC44B1">
      <w:pPr>
        <w:keepNext/>
        <w:keepLines/>
        <w:jc w:val="right"/>
        <w:rPr>
          <w:rFonts w:ascii="Times New Roman" w:eastAsia="Times New Roman" w:hAnsi="Times New Roman"/>
          <w:sz w:val="24"/>
          <w:szCs w:val="24"/>
          <w:lang w:eastAsia="lv-LV"/>
        </w:rPr>
      </w:pPr>
      <w:r w:rsidRPr="00D32EA0">
        <w:rPr>
          <w:rFonts w:ascii="Times New Roman" w:eastAsia="Times New Roman" w:hAnsi="Times New Roman"/>
          <w:sz w:val="24"/>
          <w:szCs w:val="24"/>
          <w:lang w:eastAsia="lv-LV"/>
        </w:rPr>
        <w:t>Iepirkuma komisijas sēdē</w:t>
      </w:r>
    </w:p>
    <w:p w14:paraId="4AF72108" w14:textId="117318BE" w:rsidR="00FC44B1" w:rsidRPr="00D32EA0" w:rsidRDefault="00FC44B1" w:rsidP="00FC44B1">
      <w:pPr>
        <w:keepNext/>
        <w:keepLines/>
        <w:jc w:val="right"/>
        <w:rPr>
          <w:rFonts w:ascii="Times New Roman" w:eastAsia="Times New Roman" w:hAnsi="Times New Roman"/>
          <w:sz w:val="24"/>
          <w:szCs w:val="24"/>
          <w:lang w:eastAsia="lv-LV"/>
        </w:rPr>
      </w:pPr>
      <w:r w:rsidRPr="00D32EA0">
        <w:rPr>
          <w:rFonts w:ascii="Times New Roman" w:eastAsia="Times New Roman" w:hAnsi="Times New Roman"/>
          <w:sz w:val="24"/>
          <w:szCs w:val="24"/>
          <w:lang w:eastAsia="lv-LV"/>
        </w:rPr>
        <w:t xml:space="preserve">2018.gada </w:t>
      </w:r>
      <w:r w:rsidR="00096120">
        <w:rPr>
          <w:rFonts w:ascii="Times New Roman" w:eastAsia="Times New Roman" w:hAnsi="Times New Roman"/>
          <w:sz w:val="24"/>
          <w:szCs w:val="24"/>
          <w:lang w:eastAsia="lv-LV"/>
        </w:rPr>
        <w:t>30.novembrī</w:t>
      </w:r>
    </w:p>
    <w:p w14:paraId="05BB1E94" w14:textId="533C32D0" w:rsidR="00FC44B1" w:rsidRPr="00D32EA0" w:rsidRDefault="00096120" w:rsidP="00FC44B1">
      <w:pPr>
        <w:keepNext/>
        <w:keepLines/>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Nr.58</w:t>
      </w:r>
    </w:p>
    <w:p w14:paraId="72E45064" w14:textId="4C15059A" w:rsidR="00FA355E" w:rsidRPr="00D32EA0" w:rsidRDefault="00096120" w:rsidP="00FC44B1">
      <w:pPr>
        <w:keepNext/>
        <w:keepLines/>
        <w:spacing w:line="360" w:lineRule="auto"/>
        <w:ind w:left="720"/>
        <w:contextualSpacing/>
        <w:jc w:val="right"/>
        <w:rPr>
          <w:rFonts w:ascii="Times New Roman" w:hAnsi="Times New Roman"/>
          <w:b/>
          <w:sz w:val="24"/>
          <w:szCs w:val="24"/>
        </w:rPr>
      </w:pPr>
      <w:r>
        <w:rPr>
          <w:rFonts w:ascii="Times New Roman" w:eastAsia="SimSun" w:hAnsi="Times New Roman"/>
          <w:b/>
          <w:bCs/>
          <w:sz w:val="24"/>
          <w:szCs w:val="24"/>
          <w:lang w:eastAsia="lv-LV"/>
        </w:rPr>
        <w:t>PA/2018/71</w:t>
      </w:r>
    </w:p>
    <w:p w14:paraId="3BED0497" w14:textId="77777777" w:rsidR="00FA355E" w:rsidRPr="00D32EA0" w:rsidRDefault="00FA355E" w:rsidP="00FC44B1">
      <w:pPr>
        <w:pStyle w:val="Heading3"/>
        <w:keepLines/>
        <w:ind w:left="540"/>
        <w:rPr>
          <w:b/>
          <w:sz w:val="24"/>
          <w:szCs w:val="24"/>
          <w:lang w:val="lv-LV"/>
        </w:rPr>
      </w:pPr>
      <w:r w:rsidRPr="00D32EA0">
        <w:rPr>
          <w:b/>
          <w:sz w:val="24"/>
          <w:szCs w:val="24"/>
          <w:lang w:val="lv-LV"/>
        </w:rPr>
        <w:t>NOLIKUMS PRETENDENTIEM</w:t>
      </w:r>
    </w:p>
    <w:p w14:paraId="0ED5DCDD" w14:textId="6A6A8C4B" w:rsidR="00FA355E" w:rsidRPr="00D32EA0" w:rsidRDefault="00D6125B" w:rsidP="00FC44B1">
      <w:pPr>
        <w:keepNext/>
        <w:keepLines/>
        <w:jc w:val="center"/>
        <w:rPr>
          <w:rFonts w:ascii="Times New Roman" w:hAnsi="Times New Roman"/>
          <w:b/>
          <w:sz w:val="24"/>
          <w:szCs w:val="24"/>
        </w:rPr>
      </w:pPr>
      <w:r w:rsidRPr="00D32EA0">
        <w:rPr>
          <w:rFonts w:ascii="Times New Roman" w:hAnsi="Times New Roman"/>
          <w:b/>
          <w:sz w:val="24"/>
          <w:szCs w:val="24"/>
        </w:rPr>
        <w:t>“</w:t>
      </w:r>
      <w:r w:rsidR="00FC44B1" w:rsidRPr="00D32EA0">
        <w:rPr>
          <w:rFonts w:ascii="Times New Roman" w:hAnsi="Times New Roman"/>
          <w:b/>
          <w:sz w:val="24"/>
          <w:szCs w:val="24"/>
        </w:rPr>
        <w:t xml:space="preserve">Vispārīgā vienošanās </w:t>
      </w:r>
      <w:r w:rsidR="00FA355E" w:rsidRPr="00D32EA0">
        <w:rPr>
          <w:rFonts w:ascii="Times New Roman" w:hAnsi="Times New Roman"/>
          <w:b/>
          <w:sz w:val="24"/>
          <w:szCs w:val="24"/>
        </w:rPr>
        <w:t>nekustamo īpašumu tirgus</w:t>
      </w:r>
      <w:r w:rsidRPr="00D32EA0">
        <w:rPr>
          <w:rFonts w:ascii="Times New Roman" w:hAnsi="Times New Roman"/>
          <w:b/>
          <w:sz w:val="24"/>
          <w:szCs w:val="24"/>
        </w:rPr>
        <w:t xml:space="preserve"> (parastās) vērtības noteikšana</w:t>
      </w:r>
      <w:r w:rsidR="00FC44B1" w:rsidRPr="00D32EA0">
        <w:rPr>
          <w:rFonts w:ascii="Times New Roman" w:hAnsi="Times New Roman"/>
          <w:b/>
          <w:sz w:val="24"/>
          <w:szCs w:val="24"/>
        </w:rPr>
        <w:t>s pakalpojumiem</w:t>
      </w:r>
      <w:r w:rsidRPr="00D32EA0">
        <w:rPr>
          <w:rFonts w:ascii="Times New Roman" w:hAnsi="Times New Roman"/>
          <w:b/>
          <w:sz w:val="24"/>
          <w:szCs w:val="24"/>
        </w:rPr>
        <w:t>”</w:t>
      </w:r>
    </w:p>
    <w:p w14:paraId="2AF9A1EB" w14:textId="2D8E764D" w:rsidR="00FC44B1" w:rsidRPr="00D32EA0" w:rsidRDefault="00FC44B1" w:rsidP="00FC44B1">
      <w:pPr>
        <w:keepNext/>
        <w:keepLines/>
        <w:jc w:val="center"/>
        <w:rPr>
          <w:rFonts w:ascii="Times New Roman" w:eastAsia="Times New Roman" w:hAnsi="Times New Roman"/>
          <w:b/>
          <w:sz w:val="24"/>
          <w:szCs w:val="24"/>
          <w:lang w:eastAsia="lv-LV"/>
        </w:rPr>
      </w:pPr>
      <w:r w:rsidRPr="00D32EA0">
        <w:rPr>
          <w:rFonts w:ascii="Times New Roman" w:eastAsia="Times New Roman" w:hAnsi="Times New Roman"/>
          <w:b/>
          <w:sz w:val="24"/>
          <w:szCs w:val="24"/>
          <w:lang w:eastAsia="lv-LV"/>
        </w:rPr>
        <w:t>Iepirkum</w:t>
      </w:r>
      <w:r w:rsidR="00096120">
        <w:rPr>
          <w:rFonts w:ascii="Times New Roman" w:eastAsia="Times New Roman" w:hAnsi="Times New Roman"/>
          <w:b/>
          <w:sz w:val="24"/>
          <w:szCs w:val="24"/>
          <w:lang w:eastAsia="lv-LV"/>
        </w:rPr>
        <w:t>a identifikācijas Nr. PA/2018/71</w:t>
      </w:r>
    </w:p>
    <w:p w14:paraId="790D46A1" w14:textId="77777777" w:rsidR="00FC44B1" w:rsidRPr="00D32EA0" w:rsidRDefault="00FC44B1" w:rsidP="00FC44B1">
      <w:pPr>
        <w:keepNext/>
        <w:keepLines/>
        <w:jc w:val="center"/>
        <w:rPr>
          <w:rFonts w:ascii="Times New Roman" w:hAnsi="Times New Roman"/>
          <w:b/>
          <w:sz w:val="24"/>
          <w:szCs w:val="24"/>
        </w:rPr>
      </w:pPr>
    </w:p>
    <w:p w14:paraId="785DEEA7" w14:textId="77777777" w:rsidR="00DB7BB5" w:rsidRPr="00D32EA0" w:rsidRDefault="00DB7BB5" w:rsidP="00F52151">
      <w:pPr>
        <w:keepNext/>
        <w:keepLines/>
        <w:numPr>
          <w:ilvl w:val="0"/>
          <w:numId w:val="9"/>
        </w:numPr>
        <w:jc w:val="both"/>
        <w:rPr>
          <w:rFonts w:ascii="Times New Roman" w:hAnsi="Times New Roman"/>
          <w:sz w:val="24"/>
          <w:szCs w:val="24"/>
        </w:rPr>
      </w:pPr>
      <w:bookmarkStart w:id="1" w:name="_Toc26600573"/>
      <w:r w:rsidRPr="00D32EA0">
        <w:rPr>
          <w:rFonts w:ascii="Times New Roman" w:hAnsi="Times New Roman"/>
          <w:b/>
          <w:sz w:val="24"/>
          <w:szCs w:val="24"/>
        </w:rPr>
        <w:t>Pasūtītājs:</w:t>
      </w:r>
      <w:r w:rsidRPr="00D32EA0">
        <w:rPr>
          <w:rFonts w:ascii="Times New Roman" w:hAnsi="Times New Roman"/>
          <w:sz w:val="24"/>
          <w:szCs w:val="24"/>
        </w:rPr>
        <w:t xml:space="preserve"> </w:t>
      </w:r>
    </w:p>
    <w:p w14:paraId="469964D1" w14:textId="3AA0BC2F" w:rsidR="00DB7BB5" w:rsidRPr="00D32EA0" w:rsidRDefault="00DB7BB5" w:rsidP="00FC44B1">
      <w:pPr>
        <w:keepNext/>
        <w:keepLines/>
        <w:jc w:val="both"/>
        <w:rPr>
          <w:rFonts w:ascii="Times New Roman" w:hAnsi="Times New Roman"/>
          <w:sz w:val="24"/>
          <w:szCs w:val="24"/>
        </w:rPr>
      </w:pPr>
      <w:r w:rsidRPr="00D32EA0">
        <w:rPr>
          <w:rFonts w:ascii="Times New Roman" w:hAnsi="Times New Roman"/>
          <w:b/>
          <w:sz w:val="24"/>
          <w:szCs w:val="24"/>
        </w:rPr>
        <w:t>VAS „Privatizācijas aģentūra”</w:t>
      </w:r>
      <w:r w:rsidRPr="00D32EA0">
        <w:rPr>
          <w:rFonts w:ascii="Times New Roman" w:hAnsi="Times New Roman"/>
          <w:sz w:val="24"/>
          <w:szCs w:val="24"/>
        </w:rPr>
        <w:t>, vienotais reģistrācijas Nr.40003192154,</w:t>
      </w:r>
      <w:r w:rsidR="009973FA" w:rsidRPr="00D32EA0">
        <w:rPr>
          <w:rFonts w:ascii="Times New Roman" w:hAnsi="Times New Roman"/>
          <w:sz w:val="24"/>
          <w:szCs w:val="24"/>
        </w:rPr>
        <w:t xml:space="preserve"> (turpmāk – Pasūtītājs)</w:t>
      </w:r>
      <w:r w:rsidRPr="00D32EA0">
        <w:rPr>
          <w:rFonts w:ascii="Times New Roman" w:hAnsi="Times New Roman"/>
          <w:sz w:val="24"/>
          <w:szCs w:val="24"/>
        </w:rPr>
        <w:t xml:space="preserve"> juridiskā adrese: Rīga, K.Valdemāra iela 31.</w:t>
      </w:r>
    </w:p>
    <w:p w14:paraId="43601869" w14:textId="77777777" w:rsidR="0041688D" w:rsidRPr="00D32EA0" w:rsidRDefault="0041688D" w:rsidP="00FC44B1">
      <w:pPr>
        <w:keepNext/>
        <w:keepLines/>
        <w:jc w:val="both"/>
        <w:rPr>
          <w:rFonts w:ascii="Times New Roman" w:hAnsi="Times New Roman"/>
          <w:sz w:val="24"/>
          <w:szCs w:val="24"/>
        </w:rPr>
      </w:pPr>
    </w:p>
    <w:p w14:paraId="05BD925A" w14:textId="77777777" w:rsidR="00DB7BB5" w:rsidRPr="00D32EA0" w:rsidRDefault="00DB7BB5" w:rsidP="00F52151">
      <w:pPr>
        <w:pStyle w:val="ListParagraph"/>
        <w:keepNext/>
        <w:keepLines/>
        <w:numPr>
          <w:ilvl w:val="0"/>
          <w:numId w:val="9"/>
        </w:numPr>
        <w:jc w:val="both"/>
        <w:outlineLvl w:val="0"/>
        <w:rPr>
          <w:rFonts w:ascii="Times New Roman" w:hAnsi="Times New Roman"/>
          <w:b/>
          <w:color w:val="000000" w:themeColor="text1"/>
          <w:sz w:val="24"/>
          <w:szCs w:val="24"/>
          <w:lang w:val="lv-LV"/>
        </w:rPr>
      </w:pPr>
      <w:r w:rsidRPr="00D32EA0">
        <w:rPr>
          <w:rFonts w:ascii="Times New Roman" w:hAnsi="Times New Roman"/>
          <w:b/>
          <w:color w:val="000000" w:themeColor="text1"/>
          <w:sz w:val="24"/>
          <w:szCs w:val="24"/>
          <w:lang w:val="lv-LV"/>
        </w:rPr>
        <w:t xml:space="preserve">Informācija par iepirkuma priekšmetu: </w:t>
      </w:r>
    </w:p>
    <w:p w14:paraId="54A433CD" w14:textId="3E23D9DF" w:rsidR="00DB7BB5" w:rsidRPr="00D32EA0" w:rsidRDefault="00FC44B1" w:rsidP="00F52151">
      <w:pPr>
        <w:pStyle w:val="ListParagraph"/>
        <w:keepNext/>
        <w:keepLines/>
        <w:numPr>
          <w:ilvl w:val="1"/>
          <w:numId w:val="9"/>
        </w:numPr>
        <w:tabs>
          <w:tab w:val="clear" w:pos="432"/>
        </w:tabs>
        <w:jc w:val="both"/>
        <w:outlineLvl w:val="1"/>
        <w:rPr>
          <w:rFonts w:ascii="Times New Roman" w:hAnsi="Times New Roman"/>
          <w:sz w:val="24"/>
          <w:szCs w:val="24"/>
          <w:lang w:val="lv-LV"/>
        </w:rPr>
      </w:pPr>
      <w:r w:rsidRPr="00D32EA0">
        <w:rPr>
          <w:rFonts w:ascii="Times New Roman" w:hAnsi="Times New Roman"/>
          <w:sz w:val="24"/>
          <w:szCs w:val="24"/>
          <w:lang w:val="lv-LV"/>
        </w:rPr>
        <w:t>N</w:t>
      </w:r>
      <w:r w:rsidR="00DB7BB5" w:rsidRPr="00D32EA0">
        <w:rPr>
          <w:rFonts w:ascii="Times New Roman" w:hAnsi="Times New Roman"/>
          <w:sz w:val="24"/>
          <w:szCs w:val="24"/>
          <w:lang w:val="lv-LV"/>
        </w:rPr>
        <w:t>ekustamo īpašumu tirgus (parastās) vērtības noteikšana</w:t>
      </w:r>
      <w:r w:rsidR="0041688D" w:rsidRPr="00D32EA0">
        <w:rPr>
          <w:rFonts w:ascii="Times New Roman" w:hAnsi="Times New Roman"/>
          <w:sz w:val="24"/>
          <w:szCs w:val="24"/>
          <w:lang w:val="lv-LV"/>
        </w:rPr>
        <w:t>s pakalpojumu sniegšana</w:t>
      </w:r>
      <w:r w:rsidR="00DB7BB5" w:rsidRPr="00D32EA0">
        <w:rPr>
          <w:rFonts w:ascii="Times New Roman" w:hAnsi="Times New Roman"/>
          <w:color w:val="000000" w:themeColor="text1"/>
          <w:sz w:val="24"/>
          <w:szCs w:val="24"/>
          <w:lang w:val="lv-LV"/>
        </w:rPr>
        <w:t xml:space="preserve"> saskaņā ar </w:t>
      </w:r>
      <w:r w:rsidR="001D2958">
        <w:rPr>
          <w:rFonts w:ascii="Times New Roman" w:hAnsi="Times New Roman"/>
          <w:color w:val="000000" w:themeColor="text1"/>
          <w:sz w:val="24"/>
          <w:szCs w:val="24"/>
          <w:lang w:val="lv-LV"/>
        </w:rPr>
        <w:t>nolikumā pretendentiem</w:t>
      </w:r>
      <w:r w:rsidR="00DB7BB5" w:rsidRPr="00D32EA0">
        <w:rPr>
          <w:rFonts w:ascii="Times New Roman" w:hAnsi="Times New Roman"/>
          <w:bCs/>
          <w:sz w:val="24"/>
          <w:szCs w:val="24"/>
          <w:lang w:val="lv-LV"/>
        </w:rPr>
        <w:t xml:space="preserve"> </w:t>
      </w:r>
      <w:r w:rsidRPr="00D32EA0">
        <w:rPr>
          <w:rFonts w:ascii="Times New Roman" w:hAnsi="Times New Roman"/>
          <w:sz w:val="24"/>
          <w:szCs w:val="24"/>
          <w:lang w:val="lv-LV"/>
        </w:rPr>
        <w:t>noteiktajām prasībām.</w:t>
      </w:r>
    </w:p>
    <w:p w14:paraId="252D84A6" w14:textId="20BAFEEC" w:rsidR="00DB7BB5" w:rsidRPr="00D32EA0" w:rsidRDefault="00DB7BB5" w:rsidP="00F52151">
      <w:pPr>
        <w:pStyle w:val="ListParagraph"/>
        <w:keepNext/>
        <w:keepLines/>
        <w:numPr>
          <w:ilvl w:val="1"/>
          <w:numId w:val="9"/>
        </w:numPr>
        <w:tabs>
          <w:tab w:val="clear" w:pos="432"/>
        </w:tabs>
        <w:jc w:val="both"/>
        <w:rPr>
          <w:rFonts w:ascii="Times New Roman" w:hAnsi="Times New Roman"/>
          <w:sz w:val="24"/>
          <w:szCs w:val="24"/>
          <w:lang w:val="lv-LV"/>
        </w:rPr>
      </w:pPr>
      <w:r w:rsidRPr="00D32EA0">
        <w:rPr>
          <w:rFonts w:ascii="Times New Roman" w:hAnsi="Times New Roman"/>
          <w:b/>
          <w:sz w:val="24"/>
          <w:szCs w:val="24"/>
          <w:lang w:val="lv-LV"/>
        </w:rPr>
        <w:t>CPV kods</w:t>
      </w:r>
      <w:r w:rsidRPr="00D32EA0">
        <w:rPr>
          <w:rFonts w:ascii="Times New Roman" w:hAnsi="Times New Roman"/>
          <w:sz w:val="24"/>
          <w:szCs w:val="24"/>
          <w:lang w:val="lv-LV"/>
        </w:rPr>
        <w:t>: 79419000-4 (Novērtēšanas konsultāciju pakalpojumi).</w:t>
      </w:r>
    </w:p>
    <w:p w14:paraId="40D26C7D" w14:textId="12C97640" w:rsidR="0041688D" w:rsidRPr="00D32EA0" w:rsidRDefault="0041688D" w:rsidP="00F52151">
      <w:pPr>
        <w:pStyle w:val="ListParagraph"/>
        <w:keepNext/>
        <w:keepLines/>
        <w:numPr>
          <w:ilvl w:val="1"/>
          <w:numId w:val="9"/>
        </w:numPr>
        <w:tabs>
          <w:tab w:val="clear" w:pos="432"/>
        </w:tabs>
        <w:jc w:val="both"/>
        <w:rPr>
          <w:rFonts w:ascii="Times New Roman" w:hAnsi="Times New Roman"/>
          <w:sz w:val="24"/>
          <w:szCs w:val="24"/>
          <w:lang w:val="lv-LV"/>
        </w:rPr>
      </w:pPr>
      <w:r w:rsidRPr="00D32EA0">
        <w:rPr>
          <w:rFonts w:ascii="Times New Roman" w:hAnsi="Times New Roman"/>
          <w:b/>
          <w:sz w:val="24"/>
          <w:szCs w:val="24"/>
          <w:lang w:val="lv-LV"/>
        </w:rPr>
        <w:t>Iepirkums paredz</w:t>
      </w:r>
      <w:r w:rsidRPr="00D32EA0">
        <w:rPr>
          <w:rFonts w:ascii="Times New Roman" w:hAnsi="Times New Roman"/>
          <w:sz w:val="24"/>
          <w:szCs w:val="24"/>
          <w:lang w:val="lv-LV"/>
        </w:rPr>
        <w:t>:</w:t>
      </w:r>
    </w:p>
    <w:p w14:paraId="0A3237EB" w14:textId="714096A8" w:rsidR="006E2EDF" w:rsidRDefault="006E2EDF" w:rsidP="00F52151">
      <w:pPr>
        <w:pStyle w:val="ListParagraph"/>
        <w:keepNext/>
        <w:keepLines/>
        <w:numPr>
          <w:ilvl w:val="2"/>
          <w:numId w:val="9"/>
        </w:numPr>
        <w:jc w:val="both"/>
        <w:rPr>
          <w:rFonts w:ascii="Times New Roman" w:hAnsi="Times New Roman"/>
          <w:sz w:val="24"/>
          <w:szCs w:val="24"/>
          <w:lang w:val="lv-LV"/>
        </w:rPr>
      </w:pPr>
      <w:r w:rsidRPr="00D32EA0">
        <w:rPr>
          <w:rFonts w:ascii="Times New Roman" w:hAnsi="Times New Roman"/>
          <w:b/>
          <w:sz w:val="24"/>
          <w:szCs w:val="24"/>
          <w:lang w:val="lv-LV"/>
        </w:rPr>
        <w:t xml:space="preserve">Vispārīgās vienošanās slēgšanu ar </w:t>
      </w:r>
      <w:r>
        <w:rPr>
          <w:rFonts w:ascii="Times New Roman" w:hAnsi="Times New Roman"/>
          <w:b/>
          <w:sz w:val="24"/>
          <w:szCs w:val="24"/>
          <w:lang w:val="lv-LV"/>
        </w:rPr>
        <w:t>5 (</w:t>
      </w:r>
      <w:r w:rsidRPr="00D32EA0">
        <w:rPr>
          <w:rFonts w:ascii="Times New Roman" w:hAnsi="Times New Roman"/>
          <w:b/>
          <w:sz w:val="24"/>
          <w:szCs w:val="24"/>
          <w:lang w:val="lv-LV"/>
        </w:rPr>
        <w:t>pieciem</w:t>
      </w:r>
      <w:r>
        <w:rPr>
          <w:rFonts w:ascii="Times New Roman" w:hAnsi="Times New Roman"/>
          <w:b/>
          <w:sz w:val="24"/>
          <w:szCs w:val="24"/>
          <w:lang w:val="lv-LV"/>
        </w:rPr>
        <w:t>)</w:t>
      </w:r>
      <w:r w:rsidRPr="00D32EA0">
        <w:rPr>
          <w:rFonts w:ascii="Times New Roman" w:hAnsi="Times New Roman"/>
          <w:b/>
          <w:sz w:val="24"/>
          <w:szCs w:val="24"/>
          <w:lang w:val="lv-LV"/>
        </w:rPr>
        <w:t xml:space="preserve"> pretendentiem, </w:t>
      </w:r>
      <w:r w:rsidRPr="00D32EA0">
        <w:rPr>
          <w:rFonts w:ascii="Times New Roman" w:hAnsi="Times New Roman"/>
          <w:sz w:val="24"/>
          <w:szCs w:val="24"/>
          <w:lang w:val="lv-LV"/>
        </w:rPr>
        <w:t>kuri iesnieguši</w:t>
      </w:r>
      <w:r w:rsidRPr="00D32EA0">
        <w:rPr>
          <w:rFonts w:ascii="Times New Roman" w:hAnsi="Times New Roman"/>
          <w:b/>
          <w:sz w:val="24"/>
          <w:szCs w:val="24"/>
          <w:lang w:val="lv-LV"/>
        </w:rPr>
        <w:t xml:space="preserve"> </w:t>
      </w:r>
      <w:r w:rsidRPr="00D32EA0">
        <w:rPr>
          <w:rFonts w:ascii="Times New Roman" w:hAnsi="Times New Roman"/>
          <w:sz w:val="24"/>
          <w:szCs w:val="24"/>
          <w:lang w:val="lv-LV"/>
        </w:rPr>
        <w:t>saimnieciski izdevīgākos piedāvājumus</w:t>
      </w:r>
      <w:r w:rsidR="0052720A">
        <w:rPr>
          <w:rFonts w:ascii="Times New Roman" w:hAnsi="Times New Roman"/>
          <w:sz w:val="24"/>
          <w:szCs w:val="24"/>
          <w:lang w:val="lv-LV"/>
        </w:rPr>
        <w:t xml:space="preserve"> </w:t>
      </w:r>
      <w:r w:rsidR="0052720A" w:rsidRPr="00D32EA0">
        <w:rPr>
          <w:rFonts w:ascii="Times New Roman" w:hAnsi="Times New Roman"/>
          <w:sz w:val="24"/>
          <w:szCs w:val="24"/>
          <w:lang w:val="lv-LV"/>
        </w:rPr>
        <w:t>par</w:t>
      </w:r>
      <w:r w:rsidR="0052720A" w:rsidRPr="00D32EA0">
        <w:rPr>
          <w:rFonts w:ascii="Times New Roman" w:hAnsi="Times New Roman"/>
          <w:b/>
          <w:sz w:val="24"/>
          <w:szCs w:val="24"/>
          <w:lang w:val="lv-LV"/>
        </w:rPr>
        <w:t xml:space="preserve"> </w:t>
      </w:r>
      <w:r w:rsidR="0052720A">
        <w:rPr>
          <w:rFonts w:ascii="Times New Roman" w:hAnsi="Times New Roman"/>
          <w:color w:val="000000" w:themeColor="text1"/>
          <w:sz w:val="24"/>
          <w:szCs w:val="24"/>
          <w:lang w:val="lv-LV"/>
        </w:rPr>
        <w:t>Tehniskās specifikācijas 1. un 2.daļā</w:t>
      </w:r>
      <w:r w:rsidR="0052720A" w:rsidRPr="00D32EA0">
        <w:rPr>
          <w:rFonts w:ascii="Times New Roman" w:hAnsi="Times New Roman"/>
          <w:color w:val="000000" w:themeColor="text1"/>
          <w:sz w:val="24"/>
          <w:szCs w:val="24"/>
          <w:lang w:val="lv-LV"/>
        </w:rPr>
        <w:t xml:space="preserve"> </w:t>
      </w:r>
      <w:r w:rsidR="0052720A" w:rsidRPr="00D32EA0">
        <w:rPr>
          <w:rFonts w:ascii="Times New Roman" w:hAnsi="Times New Roman"/>
          <w:bCs/>
          <w:sz w:val="24"/>
          <w:szCs w:val="24"/>
          <w:lang w:val="lv-LV"/>
        </w:rPr>
        <w:t>(1.</w:t>
      </w:r>
      <w:r w:rsidR="0052720A" w:rsidRPr="00D32EA0">
        <w:rPr>
          <w:rFonts w:ascii="Times New Roman" w:eastAsia="SimSun" w:hAnsi="Times New Roman"/>
          <w:sz w:val="24"/>
          <w:szCs w:val="24"/>
          <w:lang w:val="lv-LV"/>
        </w:rPr>
        <w:t>pielikums</w:t>
      </w:r>
      <w:r w:rsidR="0052720A" w:rsidRPr="00D32EA0">
        <w:rPr>
          <w:rFonts w:ascii="Times New Roman" w:hAnsi="Times New Roman"/>
          <w:bCs/>
          <w:sz w:val="24"/>
          <w:szCs w:val="24"/>
          <w:lang w:val="lv-LV"/>
        </w:rPr>
        <w:t xml:space="preserve">) </w:t>
      </w:r>
      <w:r w:rsidR="0052720A" w:rsidRPr="00D32EA0">
        <w:rPr>
          <w:rFonts w:ascii="Times New Roman" w:hAnsi="Times New Roman"/>
          <w:sz w:val="24"/>
          <w:szCs w:val="24"/>
          <w:lang w:val="lv-LV"/>
        </w:rPr>
        <w:t>norādīto nekustamo īpašumu tirgus (parastās) vērtības noteikšanu</w:t>
      </w:r>
      <w:r w:rsidRPr="00D32EA0">
        <w:rPr>
          <w:rFonts w:ascii="Times New Roman" w:hAnsi="Times New Roman"/>
          <w:sz w:val="24"/>
          <w:szCs w:val="24"/>
          <w:lang w:val="lv-LV"/>
        </w:rPr>
        <w:t xml:space="preserve"> ar zemāko kopējo līgumcenu. Pretendenti, vispārīgā</w:t>
      </w:r>
      <w:r w:rsidR="00295E42">
        <w:rPr>
          <w:rFonts w:ascii="Times New Roman" w:hAnsi="Times New Roman"/>
          <w:sz w:val="24"/>
          <w:szCs w:val="24"/>
          <w:lang w:val="lv-LV"/>
        </w:rPr>
        <w:t>s</w:t>
      </w:r>
      <w:r w:rsidRPr="00D32EA0">
        <w:rPr>
          <w:rFonts w:ascii="Times New Roman" w:hAnsi="Times New Roman"/>
          <w:sz w:val="24"/>
          <w:szCs w:val="24"/>
          <w:lang w:val="lv-LV"/>
        </w:rPr>
        <w:t xml:space="preserve"> vieno</w:t>
      </w:r>
      <w:r>
        <w:rPr>
          <w:rFonts w:ascii="Times New Roman" w:hAnsi="Times New Roman"/>
          <w:sz w:val="24"/>
          <w:szCs w:val="24"/>
          <w:lang w:val="lv-LV"/>
        </w:rPr>
        <w:t>šan</w:t>
      </w:r>
      <w:r w:rsidR="00295E42">
        <w:rPr>
          <w:rFonts w:ascii="Times New Roman" w:hAnsi="Times New Roman"/>
          <w:sz w:val="24"/>
          <w:szCs w:val="24"/>
          <w:lang w:val="lv-LV"/>
        </w:rPr>
        <w:t>ā</w:t>
      </w:r>
      <w:r>
        <w:rPr>
          <w:rFonts w:ascii="Times New Roman" w:hAnsi="Times New Roman"/>
          <w:sz w:val="24"/>
          <w:szCs w:val="24"/>
          <w:lang w:val="lv-LV"/>
        </w:rPr>
        <w:t>s (6</w:t>
      </w:r>
      <w:r w:rsidRPr="00D32EA0">
        <w:rPr>
          <w:rFonts w:ascii="Times New Roman" w:hAnsi="Times New Roman"/>
          <w:sz w:val="24"/>
          <w:szCs w:val="24"/>
          <w:lang w:val="lv-LV"/>
        </w:rPr>
        <w:t>.pielikums) noteiktajā kārtībā iegūs tiesības noslēgt atsevišķus pakalpojuma līgumus par nekustamā īpašuma</w:t>
      </w:r>
      <w:r w:rsidR="00855499">
        <w:rPr>
          <w:rFonts w:ascii="Times New Roman" w:hAnsi="Times New Roman"/>
          <w:sz w:val="24"/>
          <w:szCs w:val="24"/>
          <w:lang w:val="lv-LV"/>
        </w:rPr>
        <w:t xml:space="preserve"> </w:t>
      </w:r>
      <w:r w:rsidRPr="00D32EA0">
        <w:rPr>
          <w:rFonts w:ascii="Times New Roman" w:hAnsi="Times New Roman"/>
          <w:sz w:val="24"/>
          <w:szCs w:val="24"/>
          <w:lang w:val="lv-LV"/>
        </w:rPr>
        <w:t>tirgus (parastās) vērtības noteikšanu.</w:t>
      </w:r>
    </w:p>
    <w:p w14:paraId="2044C6FB" w14:textId="2145DE13" w:rsidR="006E2EDF" w:rsidRPr="00D32EA0" w:rsidRDefault="006E2EDF" w:rsidP="00F52151">
      <w:pPr>
        <w:pStyle w:val="ListParagraph"/>
        <w:keepNext/>
        <w:keepLines/>
        <w:numPr>
          <w:ilvl w:val="2"/>
          <w:numId w:val="9"/>
        </w:numPr>
        <w:jc w:val="both"/>
        <w:rPr>
          <w:rFonts w:ascii="Times New Roman" w:hAnsi="Times New Roman"/>
          <w:sz w:val="24"/>
          <w:szCs w:val="24"/>
          <w:lang w:val="lv-LV"/>
        </w:rPr>
      </w:pPr>
      <w:r w:rsidRPr="00D32EA0">
        <w:rPr>
          <w:rFonts w:ascii="Times New Roman" w:hAnsi="Times New Roman"/>
          <w:b/>
          <w:sz w:val="24"/>
          <w:szCs w:val="24"/>
          <w:lang w:val="lv-LV"/>
        </w:rPr>
        <w:t>Vispārīgās vienošanās izpildes termiņš un paredzamā līgumcena:</w:t>
      </w:r>
      <w:r w:rsidRPr="00D32EA0">
        <w:rPr>
          <w:rFonts w:ascii="Times New Roman" w:hAnsi="Times New Roman"/>
          <w:sz w:val="24"/>
          <w:szCs w:val="24"/>
          <w:lang w:val="lv-LV"/>
        </w:rPr>
        <w:t xml:space="preserve"> </w:t>
      </w:r>
      <w:r>
        <w:rPr>
          <w:rFonts w:ascii="Times New Roman" w:hAnsi="Times New Roman"/>
          <w:sz w:val="24"/>
          <w:szCs w:val="24"/>
          <w:lang w:val="lv-LV"/>
        </w:rPr>
        <w:t xml:space="preserve">3 (trīs) gadi </w:t>
      </w:r>
      <w:r w:rsidR="00855499" w:rsidRPr="001C0893">
        <w:rPr>
          <w:rFonts w:ascii="Times New Roman" w:hAnsi="Times New Roman"/>
          <w:sz w:val="24"/>
          <w:szCs w:val="24"/>
          <w:lang w:val="lv-LV"/>
        </w:rPr>
        <w:t xml:space="preserve">vai līdz laikam, kad </w:t>
      </w:r>
      <w:r w:rsidR="00855499">
        <w:rPr>
          <w:rFonts w:ascii="Times New Roman" w:hAnsi="Times New Roman"/>
          <w:sz w:val="24"/>
          <w:szCs w:val="24"/>
          <w:lang w:val="lv-LV"/>
        </w:rPr>
        <w:t>vispārīgās v</w:t>
      </w:r>
      <w:r w:rsidR="00855499" w:rsidRPr="001C0893">
        <w:rPr>
          <w:rFonts w:ascii="Times New Roman" w:hAnsi="Times New Roman"/>
          <w:sz w:val="24"/>
          <w:szCs w:val="24"/>
          <w:lang w:val="lv-LV"/>
        </w:rPr>
        <w:t xml:space="preserve">ienošanās ietvaros noslēgto līgumu </w:t>
      </w:r>
      <w:r w:rsidR="00855499" w:rsidRPr="000565E1">
        <w:rPr>
          <w:rFonts w:ascii="Times New Roman" w:hAnsi="Times New Roman"/>
          <w:sz w:val="24"/>
          <w:szCs w:val="24"/>
          <w:lang w:val="lv-LV"/>
        </w:rPr>
        <w:t xml:space="preserve">kopējā </w:t>
      </w:r>
      <w:r w:rsidR="00855499" w:rsidRPr="001C0893">
        <w:rPr>
          <w:rFonts w:ascii="Times New Roman" w:hAnsi="Times New Roman"/>
          <w:sz w:val="24"/>
          <w:szCs w:val="24"/>
          <w:lang w:val="lv-LV"/>
        </w:rPr>
        <w:t>summa sasnie</w:t>
      </w:r>
      <w:r w:rsidR="00855499">
        <w:rPr>
          <w:rFonts w:ascii="Times New Roman" w:hAnsi="Times New Roman"/>
          <w:sz w:val="24"/>
          <w:szCs w:val="24"/>
          <w:lang w:val="lv-LV"/>
        </w:rPr>
        <w:t>gs</w:t>
      </w:r>
      <w:r w:rsidR="00855499" w:rsidRPr="001C0893">
        <w:rPr>
          <w:rFonts w:ascii="Times New Roman" w:hAnsi="Times New Roman"/>
          <w:sz w:val="24"/>
          <w:szCs w:val="24"/>
          <w:lang w:val="lv-LV"/>
        </w:rPr>
        <w:t xml:space="preserve"> 41 999,99 EUR (četrdesmit viens tūkstotis deviņi simti deviņdesmit deviņi </w:t>
      </w:r>
      <w:proofErr w:type="spellStart"/>
      <w:r w:rsidR="00855499" w:rsidRPr="001C0893">
        <w:rPr>
          <w:rFonts w:ascii="Times New Roman" w:hAnsi="Times New Roman"/>
          <w:i/>
          <w:sz w:val="24"/>
          <w:szCs w:val="24"/>
          <w:lang w:val="lv-LV"/>
        </w:rPr>
        <w:t>euro</w:t>
      </w:r>
      <w:proofErr w:type="spellEnd"/>
      <w:r w:rsidR="00855499" w:rsidRPr="001C0893">
        <w:rPr>
          <w:rFonts w:ascii="Times New Roman" w:hAnsi="Times New Roman"/>
          <w:sz w:val="24"/>
          <w:szCs w:val="24"/>
          <w:lang w:val="lv-LV"/>
        </w:rPr>
        <w:t xml:space="preserve"> un deviņdesmit deviņi centi), neieskaitot pievienotās vērtības nodokli, atkarībā no tā, kurš no nosacījumiem iestājas pirmais</w:t>
      </w:r>
      <w:r w:rsidR="001D2958">
        <w:rPr>
          <w:rFonts w:ascii="Times New Roman" w:hAnsi="Times New Roman"/>
          <w:sz w:val="24"/>
          <w:szCs w:val="24"/>
          <w:lang w:val="lv-LV"/>
        </w:rPr>
        <w:t>.</w:t>
      </w:r>
    </w:p>
    <w:p w14:paraId="2FEE9E97" w14:textId="09D44800" w:rsidR="0041688D" w:rsidRPr="006E2EDF" w:rsidRDefault="0041688D" w:rsidP="00F52151">
      <w:pPr>
        <w:pStyle w:val="ListParagraph"/>
        <w:keepNext/>
        <w:keepLines/>
        <w:numPr>
          <w:ilvl w:val="2"/>
          <w:numId w:val="9"/>
        </w:numPr>
        <w:ind w:left="432" w:hanging="432"/>
        <w:jc w:val="both"/>
        <w:rPr>
          <w:rFonts w:ascii="Times New Roman" w:hAnsi="Times New Roman"/>
          <w:sz w:val="24"/>
          <w:szCs w:val="24"/>
          <w:lang w:val="lv-LV"/>
        </w:rPr>
      </w:pPr>
      <w:r w:rsidRPr="00D32EA0">
        <w:rPr>
          <w:rFonts w:ascii="Times New Roman" w:hAnsi="Times New Roman"/>
          <w:b/>
          <w:sz w:val="24"/>
          <w:szCs w:val="24"/>
          <w:lang w:val="lv-LV"/>
        </w:rPr>
        <w:t xml:space="preserve">Iepirkuma līguma slēgšanu </w:t>
      </w:r>
      <w:r w:rsidRPr="00D32EA0">
        <w:rPr>
          <w:rFonts w:ascii="Times New Roman" w:hAnsi="Times New Roman"/>
          <w:sz w:val="24"/>
          <w:szCs w:val="24"/>
          <w:lang w:val="lv-LV"/>
        </w:rPr>
        <w:t>par</w:t>
      </w:r>
      <w:r w:rsidRPr="00D32EA0">
        <w:rPr>
          <w:rFonts w:ascii="Times New Roman" w:hAnsi="Times New Roman"/>
          <w:b/>
          <w:sz w:val="24"/>
          <w:szCs w:val="24"/>
          <w:lang w:val="lv-LV"/>
        </w:rPr>
        <w:t xml:space="preserve"> </w:t>
      </w:r>
      <w:r w:rsidR="00247347">
        <w:rPr>
          <w:rFonts w:ascii="Times New Roman" w:hAnsi="Times New Roman"/>
          <w:color w:val="000000" w:themeColor="text1"/>
          <w:sz w:val="24"/>
          <w:szCs w:val="24"/>
          <w:lang w:val="lv-LV"/>
        </w:rPr>
        <w:t>T</w:t>
      </w:r>
      <w:r w:rsidR="006E2EDF">
        <w:rPr>
          <w:rFonts w:ascii="Times New Roman" w:hAnsi="Times New Roman"/>
          <w:color w:val="000000" w:themeColor="text1"/>
          <w:sz w:val="24"/>
          <w:szCs w:val="24"/>
          <w:lang w:val="lv-LV"/>
        </w:rPr>
        <w:t>ehniskās specifikācijas 1. un 2.daļā</w:t>
      </w:r>
      <w:r w:rsidRPr="00D32EA0">
        <w:rPr>
          <w:rFonts w:ascii="Times New Roman" w:hAnsi="Times New Roman"/>
          <w:color w:val="000000" w:themeColor="text1"/>
          <w:sz w:val="24"/>
          <w:szCs w:val="24"/>
          <w:lang w:val="lv-LV"/>
        </w:rPr>
        <w:t xml:space="preserve"> </w:t>
      </w:r>
      <w:r w:rsidRPr="00D32EA0">
        <w:rPr>
          <w:rFonts w:ascii="Times New Roman" w:hAnsi="Times New Roman"/>
          <w:bCs/>
          <w:sz w:val="24"/>
          <w:szCs w:val="24"/>
          <w:lang w:val="lv-LV"/>
        </w:rPr>
        <w:t>(1.</w:t>
      </w:r>
      <w:r w:rsidRPr="00D32EA0">
        <w:rPr>
          <w:rFonts w:ascii="Times New Roman" w:eastAsia="SimSun" w:hAnsi="Times New Roman"/>
          <w:sz w:val="24"/>
          <w:szCs w:val="24"/>
          <w:lang w:val="lv-LV"/>
        </w:rPr>
        <w:t>pielikums</w:t>
      </w:r>
      <w:r w:rsidRPr="00D32EA0">
        <w:rPr>
          <w:rFonts w:ascii="Times New Roman" w:hAnsi="Times New Roman"/>
          <w:bCs/>
          <w:sz w:val="24"/>
          <w:szCs w:val="24"/>
          <w:lang w:val="lv-LV"/>
        </w:rPr>
        <w:t xml:space="preserve">) </w:t>
      </w:r>
      <w:r w:rsidRPr="00D32EA0">
        <w:rPr>
          <w:rFonts w:ascii="Times New Roman" w:hAnsi="Times New Roman"/>
          <w:sz w:val="24"/>
          <w:szCs w:val="24"/>
          <w:lang w:val="lv-LV"/>
        </w:rPr>
        <w:t>norādīto nekustamo īpašumu tirgus (parastās) vērtības noteikšanu ar pretendentu, kura iesniegtais piedāvājums ir saimnieciski izdevīgākais ar zemāko kopējo līgumcenu.</w:t>
      </w:r>
    </w:p>
    <w:p w14:paraId="7C167DCF" w14:textId="304CDAC2" w:rsidR="008614B4" w:rsidRPr="00D32EA0" w:rsidRDefault="008614B4" w:rsidP="00F52151">
      <w:pPr>
        <w:pStyle w:val="ListParagraph"/>
        <w:keepNext/>
        <w:keepLines/>
        <w:numPr>
          <w:ilvl w:val="1"/>
          <w:numId w:val="9"/>
        </w:numPr>
        <w:tabs>
          <w:tab w:val="clear" w:pos="432"/>
        </w:tabs>
        <w:jc w:val="both"/>
        <w:rPr>
          <w:rFonts w:ascii="Times New Roman" w:hAnsi="Times New Roman"/>
          <w:sz w:val="24"/>
          <w:szCs w:val="24"/>
          <w:lang w:val="lv-LV"/>
        </w:rPr>
      </w:pPr>
      <w:r w:rsidRPr="00D32EA0">
        <w:rPr>
          <w:rFonts w:ascii="Times New Roman" w:hAnsi="Times New Roman"/>
          <w:b/>
          <w:sz w:val="24"/>
          <w:szCs w:val="24"/>
          <w:lang w:val="lv-LV"/>
        </w:rPr>
        <w:t>Paredzamais vispārīgās vienošanās spēkā stāšanās laiks</w:t>
      </w:r>
      <w:r w:rsidR="00D32EA0">
        <w:rPr>
          <w:rFonts w:ascii="Times New Roman" w:hAnsi="Times New Roman"/>
          <w:b/>
          <w:sz w:val="24"/>
          <w:szCs w:val="24"/>
          <w:lang w:val="lv-LV"/>
        </w:rPr>
        <w:t>:</w:t>
      </w:r>
      <w:r w:rsidRPr="00D32EA0">
        <w:rPr>
          <w:rFonts w:ascii="Times New Roman" w:hAnsi="Times New Roman"/>
          <w:b/>
          <w:sz w:val="24"/>
          <w:szCs w:val="24"/>
          <w:lang w:val="lv-LV"/>
        </w:rPr>
        <w:t xml:space="preserve"> 2019.gada 1.janvāris.</w:t>
      </w:r>
    </w:p>
    <w:p w14:paraId="44DAC1BD" w14:textId="77777777" w:rsidR="00DB7BB5" w:rsidRPr="00D32EA0" w:rsidRDefault="00DB7BB5" w:rsidP="00F52151">
      <w:pPr>
        <w:pStyle w:val="ListParagraph"/>
        <w:keepNext/>
        <w:keepLines/>
        <w:numPr>
          <w:ilvl w:val="1"/>
          <w:numId w:val="9"/>
        </w:numPr>
        <w:tabs>
          <w:tab w:val="clear" w:pos="432"/>
        </w:tabs>
        <w:jc w:val="both"/>
        <w:rPr>
          <w:rFonts w:ascii="Times New Roman" w:hAnsi="Times New Roman"/>
          <w:sz w:val="24"/>
          <w:szCs w:val="24"/>
          <w:lang w:val="lv-LV"/>
        </w:rPr>
      </w:pPr>
      <w:r w:rsidRPr="00D32EA0">
        <w:rPr>
          <w:rFonts w:ascii="Times New Roman" w:eastAsia="Calibri" w:hAnsi="Times New Roman"/>
          <w:sz w:val="24"/>
          <w:szCs w:val="24"/>
          <w:lang w:val="lv-LV"/>
        </w:rPr>
        <w:t xml:space="preserve"> </w:t>
      </w:r>
      <w:r w:rsidRPr="00D32EA0">
        <w:rPr>
          <w:rFonts w:ascii="Times New Roman" w:hAnsi="Times New Roman"/>
          <w:b/>
          <w:color w:val="000000" w:themeColor="text1"/>
          <w:sz w:val="24"/>
          <w:szCs w:val="24"/>
          <w:lang w:val="lv-LV"/>
        </w:rPr>
        <w:t>Līguma izpildes vieta</w:t>
      </w:r>
      <w:r w:rsidRPr="00D32EA0">
        <w:rPr>
          <w:rFonts w:ascii="Times New Roman" w:hAnsi="Times New Roman"/>
          <w:color w:val="000000" w:themeColor="text1"/>
          <w:sz w:val="24"/>
          <w:szCs w:val="24"/>
          <w:lang w:val="lv-LV"/>
        </w:rPr>
        <w:t>: Latvijas Republikas teritorija.</w:t>
      </w:r>
    </w:p>
    <w:bookmarkEnd w:id="1"/>
    <w:p w14:paraId="17475258" w14:textId="77777777" w:rsidR="00FA355E" w:rsidRPr="00D32EA0" w:rsidRDefault="00FA355E" w:rsidP="00FC44B1">
      <w:pPr>
        <w:pStyle w:val="Heading1"/>
        <w:keepLines/>
        <w:tabs>
          <w:tab w:val="left" w:pos="426"/>
        </w:tabs>
        <w:ind w:left="357" w:right="0" w:firstLine="0"/>
        <w:jc w:val="both"/>
        <w:rPr>
          <w:rFonts w:ascii="Times New Roman" w:hAnsi="Times New Roman"/>
          <w:sz w:val="24"/>
          <w:szCs w:val="24"/>
        </w:rPr>
      </w:pPr>
    </w:p>
    <w:p w14:paraId="262EB5EA" w14:textId="77777777" w:rsidR="00FA355E" w:rsidRPr="00D32EA0" w:rsidRDefault="00FA355E" w:rsidP="00F52151">
      <w:pPr>
        <w:pStyle w:val="Heading1"/>
        <w:keepLines/>
        <w:numPr>
          <w:ilvl w:val="0"/>
          <w:numId w:val="9"/>
        </w:numPr>
        <w:tabs>
          <w:tab w:val="left" w:pos="426"/>
        </w:tabs>
        <w:ind w:right="0"/>
        <w:jc w:val="both"/>
        <w:rPr>
          <w:rFonts w:ascii="Times New Roman" w:hAnsi="Times New Roman"/>
          <w:sz w:val="24"/>
          <w:szCs w:val="24"/>
        </w:rPr>
      </w:pPr>
      <w:r w:rsidRPr="00D32EA0">
        <w:rPr>
          <w:rFonts w:ascii="Times New Roman" w:hAnsi="Times New Roman"/>
          <w:b/>
          <w:sz w:val="24"/>
          <w:szCs w:val="24"/>
        </w:rPr>
        <w:t>Piedāvājumu iesniegšanas vieta, termiņš un kārtība</w:t>
      </w:r>
    </w:p>
    <w:p w14:paraId="69059178" w14:textId="03111217" w:rsidR="00FA355E" w:rsidRPr="00D32EA0" w:rsidRDefault="00FA355E" w:rsidP="00F52151">
      <w:pPr>
        <w:pStyle w:val="BodyTextIndent3"/>
        <w:keepNext/>
        <w:keepLines/>
        <w:numPr>
          <w:ilvl w:val="1"/>
          <w:numId w:val="9"/>
        </w:numPr>
        <w:spacing w:before="0" w:after="0"/>
        <w:ind w:left="426" w:hanging="426"/>
        <w:rPr>
          <w:szCs w:val="24"/>
        </w:rPr>
      </w:pPr>
      <w:r w:rsidRPr="00D32EA0">
        <w:rPr>
          <w:rFonts w:eastAsia="SimSun"/>
          <w:szCs w:val="24"/>
        </w:rPr>
        <w:t xml:space="preserve">Piedāvājumus var iesniegt personīgi </w:t>
      </w:r>
      <w:r w:rsidRPr="00D32EA0">
        <w:rPr>
          <w:color w:val="000000"/>
          <w:szCs w:val="24"/>
        </w:rPr>
        <w:t>darba dienās no 8.30 līdz 12.00 un no 12.30 līdz 17.00 (piektdienās līdz 16.00)</w:t>
      </w:r>
      <w:r w:rsidRPr="00D32EA0">
        <w:rPr>
          <w:szCs w:val="24"/>
        </w:rPr>
        <w:t xml:space="preserve">, </w:t>
      </w:r>
      <w:r w:rsidRPr="00D32EA0">
        <w:rPr>
          <w:rFonts w:eastAsia="SimSun"/>
          <w:szCs w:val="24"/>
        </w:rPr>
        <w:t xml:space="preserve">nosūtīt ar kurjerpastu vai pa pastu </w:t>
      </w:r>
      <w:r w:rsidRPr="00D32EA0">
        <w:rPr>
          <w:szCs w:val="24"/>
        </w:rPr>
        <w:t>slēgtā aploksnē ar norādi „</w:t>
      </w:r>
      <w:r w:rsidRPr="00D32EA0">
        <w:rPr>
          <w:rFonts w:eastAsia="SimSun"/>
          <w:iCs/>
          <w:szCs w:val="24"/>
        </w:rPr>
        <w:t>Pi</w:t>
      </w:r>
      <w:r w:rsidR="001B1A44" w:rsidRPr="00D32EA0">
        <w:rPr>
          <w:rFonts w:eastAsia="SimSun"/>
          <w:iCs/>
          <w:szCs w:val="24"/>
        </w:rPr>
        <w:t>ed</w:t>
      </w:r>
      <w:r w:rsidR="00096120">
        <w:rPr>
          <w:rFonts w:eastAsia="SimSun"/>
          <w:iCs/>
          <w:szCs w:val="24"/>
        </w:rPr>
        <w:t>āvājums iepirkumam “PA/2018/71</w:t>
      </w:r>
      <w:r w:rsidR="007F30C7" w:rsidRPr="00D32EA0">
        <w:rPr>
          <w:rFonts w:eastAsia="SimSun"/>
          <w:iCs/>
          <w:szCs w:val="24"/>
        </w:rPr>
        <w:t>”</w:t>
      </w:r>
      <w:r w:rsidRPr="00D32EA0">
        <w:rPr>
          <w:szCs w:val="24"/>
        </w:rPr>
        <w:t xml:space="preserve"> uz 3.2.apakšpunktā minēto </w:t>
      </w:r>
      <w:r w:rsidRPr="00D32EA0">
        <w:rPr>
          <w:rFonts w:eastAsia="SimSun"/>
          <w:szCs w:val="24"/>
        </w:rPr>
        <w:t xml:space="preserve">Pasūtītāja </w:t>
      </w:r>
      <w:r w:rsidRPr="00D32EA0">
        <w:rPr>
          <w:szCs w:val="24"/>
        </w:rPr>
        <w:t>adresi.</w:t>
      </w:r>
    </w:p>
    <w:p w14:paraId="15AAA308" w14:textId="73F97855" w:rsidR="00FA355E" w:rsidRPr="00D32EA0" w:rsidRDefault="00FA355E" w:rsidP="00F52151">
      <w:pPr>
        <w:pStyle w:val="BodyTextIndent3"/>
        <w:keepNext/>
        <w:keepLines/>
        <w:numPr>
          <w:ilvl w:val="1"/>
          <w:numId w:val="9"/>
        </w:numPr>
        <w:spacing w:before="0" w:after="0"/>
        <w:ind w:left="426" w:hanging="426"/>
        <w:rPr>
          <w:szCs w:val="24"/>
        </w:rPr>
      </w:pPr>
      <w:r w:rsidRPr="00D32EA0">
        <w:rPr>
          <w:szCs w:val="24"/>
        </w:rPr>
        <w:t>Piedāvājuma iesniegšanas vieta (Pasūtītāja adrese) - Krišjāņa Valdemāra iela 31, Rīga, LV-1887.</w:t>
      </w:r>
    </w:p>
    <w:p w14:paraId="4E3D15BD" w14:textId="7750F799" w:rsidR="00FA355E" w:rsidRPr="00D32EA0" w:rsidRDefault="00FA355E" w:rsidP="00F52151">
      <w:pPr>
        <w:pStyle w:val="BodyTextIndent3"/>
        <w:keepNext/>
        <w:keepLines/>
        <w:numPr>
          <w:ilvl w:val="1"/>
          <w:numId w:val="9"/>
        </w:numPr>
        <w:spacing w:before="0" w:after="0"/>
        <w:ind w:left="426" w:hanging="426"/>
        <w:rPr>
          <w:szCs w:val="24"/>
        </w:rPr>
      </w:pPr>
      <w:r w:rsidRPr="00D32EA0">
        <w:rPr>
          <w:szCs w:val="24"/>
        </w:rPr>
        <w:t>Kontaktpersona</w:t>
      </w:r>
      <w:r w:rsidR="007F30C7" w:rsidRPr="00D32EA0">
        <w:rPr>
          <w:szCs w:val="24"/>
        </w:rPr>
        <w:t>s</w:t>
      </w:r>
      <w:r w:rsidRPr="00D32EA0">
        <w:rPr>
          <w:szCs w:val="24"/>
        </w:rPr>
        <w:t xml:space="preserve"> par piedāvājumu iesniegšanas kārtību: Ingrīda Purmale, e-pasts: </w:t>
      </w:r>
      <w:hyperlink r:id="rId9" w:history="1">
        <w:r w:rsidRPr="00D32EA0">
          <w:rPr>
            <w:rStyle w:val="Hyperlink"/>
            <w:color w:val="auto"/>
            <w:szCs w:val="24"/>
            <w:u w:val="none"/>
          </w:rPr>
          <w:t>Ingrida.Purmale@pa.gov.lv</w:t>
        </w:r>
      </w:hyperlink>
      <w:r w:rsidRPr="00D32EA0">
        <w:rPr>
          <w:szCs w:val="24"/>
        </w:rPr>
        <w:t>, tālr.: 67021319 un Eva Jonāse, e-pasts: Eva.Jonase@pa.gov.lv, tālr.: 67021336; jau</w:t>
      </w:r>
      <w:r w:rsidR="00E60BBC">
        <w:rPr>
          <w:szCs w:val="24"/>
        </w:rPr>
        <w:t xml:space="preserve">tājumos </w:t>
      </w:r>
      <w:r w:rsidR="00CA5556">
        <w:rPr>
          <w:szCs w:val="24"/>
        </w:rPr>
        <w:t>par iepirkuma priekšmeta 1.daļu</w:t>
      </w:r>
      <w:r w:rsidRPr="00D32EA0">
        <w:rPr>
          <w:szCs w:val="24"/>
        </w:rPr>
        <w:t xml:space="preserve"> – </w:t>
      </w:r>
      <w:r w:rsidR="00CA5556">
        <w:rPr>
          <w:szCs w:val="24"/>
        </w:rPr>
        <w:t xml:space="preserve">Irina Gruntmane, e-pasts: </w:t>
      </w:r>
      <w:proofErr w:type="spellStart"/>
      <w:r w:rsidR="00CA5556" w:rsidRPr="00CA5556">
        <w:rPr>
          <w:szCs w:val="24"/>
        </w:rPr>
        <w:t>Irina.Gruntmane@pa.gov.lv</w:t>
      </w:r>
      <w:proofErr w:type="spellEnd"/>
      <w:r w:rsidR="00CA5556">
        <w:rPr>
          <w:szCs w:val="24"/>
        </w:rPr>
        <w:t xml:space="preserve">, tālr.: 67021300 un par 2.daļu – Eva Šķestere, e-pasts: </w:t>
      </w:r>
      <w:proofErr w:type="spellStart"/>
      <w:r w:rsidR="00CA5556" w:rsidRPr="00CA5556">
        <w:rPr>
          <w:szCs w:val="24"/>
        </w:rPr>
        <w:t>Eva.Skestere@pa.gov.lv</w:t>
      </w:r>
      <w:proofErr w:type="spellEnd"/>
      <w:r w:rsidR="00CA5556">
        <w:rPr>
          <w:szCs w:val="24"/>
        </w:rPr>
        <w:t xml:space="preserve">, tālr.: 67021419 </w:t>
      </w:r>
      <w:r w:rsidR="007F30C7" w:rsidRPr="00D32EA0">
        <w:rPr>
          <w:szCs w:val="24"/>
        </w:rPr>
        <w:t>.</w:t>
      </w:r>
    </w:p>
    <w:p w14:paraId="1877D778" w14:textId="15612795" w:rsidR="00FA355E" w:rsidRPr="00D32EA0" w:rsidRDefault="00FA355E" w:rsidP="00F52151">
      <w:pPr>
        <w:pStyle w:val="BodyTextIndent3"/>
        <w:keepNext/>
        <w:keepLines/>
        <w:numPr>
          <w:ilvl w:val="1"/>
          <w:numId w:val="9"/>
        </w:numPr>
        <w:spacing w:before="0" w:after="0"/>
        <w:ind w:left="426" w:hanging="426"/>
        <w:rPr>
          <w:szCs w:val="24"/>
        </w:rPr>
      </w:pPr>
      <w:r w:rsidRPr="00D32EA0">
        <w:rPr>
          <w:szCs w:val="24"/>
        </w:rPr>
        <w:t>Piedāvājuma iesniegšanas termiņš</w:t>
      </w:r>
      <w:r w:rsidR="007F30C7" w:rsidRPr="00D32EA0">
        <w:rPr>
          <w:szCs w:val="24"/>
        </w:rPr>
        <w:t xml:space="preserve">: </w:t>
      </w:r>
      <w:r w:rsidR="007F30C7" w:rsidRPr="00D32EA0">
        <w:rPr>
          <w:b/>
          <w:szCs w:val="24"/>
        </w:rPr>
        <w:t xml:space="preserve">līdz 2018. gada </w:t>
      </w:r>
      <w:r w:rsidR="00096120">
        <w:rPr>
          <w:b/>
          <w:szCs w:val="24"/>
        </w:rPr>
        <w:t>18.decembra plkst.14</w:t>
      </w:r>
      <w:r w:rsidR="007F30C7" w:rsidRPr="00D32EA0">
        <w:rPr>
          <w:b/>
          <w:szCs w:val="24"/>
        </w:rPr>
        <w:t>.00.</w:t>
      </w:r>
    </w:p>
    <w:p w14:paraId="4891C7F9" w14:textId="77777777" w:rsidR="00FA355E" w:rsidRPr="00D32EA0" w:rsidRDefault="00FA355E" w:rsidP="00F52151">
      <w:pPr>
        <w:pStyle w:val="BodyTextIndent3"/>
        <w:keepNext/>
        <w:keepLines/>
        <w:numPr>
          <w:ilvl w:val="1"/>
          <w:numId w:val="9"/>
        </w:numPr>
        <w:spacing w:before="0" w:after="0"/>
        <w:ind w:left="426" w:hanging="426"/>
        <w:rPr>
          <w:szCs w:val="24"/>
        </w:rPr>
      </w:pPr>
      <w:r w:rsidRPr="00D32EA0">
        <w:rPr>
          <w:szCs w:val="24"/>
        </w:rPr>
        <w:t>Ja piedāvājumu iesniedz, nosūtot pa pastu, Pasūtītājam tas ir jāsaņem norādītajā adresē līdz noteiktā piedāvājumu iesniegšanas termiņa beigām.</w:t>
      </w:r>
    </w:p>
    <w:p w14:paraId="1BB169D6" w14:textId="77777777" w:rsidR="00FA355E" w:rsidRPr="00D32EA0" w:rsidRDefault="00FA355E" w:rsidP="00F52151">
      <w:pPr>
        <w:pStyle w:val="BodyTextIndent3"/>
        <w:keepNext/>
        <w:keepLines/>
        <w:numPr>
          <w:ilvl w:val="1"/>
          <w:numId w:val="9"/>
        </w:numPr>
        <w:spacing w:before="0" w:after="0"/>
        <w:ind w:left="426" w:hanging="426"/>
        <w:rPr>
          <w:szCs w:val="24"/>
        </w:rPr>
      </w:pPr>
      <w:r w:rsidRPr="00D32EA0">
        <w:rPr>
          <w:rFonts w:eastAsia="SimSun"/>
          <w:szCs w:val="24"/>
          <w:lang w:eastAsia="lv-LV"/>
        </w:rPr>
        <w:t>Piedāvājumu, kas tiks iesniegts pēc 3.4. apakšpunktā minētā termiņa, neatvēr</w:t>
      </w:r>
      <w:r w:rsidR="006B1ABD" w:rsidRPr="00D32EA0">
        <w:rPr>
          <w:rFonts w:eastAsia="SimSun"/>
          <w:szCs w:val="24"/>
          <w:lang w:eastAsia="lv-LV"/>
        </w:rPr>
        <w:t>t</w:t>
      </w:r>
      <w:r w:rsidRPr="00D32EA0">
        <w:rPr>
          <w:rFonts w:eastAsia="SimSun"/>
          <w:szCs w:val="24"/>
          <w:lang w:eastAsia="lv-LV"/>
        </w:rPr>
        <w:t>s tiks nosūtīts pa pastu atpakaļ iesniedzējam.</w:t>
      </w:r>
    </w:p>
    <w:p w14:paraId="0035EA13" w14:textId="4D5723F9" w:rsidR="00FA355E" w:rsidRPr="00D32EA0" w:rsidRDefault="00FA355E" w:rsidP="00F52151">
      <w:pPr>
        <w:pStyle w:val="BodyTextIndent3"/>
        <w:keepNext/>
        <w:keepLines/>
        <w:numPr>
          <w:ilvl w:val="1"/>
          <w:numId w:val="9"/>
        </w:numPr>
        <w:spacing w:before="0" w:after="0"/>
        <w:ind w:left="426" w:hanging="426"/>
        <w:rPr>
          <w:szCs w:val="24"/>
        </w:rPr>
      </w:pPr>
      <w:r w:rsidRPr="00D32EA0">
        <w:rPr>
          <w:szCs w:val="24"/>
        </w:rPr>
        <w:lastRenderedPageBreak/>
        <w:t xml:space="preserve">Pēc piedāvājumu iesniegšanas termiņa beigām </w:t>
      </w:r>
      <w:r w:rsidR="009973FA" w:rsidRPr="00D32EA0">
        <w:rPr>
          <w:szCs w:val="24"/>
        </w:rPr>
        <w:t xml:space="preserve">pretendents </w:t>
      </w:r>
      <w:r w:rsidRPr="00D32EA0">
        <w:rPr>
          <w:szCs w:val="24"/>
        </w:rPr>
        <w:t>nevar savu piedāvājumu grozīt.</w:t>
      </w:r>
    </w:p>
    <w:p w14:paraId="2F617847" w14:textId="7ECB1F8B" w:rsidR="006B1ABD" w:rsidRPr="00D32EA0" w:rsidRDefault="006B1ABD" w:rsidP="00F52151">
      <w:pPr>
        <w:pStyle w:val="BodyTextIndent3"/>
        <w:keepNext/>
        <w:keepLines/>
        <w:numPr>
          <w:ilvl w:val="1"/>
          <w:numId w:val="9"/>
        </w:numPr>
        <w:spacing w:before="0" w:after="0"/>
        <w:ind w:left="426" w:hanging="426"/>
        <w:rPr>
          <w:szCs w:val="24"/>
        </w:rPr>
      </w:pPr>
      <w:r w:rsidRPr="00D32EA0">
        <w:rPr>
          <w:szCs w:val="24"/>
        </w:rPr>
        <w:t xml:space="preserve">Piedāvājumu </w:t>
      </w:r>
      <w:r w:rsidR="009973FA" w:rsidRPr="00D32EA0">
        <w:rPr>
          <w:szCs w:val="24"/>
        </w:rPr>
        <w:t xml:space="preserve">pretendentam jāiesniedz </w:t>
      </w:r>
      <w:r w:rsidR="001D2958">
        <w:rPr>
          <w:szCs w:val="24"/>
        </w:rPr>
        <w:t xml:space="preserve"> par visu iepirkuma priekšmetu </w:t>
      </w:r>
      <w:r w:rsidR="001D2958">
        <w:rPr>
          <w:color w:val="000000" w:themeColor="text1"/>
          <w:szCs w:val="24"/>
        </w:rPr>
        <w:t>saskaņā ar Tehniskās specifikācijas 1. un 2. daļā</w:t>
      </w:r>
      <w:r w:rsidR="007F30C7" w:rsidRPr="00D32EA0">
        <w:rPr>
          <w:color w:val="000000" w:themeColor="text1"/>
          <w:szCs w:val="24"/>
        </w:rPr>
        <w:t xml:space="preserve"> </w:t>
      </w:r>
      <w:r w:rsidR="007F30C7" w:rsidRPr="00D32EA0">
        <w:rPr>
          <w:bCs/>
          <w:szCs w:val="24"/>
        </w:rPr>
        <w:t>(1.</w:t>
      </w:r>
      <w:r w:rsidR="007F30C7" w:rsidRPr="00D32EA0">
        <w:rPr>
          <w:rFonts w:eastAsia="SimSun"/>
          <w:szCs w:val="24"/>
        </w:rPr>
        <w:t>pielikums</w:t>
      </w:r>
      <w:r w:rsidR="007F30C7" w:rsidRPr="00D32EA0">
        <w:rPr>
          <w:bCs/>
          <w:szCs w:val="24"/>
        </w:rPr>
        <w:t xml:space="preserve">) noteikto </w:t>
      </w:r>
      <w:r w:rsidRPr="00D32EA0">
        <w:rPr>
          <w:szCs w:val="24"/>
        </w:rPr>
        <w:t>apjomu. Pretendents var iesniegt tikai vienu piedāvājuma variantu.</w:t>
      </w:r>
    </w:p>
    <w:p w14:paraId="0552D8E1" w14:textId="19CEE9C9" w:rsidR="007F30C7" w:rsidRDefault="007F30C7" w:rsidP="007F30C7">
      <w:pPr>
        <w:pStyle w:val="BodyTextIndent3"/>
        <w:keepNext/>
        <w:keepLines/>
        <w:spacing w:before="0" w:after="0"/>
        <w:ind w:left="360" w:firstLine="0"/>
        <w:rPr>
          <w:szCs w:val="24"/>
        </w:rPr>
      </w:pPr>
    </w:p>
    <w:p w14:paraId="6DB13803" w14:textId="65F7CCF9" w:rsidR="007F30C7" w:rsidRPr="007F30C7" w:rsidRDefault="007F30C7" w:rsidP="007F30C7">
      <w:pPr>
        <w:keepNext/>
        <w:keepLines/>
        <w:jc w:val="both"/>
        <w:rPr>
          <w:rFonts w:ascii="Times New Roman" w:eastAsia="Times New Roman" w:hAnsi="Times New Roman"/>
          <w:b/>
          <w:sz w:val="24"/>
          <w:szCs w:val="24"/>
        </w:rPr>
      </w:pPr>
      <w:r w:rsidRPr="007F30C7">
        <w:rPr>
          <w:rFonts w:ascii="Times New Roman" w:eastAsia="Times New Roman" w:hAnsi="Times New Roman"/>
          <w:b/>
          <w:bCs/>
          <w:sz w:val="24"/>
          <w:szCs w:val="24"/>
          <w:lang w:eastAsia="lv-LV"/>
        </w:rPr>
        <w:t>4.</w:t>
      </w:r>
      <w:r w:rsidRPr="007F30C7">
        <w:rPr>
          <w:rFonts w:ascii="Times New Roman" w:eastAsia="Times New Roman" w:hAnsi="Times New Roman"/>
          <w:bCs/>
          <w:sz w:val="24"/>
          <w:szCs w:val="24"/>
          <w:lang w:eastAsia="lv-LV"/>
        </w:rPr>
        <w:t xml:space="preserve">   </w:t>
      </w:r>
      <w:r w:rsidRPr="007F30C7">
        <w:rPr>
          <w:rFonts w:ascii="Times New Roman" w:eastAsia="Times New Roman" w:hAnsi="Times New Roman"/>
          <w:b/>
          <w:sz w:val="24"/>
          <w:szCs w:val="24"/>
        </w:rPr>
        <w:t>Iespēja</w:t>
      </w:r>
      <w:r w:rsidR="008614B4" w:rsidRPr="00D32EA0">
        <w:rPr>
          <w:rFonts w:ascii="Times New Roman" w:eastAsia="Times New Roman" w:hAnsi="Times New Roman"/>
          <w:b/>
          <w:sz w:val="24"/>
          <w:szCs w:val="24"/>
        </w:rPr>
        <w:t>s iepazīties un saņemt nolikumu</w:t>
      </w:r>
    </w:p>
    <w:p w14:paraId="42BEAFB8" w14:textId="77777777" w:rsidR="007F30C7" w:rsidRPr="007F30C7" w:rsidRDefault="007F30C7" w:rsidP="007F30C7">
      <w:pPr>
        <w:keepNext/>
        <w:keepLines/>
        <w:spacing w:after="120"/>
        <w:contextualSpacing/>
        <w:jc w:val="both"/>
        <w:rPr>
          <w:rFonts w:ascii="Times New Roman" w:hAnsi="Times New Roman"/>
          <w:sz w:val="24"/>
          <w:szCs w:val="24"/>
        </w:rPr>
      </w:pPr>
      <w:r w:rsidRPr="007F30C7">
        <w:rPr>
          <w:rFonts w:ascii="Times New Roman" w:hAnsi="Times New Roman"/>
          <w:bCs/>
          <w:sz w:val="24"/>
          <w:szCs w:val="24"/>
        </w:rPr>
        <w:t>4.1.</w:t>
      </w:r>
      <w:r w:rsidRPr="007F30C7">
        <w:rPr>
          <w:rFonts w:ascii="Times New Roman" w:hAnsi="Times New Roman"/>
          <w:bCs/>
          <w:sz w:val="24"/>
          <w:szCs w:val="24"/>
        </w:rPr>
        <w:tab/>
      </w:r>
      <w:r w:rsidRPr="007F30C7">
        <w:rPr>
          <w:rFonts w:ascii="Times New Roman" w:eastAsia="SimSun" w:hAnsi="Times New Roman"/>
          <w:sz w:val="24"/>
          <w:szCs w:val="24"/>
          <w:lang w:eastAsia="zh-CN"/>
        </w:rPr>
        <w:t>Ieinteresētais piegādātājs ar nolikumu pretendentiem un tā pielikumiem, kuri ir nolikuma pretendentiem neatņemamas sastāvdaļas, var iepazīties un lejupielādēt Pasūtītāja tīmekļvietnē www.pa.gov.lv sadaļā „Iepirkumi”. Jautājumu vai nolikuma pretendentiem grozījumu gadījumā norādītajā mājas lapā iepirkuma komisija ievietos papildu informāciju.</w:t>
      </w:r>
    </w:p>
    <w:p w14:paraId="2867FD96" w14:textId="77777777" w:rsidR="007F30C7" w:rsidRPr="007F30C7" w:rsidRDefault="007F30C7" w:rsidP="007F30C7">
      <w:pPr>
        <w:keepNext/>
        <w:keepLines/>
        <w:tabs>
          <w:tab w:val="num" w:pos="720"/>
          <w:tab w:val="left" w:pos="840"/>
          <w:tab w:val="num" w:pos="900"/>
        </w:tabs>
        <w:spacing w:after="120"/>
        <w:contextualSpacing/>
        <w:jc w:val="both"/>
        <w:rPr>
          <w:rFonts w:ascii="Times New Roman" w:hAnsi="Times New Roman"/>
          <w:sz w:val="24"/>
          <w:szCs w:val="24"/>
        </w:rPr>
      </w:pPr>
      <w:r w:rsidRPr="007F30C7">
        <w:rPr>
          <w:rFonts w:ascii="Times New Roman" w:hAnsi="Times New Roman"/>
          <w:sz w:val="24"/>
          <w:szCs w:val="24"/>
        </w:rPr>
        <w:t>4.2.</w:t>
      </w:r>
      <w:r w:rsidRPr="007F30C7">
        <w:rPr>
          <w:rFonts w:ascii="Times New Roman" w:hAnsi="Times New Roman"/>
          <w:sz w:val="24"/>
          <w:szCs w:val="24"/>
        </w:rPr>
        <w:tab/>
      </w:r>
      <w:r w:rsidRPr="007F30C7">
        <w:rPr>
          <w:rFonts w:ascii="Times New Roman" w:hAnsi="Times New Roman"/>
          <w:sz w:val="24"/>
          <w:szCs w:val="24"/>
        </w:rPr>
        <w:tab/>
        <w:t>Ieinteresētais piegādātājs uzņemas atbildību sekot līdzi turpmākajām izmaiņām iepirkumu dokumentācijā, kā arī iepirkuma komisijas sniegtajām atbildēm uz ieinteresēto piegādātāju jautājumiem, kas tiek publicēti Pasūtītāja tīmekļvietnē.</w:t>
      </w:r>
    </w:p>
    <w:p w14:paraId="387831DE" w14:textId="77777777" w:rsidR="007F30C7" w:rsidRPr="007F30C7" w:rsidRDefault="007F30C7" w:rsidP="007F30C7">
      <w:pPr>
        <w:keepNext/>
        <w:keepLines/>
        <w:tabs>
          <w:tab w:val="num" w:pos="720"/>
          <w:tab w:val="left" w:pos="840"/>
          <w:tab w:val="num" w:pos="900"/>
        </w:tabs>
        <w:contextualSpacing/>
        <w:jc w:val="both"/>
        <w:rPr>
          <w:rFonts w:ascii="Times New Roman" w:hAnsi="Times New Roman"/>
          <w:sz w:val="24"/>
          <w:szCs w:val="24"/>
        </w:rPr>
      </w:pPr>
      <w:r w:rsidRPr="007F30C7">
        <w:rPr>
          <w:rFonts w:ascii="Times New Roman" w:hAnsi="Times New Roman"/>
          <w:sz w:val="24"/>
          <w:szCs w:val="24"/>
        </w:rPr>
        <w:t xml:space="preserve">4.3. Ja pretendents ir laikus uzdevis jautājumus vai pieprasījis papildu informāciju par nolikumā pretendentiem iekļautajām prasībām attiecībā uz piedāvājumu sagatavošanu, iesniegšanu vai atlasi, iepirkuma komisija atbildi sniedz iespējami īsā laikā, bet ne vēlāk kā 4 (četras) dienas pirms piedāvājumu iesniegšanas beigu termiņa beigām. </w:t>
      </w:r>
    </w:p>
    <w:p w14:paraId="14004015" w14:textId="694BD3E9" w:rsidR="007F30C7" w:rsidRPr="00D32EA0" w:rsidRDefault="007F30C7" w:rsidP="007F30C7">
      <w:pPr>
        <w:pStyle w:val="BodyTextIndent3"/>
        <w:keepNext/>
        <w:keepLines/>
        <w:spacing w:before="0" w:after="0"/>
        <w:ind w:firstLine="0"/>
        <w:rPr>
          <w:szCs w:val="24"/>
          <w:lang w:eastAsia="lv-LV"/>
        </w:rPr>
      </w:pPr>
      <w:r w:rsidRPr="00D32EA0">
        <w:rPr>
          <w:szCs w:val="24"/>
          <w:lang w:eastAsia="lv-LV"/>
        </w:rPr>
        <w:t>4.4.</w:t>
      </w:r>
      <w:r w:rsidRPr="00D32EA0">
        <w:rPr>
          <w:szCs w:val="24"/>
          <w:lang w:eastAsia="lv-LV"/>
        </w:rPr>
        <w:tab/>
        <w:t>Ar nolikumu pretendentiem un tā pielikumiem (papīra formātā), kuri ir nolikuma pretendentiem neatņemamas sastāvdaļas, var iepazīties darba dienās no plkst. 8:30 līdz plkst. 12:00 un no plkst. 12:30 līdz plkst. 17:00 (piektdienās līdz plkst. 16.00) Pasūtītāja telpās: K.Valdemāra ielā 31, 1.stāvā, iepriekš piesakoties pie nolikuma pretendentiem 3.3.apakšpunktā norādītajām kontaktpersonām.</w:t>
      </w:r>
    </w:p>
    <w:p w14:paraId="1D0D91A0" w14:textId="77777777" w:rsidR="008614B4" w:rsidRPr="00D32EA0" w:rsidRDefault="008614B4" w:rsidP="007F30C7">
      <w:pPr>
        <w:pStyle w:val="BodyTextIndent3"/>
        <w:keepNext/>
        <w:keepLines/>
        <w:spacing w:before="0" w:after="0"/>
        <w:ind w:firstLine="0"/>
        <w:rPr>
          <w:szCs w:val="24"/>
        </w:rPr>
      </w:pPr>
    </w:p>
    <w:p w14:paraId="33FC9AAF" w14:textId="5F9DBBDF" w:rsidR="008614B4" w:rsidRPr="00D32EA0" w:rsidRDefault="008614B4" w:rsidP="008614B4">
      <w:pPr>
        <w:keepNext/>
        <w:keepLines/>
        <w:rPr>
          <w:rFonts w:ascii="Times New Roman" w:hAnsi="Times New Roman"/>
          <w:b/>
          <w:sz w:val="24"/>
          <w:szCs w:val="24"/>
        </w:rPr>
      </w:pPr>
      <w:r w:rsidRPr="00D32EA0">
        <w:rPr>
          <w:rFonts w:ascii="Times New Roman" w:hAnsi="Times New Roman"/>
          <w:b/>
          <w:sz w:val="24"/>
          <w:szCs w:val="24"/>
        </w:rPr>
        <w:t>5. Piedāvājuma noformēšana</w:t>
      </w:r>
    </w:p>
    <w:p w14:paraId="7CC70C31" w14:textId="34F6ACF9" w:rsidR="008614B4" w:rsidRPr="00D32EA0" w:rsidRDefault="008614B4" w:rsidP="00F52151">
      <w:pPr>
        <w:pStyle w:val="BodyTextIndent3"/>
        <w:keepNext/>
        <w:keepLines/>
        <w:numPr>
          <w:ilvl w:val="0"/>
          <w:numId w:val="4"/>
        </w:numPr>
        <w:tabs>
          <w:tab w:val="left" w:pos="426"/>
        </w:tabs>
        <w:spacing w:before="0" w:after="0"/>
        <w:ind w:left="426" w:hanging="426"/>
        <w:rPr>
          <w:szCs w:val="24"/>
        </w:rPr>
      </w:pPr>
      <w:r w:rsidRPr="00D32EA0">
        <w:rPr>
          <w:szCs w:val="24"/>
        </w:rPr>
        <w:t>Piedāvāju</w:t>
      </w:r>
      <w:r w:rsidR="001D2958">
        <w:rPr>
          <w:szCs w:val="24"/>
        </w:rPr>
        <w:t xml:space="preserve">mam pilnībā jāatbilst </w:t>
      </w:r>
      <w:r w:rsidR="0052720A">
        <w:rPr>
          <w:szCs w:val="24"/>
        </w:rPr>
        <w:t>nolikumā pretendentiem</w:t>
      </w:r>
      <w:r w:rsidRPr="00D32EA0">
        <w:rPr>
          <w:szCs w:val="24"/>
        </w:rPr>
        <w:t xml:space="preserve"> izvirzītajām prasībām. Piedāvājums jāsagatavo saskaņā ar pievienoto Pieteikuma un finanšu piedāvājuma formu (2.pielikums) un Tehniskā piedāvājuma formu (3.pielikums).</w:t>
      </w:r>
    </w:p>
    <w:p w14:paraId="7B2BA979" w14:textId="1AFFF22F" w:rsidR="008614B4" w:rsidRPr="00D32EA0" w:rsidRDefault="008614B4" w:rsidP="00F52151">
      <w:pPr>
        <w:pStyle w:val="BodyTextIndent3"/>
        <w:keepNext/>
        <w:keepLines/>
        <w:numPr>
          <w:ilvl w:val="0"/>
          <w:numId w:val="4"/>
        </w:numPr>
        <w:tabs>
          <w:tab w:val="left" w:pos="426"/>
        </w:tabs>
        <w:spacing w:before="0" w:after="0"/>
        <w:ind w:left="426" w:hanging="426"/>
        <w:rPr>
          <w:szCs w:val="24"/>
        </w:rPr>
      </w:pPr>
      <w:r w:rsidRPr="00D32EA0">
        <w:rPr>
          <w:rFonts w:eastAsia="SimSun"/>
          <w:szCs w:val="24"/>
          <w:lang w:eastAsia="lv-LV"/>
        </w:rPr>
        <w:t xml:space="preserve">Piedāvājums sastāv no pieteikuma un finanšu piedāvājuma, tehniskā piedāvājuma un tiem pievienotiem </w:t>
      </w:r>
      <w:r w:rsidR="00D32EA0" w:rsidRPr="00D32EA0">
        <w:rPr>
          <w:rFonts w:eastAsia="SimSun"/>
          <w:szCs w:val="24"/>
          <w:lang w:eastAsia="lv-LV"/>
        </w:rPr>
        <w:t>7</w:t>
      </w:r>
      <w:r w:rsidRPr="00D32EA0">
        <w:rPr>
          <w:rFonts w:eastAsia="SimSun"/>
          <w:szCs w:val="24"/>
          <w:lang w:eastAsia="lv-LV"/>
        </w:rPr>
        <w:t>.punktā minētajiem dokumentiem.</w:t>
      </w:r>
    </w:p>
    <w:p w14:paraId="55117E51" w14:textId="77777777" w:rsidR="008614B4" w:rsidRPr="00D32EA0" w:rsidRDefault="008614B4" w:rsidP="00F52151">
      <w:pPr>
        <w:pStyle w:val="BodyTextIndent3"/>
        <w:keepNext/>
        <w:keepLines/>
        <w:numPr>
          <w:ilvl w:val="0"/>
          <w:numId w:val="4"/>
        </w:numPr>
        <w:tabs>
          <w:tab w:val="left" w:pos="426"/>
          <w:tab w:val="left" w:pos="851"/>
        </w:tabs>
        <w:spacing w:before="0" w:after="0"/>
        <w:ind w:left="426" w:hanging="426"/>
        <w:rPr>
          <w:szCs w:val="24"/>
        </w:rPr>
      </w:pPr>
      <w:r w:rsidRPr="00D32EA0">
        <w:rPr>
          <w:rFonts w:eastAsia="SimSun"/>
          <w:szCs w:val="24"/>
          <w:lang w:eastAsia="lv-LV"/>
        </w:rPr>
        <w:t>Piedāvājums jāiesniedz slēgtā, aizlīmētā aploksnē, uz kuras jānorāda:</w:t>
      </w:r>
    </w:p>
    <w:p w14:paraId="1B27D0E8" w14:textId="77777777" w:rsidR="008614B4" w:rsidRPr="00D32EA0" w:rsidRDefault="008614B4" w:rsidP="00F52151">
      <w:pPr>
        <w:pStyle w:val="BodyTextIndent3"/>
        <w:keepNext/>
        <w:keepLines/>
        <w:numPr>
          <w:ilvl w:val="2"/>
          <w:numId w:val="5"/>
        </w:numPr>
        <w:tabs>
          <w:tab w:val="left" w:pos="709"/>
        </w:tabs>
        <w:spacing w:before="0" w:after="0"/>
        <w:ind w:left="709" w:hanging="709"/>
        <w:rPr>
          <w:szCs w:val="24"/>
        </w:rPr>
      </w:pPr>
      <w:r w:rsidRPr="00D32EA0">
        <w:rPr>
          <w:rFonts w:eastAsia="SimSun"/>
          <w:szCs w:val="24"/>
          <w:lang w:eastAsia="lv-LV"/>
        </w:rPr>
        <w:t>Pasūtītāja nosaukums un adrese;</w:t>
      </w:r>
    </w:p>
    <w:p w14:paraId="618601D6" w14:textId="043CB20C" w:rsidR="008614B4" w:rsidRPr="00D32EA0" w:rsidRDefault="00247347" w:rsidP="00F52151">
      <w:pPr>
        <w:pStyle w:val="BodyTextIndent3"/>
        <w:keepNext/>
        <w:keepLines/>
        <w:numPr>
          <w:ilvl w:val="2"/>
          <w:numId w:val="5"/>
        </w:numPr>
        <w:tabs>
          <w:tab w:val="left" w:pos="709"/>
        </w:tabs>
        <w:spacing w:before="0" w:after="0"/>
        <w:ind w:left="709" w:hanging="709"/>
        <w:rPr>
          <w:szCs w:val="24"/>
        </w:rPr>
      </w:pPr>
      <w:r>
        <w:rPr>
          <w:rFonts w:eastAsia="SimSun"/>
          <w:szCs w:val="24"/>
          <w:lang w:eastAsia="lv-LV"/>
        </w:rPr>
        <w:t>p</w:t>
      </w:r>
      <w:r w:rsidR="008614B4" w:rsidRPr="00D32EA0">
        <w:rPr>
          <w:rFonts w:eastAsia="SimSun"/>
          <w:szCs w:val="24"/>
          <w:lang w:eastAsia="lv-LV"/>
        </w:rPr>
        <w:t>retendenta nosaukums un juridiskā adrese;</w:t>
      </w:r>
    </w:p>
    <w:p w14:paraId="6D01595D" w14:textId="2DE287D2" w:rsidR="008614B4" w:rsidRPr="00D32EA0" w:rsidRDefault="008614B4" w:rsidP="00F52151">
      <w:pPr>
        <w:pStyle w:val="BodyTextIndent3"/>
        <w:keepNext/>
        <w:keepLines/>
        <w:numPr>
          <w:ilvl w:val="2"/>
          <w:numId w:val="5"/>
        </w:numPr>
        <w:tabs>
          <w:tab w:val="left" w:pos="709"/>
        </w:tabs>
        <w:spacing w:before="0" w:after="0"/>
        <w:rPr>
          <w:szCs w:val="24"/>
        </w:rPr>
      </w:pPr>
      <w:r w:rsidRPr="00D32EA0">
        <w:rPr>
          <w:rFonts w:eastAsia="SimSun"/>
          <w:szCs w:val="24"/>
          <w:lang w:eastAsia="lv-LV"/>
        </w:rPr>
        <w:t xml:space="preserve">atzīme: </w:t>
      </w:r>
      <w:r w:rsidRPr="00D32EA0">
        <w:rPr>
          <w:rFonts w:eastAsia="SimSun"/>
          <w:b/>
          <w:szCs w:val="24"/>
          <w:lang w:eastAsia="lv-LV"/>
        </w:rPr>
        <w:t>“</w:t>
      </w:r>
      <w:r w:rsidRPr="00D32EA0">
        <w:rPr>
          <w:rFonts w:eastAsia="SimSun"/>
          <w:b/>
          <w:iCs/>
          <w:szCs w:val="24"/>
          <w:lang w:eastAsia="lv-LV"/>
        </w:rPr>
        <w:t>Piedāvājums iepirkumam „Vispārīgā vienošanās nekustamo īpašumu tirgus (parastās) vērtības noteikšanas pakalpojumiem”, iepirku</w:t>
      </w:r>
      <w:r w:rsidR="00096120">
        <w:rPr>
          <w:rFonts w:eastAsia="SimSun"/>
          <w:b/>
          <w:iCs/>
          <w:szCs w:val="24"/>
          <w:lang w:eastAsia="lv-LV"/>
        </w:rPr>
        <w:t xml:space="preserve">ma identifikācijas </w:t>
      </w:r>
      <w:proofErr w:type="spellStart"/>
      <w:r w:rsidR="00096120">
        <w:rPr>
          <w:rFonts w:eastAsia="SimSun"/>
          <w:b/>
          <w:iCs/>
          <w:szCs w:val="24"/>
          <w:lang w:eastAsia="lv-LV"/>
        </w:rPr>
        <w:t>Nr.PA</w:t>
      </w:r>
      <w:proofErr w:type="spellEnd"/>
      <w:r w:rsidR="00096120">
        <w:rPr>
          <w:rFonts w:eastAsia="SimSun"/>
          <w:b/>
          <w:iCs/>
          <w:szCs w:val="24"/>
          <w:lang w:eastAsia="lv-LV"/>
        </w:rPr>
        <w:t>/2018/71</w:t>
      </w:r>
      <w:r w:rsidRPr="00D32EA0">
        <w:rPr>
          <w:rFonts w:eastAsia="SimSun"/>
          <w:b/>
          <w:iCs/>
          <w:szCs w:val="24"/>
          <w:lang w:eastAsia="lv-LV"/>
        </w:rPr>
        <w:t>”.</w:t>
      </w:r>
    </w:p>
    <w:p w14:paraId="67CE30D4" w14:textId="77777777" w:rsidR="008614B4" w:rsidRPr="00D32EA0" w:rsidRDefault="008614B4" w:rsidP="00F52151">
      <w:pPr>
        <w:pStyle w:val="BodyTextIndent3"/>
        <w:keepNext/>
        <w:keepLines/>
        <w:numPr>
          <w:ilvl w:val="0"/>
          <w:numId w:val="4"/>
        </w:numPr>
        <w:tabs>
          <w:tab w:val="left" w:pos="426"/>
        </w:tabs>
        <w:spacing w:before="0" w:after="0"/>
        <w:ind w:left="426" w:hanging="426"/>
        <w:rPr>
          <w:szCs w:val="24"/>
        </w:rPr>
      </w:pPr>
      <w:r w:rsidRPr="00D32EA0">
        <w:rPr>
          <w:rFonts w:eastAsia="SimSun"/>
          <w:szCs w:val="24"/>
          <w:lang w:eastAsia="lv-LV"/>
        </w:rPr>
        <w:t xml:space="preserve">Piedāvājums jāsagatavo un jāiesniedz rakstveidā, latviešu valodā ar satura rādītāju, lapām jābūt cauršūtām ar diegu un sanumurētām. Uz pēdējās lapas aizmugures </w:t>
      </w:r>
      <w:proofErr w:type="spellStart"/>
      <w:r w:rsidRPr="00D32EA0">
        <w:rPr>
          <w:rFonts w:eastAsia="SimSun"/>
          <w:szCs w:val="24"/>
          <w:lang w:eastAsia="lv-LV"/>
        </w:rPr>
        <w:t>cauršūšanai</w:t>
      </w:r>
      <w:proofErr w:type="spellEnd"/>
      <w:r w:rsidRPr="00D32EA0">
        <w:rPr>
          <w:rFonts w:eastAsia="SimSun"/>
          <w:szCs w:val="24"/>
          <w:lang w:eastAsia="lv-LV"/>
        </w:rPr>
        <w:t xml:space="preserve"> izmantojamais diegs nostiprināms ar pārlīmētu lapu, kurā norādīts cauršūto lapu skaits, ko ar savu parakstu apliecina pretendents/pretendenta pārstāvis.</w:t>
      </w:r>
    </w:p>
    <w:p w14:paraId="6C343285" w14:textId="77777777" w:rsidR="008614B4" w:rsidRPr="00D32EA0" w:rsidRDefault="008614B4" w:rsidP="00F52151">
      <w:pPr>
        <w:pStyle w:val="BodyTextIndent3"/>
        <w:keepNext/>
        <w:keepLines/>
        <w:numPr>
          <w:ilvl w:val="0"/>
          <w:numId w:val="4"/>
        </w:numPr>
        <w:tabs>
          <w:tab w:val="left" w:pos="426"/>
        </w:tabs>
        <w:spacing w:before="0" w:after="0"/>
        <w:ind w:left="426" w:hanging="426"/>
        <w:rPr>
          <w:szCs w:val="24"/>
        </w:rPr>
      </w:pPr>
      <w:r w:rsidRPr="00D32EA0">
        <w:rPr>
          <w:rFonts w:eastAsia="SimSun"/>
          <w:szCs w:val="24"/>
          <w:lang w:eastAsia="lv-LV"/>
        </w:rPr>
        <w:t>Piedāvājumā iekļautajiem dokumentiem ir jābūt skaidri salasāmiem, bez iestarpinājumiem, dzēsumiem vai labojumiem.</w:t>
      </w:r>
    </w:p>
    <w:p w14:paraId="2982FBAC" w14:textId="77777777" w:rsidR="008614B4" w:rsidRPr="00D32EA0" w:rsidRDefault="008614B4" w:rsidP="00F52151">
      <w:pPr>
        <w:pStyle w:val="BodyTextIndent3"/>
        <w:keepNext/>
        <w:keepLines/>
        <w:numPr>
          <w:ilvl w:val="0"/>
          <w:numId w:val="4"/>
        </w:numPr>
        <w:tabs>
          <w:tab w:val="left" w:pos="426"/>
        </w:tabs>
        <w:spacing w:before="0" w:after="0"/>
        <w:ind w:left="426" w:hanging="426"/>
        <w:rPr>
          <w:szCs w:val="24"/>
        </w:rPr>
      </w:pPr>
      <w:r w:rsidRPr="00D32EA0">
        <w:rPr>
          <w:rFonts w:eastAsia="SimSun"/>
          <w:szCs w:val="24"/>
          <w:lang w:eastAsia="lv-LV"/>
        </w:rPr>
        <w:t>Ja pretendents iesniedz dokumentu kopijas, tās jāapliecina spēkā esošajos normatīvajos aktos noteiktajā kārtībā.</w:t>
      </w:r>
    </w:p>
    <w:p w14:paraId="20FDC9EE" w14:textId="77777777" w:rsidR="008614B4" w:rsidRPr="00D32EA0" w:rsidRDefault="008614B4" w:rsidP="00F52151">
      <w:pPr>
        <w:pStyle w:val="BodyTextIndent3"/>
        <w:keepNext/>
        <w:keepLines/>
        <w:numPr>
          <w:ilvl w:val="0"/>
          <w:numId w:val="4"/>
        </w:numPr>
        <w:tabs>
          <w:tab w:val="left" w:pos="426"/>
        </w:tabs>
        <w:spacing w:before="0" w:after="0"/>
        <w:ind w:left="426" w:hanging="426"/>
        <w:rPr>
          <w:szCs w:val="24"/>
        </w:rPr>
      </w:pPr>
      <w:r w:rsidRPr="00D32EA0">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14:paraId="43387E23" w14:textId="4D3E38B4" w:rsidR="008614B4" w:rsidRPr="00D32EA0" w:rsidRDefault="008614B4" w:rsidP="00F52151">
      <w:pPr>
        <w:pStyle w:val="BodyTextIndent3"/>
        <w:keepNext/>
        <w:keepLines/>
        <w:numPr>
          <w:ilvl w:val="0"/>
          <w:numId w:val="4"/>
        </w:numPr>
        <w:tabs>
          <w:tab w:val="left" w:pos="426"/>
        </w:tabs>
        <w:spacing w:before="0" w:after="0"/>
        <w:ind w:left="426" w:hanging="426"/>
        <w:rPr>
          <w:szCs w:val="24"/>
        </w:rPr>
      </w:pPr>
      <w:r w:rsidRPr="00D32EA0">
        <w:rPr>
          <w:rFonts w:eastAsia="SimSun"/>
          <w:szCs w:val="24"/>
          <w:lang w:eastAsia="lv-LV"/>
        </w:rPr>
        <w:t>Iesniegtie piedāvājumi ir Pasūtītāja īpašums, un tie netiek atdoti atpakaļ pretendentiem, izņemot gadījumus, kad pretendents atsauc savu piedāvājumu, iesniedz grozījumus, va</w:t>
      </w:r>
      <w:r w:rsidR="00247347">
        <w:rPr>
          <w:rFonts w:eastAsia="SimSun"/>
          <w:szCs w:val="24"/>
          <w:lang w:eastAsia="lv-LV"/>
        </w:rPr>
        <w:t>i piedāvājums tiek saņemts pēc n</w:t>
      </w:r>
      <w:r w:rsidRPr="00D32EA0">
        <w:rPr>
          <w:rFonts w:eastAsia="SimSun"/>
          <w:szCs w:val="24"/>
          <w:lang w:eastAsia="lv-LV"/>
        </w:rPr>
        <w:t>olikuma pretendentiem 3.4.apakšpunktā minētā termiņa beigām.</w:t>
      </w:r>
    </w:p>
    <w:p w14:paraId="04396BA0" w14:textId="34A6EE87" w:rsidR="008614B4" w:rsidRDefault="008614B4" w:rsidP="008614B4">
      <w:pPr>
        <w:pStyle w:val="BodyTextIndent3"/>
        <w:keepNext/>
        <w:keepLines/>
        <w:tabs>
          <w:tab w:val="left" w:pos="426"/>
        </w:tabs>
        <w:spacing w:before="0" w:after="0"/>
        <w:rPr>
          <w:rFonts w:eastAsia="SimSun"/>
          <w:szCs w:val="24"/>
          <w:lang w:eastAsia="lv-LV"/>
        </w:rPr>
      </w:pPr>
    </w:p>
    <w:p w14:paraId="0319923B" w14:textId="070B851A" w:rsidR="006E2EDF" w:rsidRDefault="006E2EDF" w:rsidP="008614B4">
      <w:pPr>
        <w:pStyle w:val="BodyTextIndent3"/>
        <w:keepNext/>
        <w:keepLines/>
        <w:tabs>
          <w:tab w:val="left" w:pos="426"/>
        </w:tabs>
        <w:spacing w:before="0" w:after="0"/>
        <w:rPr>
          <w:rFonts w:eastAsia="SimSun"/>
          <w:szCs w:val="24"/>
          <w:lang w:eastAsia="lv-LV"/>
        </w:rPr>
      </w:pPr>
    </w:p>
    <w:p w14:paraId="52052D6D" w14:textId="3B1295F8" w:rsidR="00F05AE2" w:rsidRPr="00D32EA0" w:rsidRDefault="00F05AE2" w:rsidP="00D32EA0">
      <w:pPr>
        <w:keepNext/>
        <w:keepLines/>
        <w:spacing w:line="276" w:lineRule="auto"/>
        <w:jc w:val="both"/>
        <w:outlineLvl w:val="0"/>
        <w:rPr>
          <w:rFonts w:ascii="Times New Roman" w:eastAsia="Times New Roman" w:hAnsi="Times New Roman"/>
          <w:b/>
          <w:sz w:val="24"/>
          <w:szCs w:val="24"/>
          <w:lang w:eastAsia="lv-LV"/>
        </w:rPr>
      </w:pPr>
      <w:r w:rsidRPr="00D32EA0">
        <w:rPr>
          <w:rFonts w:ascii="Times New Roman" w:hAnsi="Times New Roman"/>
          <w:b/>
          <w:sz w:val="24"/>
          <w:szCs w:val="24"/>
        </w:rPr>
        <w:lastRenderedPageBreak/>
        <w:t xml:space="preserve">6. </w:t>
      </w:r>
      <w:r w:rsidRPr="00D32EA0">
        <w:rPr>
          <w:rFonts w:ascii="Times New Roman" w:eastAsia="Times New Roman" w:hAnsi="Times New Roman"/>
          <w:b/>
          <w:sz w:val="24"/>
          <w:szCs w:val="24"/>
          <w:lang w:eastAsia="lv-LV"/>
        </w:rPr>
        <w:t>Nosacījumi</w:t>
      </w:r>
      <w:r w:rsidR="00247347">
        <w:rPr>
          <w:rFonts w:ascii="Times New Roman" w:eastAsia="Times New Roman" w:hAnsi="Times New Roman"/>
          <w:b/>
          <w:sz w:val="24"/>
          <w:szCs w:val="24"/>
          <w:lang w:eastAsia="lv-LV"/>
        </w:rPr>
        <w:t xml:space="preserve"> dalībai iepirkumā un prasības p</w:t>
      </w:r>
      <w:r w:rsidRPr="00D32EA0">
        <w:rPr>
          <w:rFonts w:ascii="Times New Roman" w:eastAsia="Times New Roman" w:hAnsi="Times New Roman"/>
          <w:b/>
          <w:sz w:val="24"/>
          <w:szCs w:val="24"/>
          <w:lang w:eastAsia="lv-LV"/>
        </w:rPr>
        <w:t xml:space="preserve">retendentam </w:t>
      </w:r>
    </w:p>
    <w:p w14:paraId="38E694E6" w14:textId="00C69F45" w:rsidR="006E2EDF" w:rsidRPr="00BA56E2" w:rsidRDefault="006E2EDF" w:rsidP="00010674">
      <w:pPr>
        <w:pStyle w:val="Heading1"/>
        <w:keepLines/>
        <w:ind w:right="0" w:firstLine="0"/>
        <w:jc w:val="both"/>
        <w:rPr>
          <w:rFonts w:ascii="Times New Roman" w:hAnsi="Times New Roman"/>
          <w:sz w:val="24"/>
          <w:szCs w:val="24"/>
        </w:rPr>
      </w:pPr>
    </w:p>
    <w:p w14:paraId="7BED33AD" w14:textId="5ED8BE68" w:rsidR="006E2EDF" w:rsidRPr="00D32EA0" w:rsidRDefault="006E2EDF" w:rsidP="006E2EDF">
      <w:pPr>
        <w:keepNext/>
        <w:keepLines/>
        <w:jc w:val="both"/>
        <w:rPr>
          <w:rFonts w:ascii="Times New Roman" w:hAnsi="Times New Roman"/>
          <w:sz w:val="24"/>
          <w:szCs w:val="24"/>
        </w:rPr>
      </w:pPr>
      <w:r w:rsidRPr="00D32EA0">
        <w:rPr>
          <w:rFonts w:ascii="Times New Roman" w:hAnsi="Times New Roman"/>
          <w:sz w:val="24"/>
          <w:szCs w:val="24"/>
        </w:rPr>
        <w:t>6.</w:t>
      </w:r>
      <w:r w:rsidR="00295E42">
        <w:rPr>
          <w:rFonts w:ascii="Times New Roman" w:hAnsi="Times New Roman"/>
          <w:sz w:val="24"/>
          <w:szCs w:val="24"/>
        </w:rPr>
        <w:t>1</w:t>
      </w:r>
      <w:r w:rsidRPr="00D32EA0">
        <w:rPr>
          <w:rFonts w:ascii="Times New Roman" w:hAnsi="Times New Roman"/>
          <w:sz w:val="24"/>
          <w:szCs w:val="24"/>
        </w:rPr>
        <w:t>. Pretendents ir reģistrēts atbilstoši Latvijas Republikas vai ārvalstu normatīvo aktu prasībām un tam ir visas tiesības sniegt pakalpojumu saskaņā ar šī nolikuma pretendentiem prasībām.</w:t>
      </w:r>
    </w:p>
    <w:p w14:paraId="467C1726" w14:textId="761262FC" w:rsidR="00BA56E2" w:rsidRPr="00BA56E2" w:rsidRDefault="00BA56E2" w:rsidP="00010674">
      <w:pPr>
        <w:keepNext/>
        <w:keepLines/>
        <w:jc w:val="both"/>
        <w:rPr>
          <w:rFonts w:ascii="Times New Roman" w:eastAsia="SimSun" w:hAnsi="Times New Roman"/>
          <w:sz w:val="24"/>
          <w:szCs w:val="24"/>
          <w:lang w:eastAsia="lv-LV"/>
        </w:rPr>
      </w:pPr>
      <w:r w:rsidRPr="00BA56E2">
        <w:rPr>
          <w:rFonts w:ascii="Times New Roman" w:hAnsi="Times New Roman"/>
          <w:sz w:val="24"/>
          <w:szCs w:val="24"/>
        </w:rPr>
        <w:t>6.</w:t>
      </w:r>
      <w:r w:rsidR="00295E42">
        <w:rPr>
          <w:rFonts w:ascii="Times New Roman" w:hAnsi="Times New Roman"/>
          <w:sz w:val="24"/>
          <w:szCs w:val="24"/>
        </w:rPr>
        <w:t>2</w:t>
      </w:r>
      <w:r w:rsidR="00F05AE2" w:rsidRPr="00BA56E2">
        <w:rPr>
          <w:rFonts w:ascii="Times New Roman" w:hAnsi="Times New Roman"/>
          <w:sz w:val="24"/>
          <w:szCs w:val="24"/>
        </w:rPr>
        <w:t>. Pretendentam</w:t>
      </w:r>
      <w:r w:rsidRPr="00BA56E2">
        <w:rPr>
          <w:rFonts w:ascii="Times New Roman" w:eastAsia="SimSun" w:hAnsi="Times New Roman"/>
          <w:sz w:val="24"/>
          <w:szCs w:val="24"/>
          <w:lang w:eastAsia="lv-LV"/>
        </w:rPr>
        <w:t xml:space="preserve"> ir:</w:t>
      </w:r>
    </w:p>
    <w:p w14:paraId="2FEC0717" w14:textId="3A6C567B" w:rsidR="00F05AE2" w:rsidRPr="00BA56E2" w:rsidRDefault="00BA56E2" w:rsidP="00010674">
      <w:pPr>
        <w:keepNext/>
        <w:keepLines/>
        <w:jc w:val="both"/>
        <w:rPr>
          <w:rFonts w:ascii="Times New Roman" w:eastAsia="SimSun" w:hAnsi="Times New Roman"/>
          <w:sz w:val="24"/>
          <w:szCs w:val="24"/>
          <w:lang w:eastAsia="lv-LV"/>
        </w:rPr>
      </w:pPr>
      <w:r w:rsidRPr="00BA56E2">
        <w:rPr>
          <w:rFonts w:ascii="Times New Roman" w:eastAsia="SimSun" w:hAnsi="Times New Roman"/>
          <w:sz w:val="24"/>
          <w:szCs w:val="24"/>
          <w:lang w:eastAsia="lv-LV"/>
        </w:rPr>
        <w:t>6.</w:t>
      </w:r>
      <w:r w:rsidR="00295E42">
        <w:rPr>
          <w:rFonts w:ascii="Times New Roman" w:eastAsia="SimSun" w:hAnsi="Times New Roman"/>
          <w:sz w:val="24"/>
          <w:szCs w:val="24"/>
          <w:lang w:eastAsia="lv-LV"/>
        </w:rPr>
        <w:t>2</w:t>
      </w:r>
      <w:r w:rsidRPr="00BA56E2">
        <w:rPr>
          <w:rFonts w:ascii="Times New Roman" w:eastAsia="SimSun" w:hAnsi="Times New Roman"/>
          <w:sz w:val="24"/>
          <w:szCs w:val="24"/>
          <w:lang w:eastAsia="lv-LV"/>
        </w:rPr>
        <w:t xml:space="preserve">.1. </w:t>
      </w:r>
      <w:r w:rsidR="00F05AE2" w:rsidRPr="00BA56E2">
        <w:rPr>
          <w:rFonts w:ascii="Times New Roman" w:eastAsia="SimSun" w:hAnsi="Times New Roman"/>
          <w:sz w:val="24"/>
          <w:szCs w:val="24"/>
          <w:lang w:eastAsia="lv-LV"/>
        </w:rPr>
        <w:t xml:space="preserve">spēkā esošs </w:t>
      </w:r>
      <w:r w:rsidRPr="00BA56E2">
        <w:rPr>
          <w:rFonts w:ascii="Times New Roman" w:hAnsi="Times New Roman"/>
          <w:sz w:val="24"/>
          <w:szCs w:val="24"/>
        </w:rPr>
        <w:t>Latvijas Īpašumu vērtētāju asociācijas izsniegts Kompetences sertifikāts nekustamā īpašuma vērtēšanā, kas apliecina, ka komersants nodarbina kvalificētus (sertificētus) vērtētājus, tam ir kvalitatīvam darbam nepieciešamās informācijas bāzes, programmatūra, ka komersants vērtēšanu var veikt atbilstoši vērtēšanas standartiem un labākajai vērtēšanas praksei</w:t>
      </w:r>
      <w:r>
        <w:rPr>
          <w:rFonts w:ascii="Times New Roman" w:hAnsi="Times New Roman"/>
          <w:sz w:val="24"/>
          <w:szCs w:val="24"/>
        </w:rPr>
        <w:t>;</w:t>
      </w:r>
    </w:p>
    <w:p w14:paraId="5897A162" w14:textId="693E8D1D" w:rsidR="00BA56E2" w:rsidRPr="00BA56E2" w:rsidRDefault="00BA56E2" w:rsidP="00010674">
      <w:pPr>
        <w:keepNext/>
        <w:keepLines/>
        <w:jc w:val="both"/>
        <w:rPr>
          <w:rFonts w:ascii="Times New Roman" w:eastAsia="SimSun" w:hAnsi="Times New Roman"/>
          <w:sz w:val="24"/>
          <w:szCs w:val="24"/>
          <w:lang w:eastAsia="lv-LV"/>
        </w:rPr>
      </w:pPr>
      <w:r w:rsidRPr="00BA56E2">
        <w:rPr>
          <w:rFonts w:ascii="Times New Roman" w:eastAsia="SimSun" w:hAnsi="Times New Roman"/>
          <w:sz w:val="24"/>
          <w:szCs w:val="24"/>
          <w:lang w:eastAsia="lv-LV"/>
        </w:rPr>
        <w:t>6.</w:t>
      </w:r>
      <w:r w:rsidR="00295E42">
        <w:rPr>
          <w:rFonts w:ascii="Times New Roman" w:eastAsia="SimSun" w:hAnsi="Times New Roman"/>
          <w:sz w:val="24"/>
          <w:szCs w:val="24"/>
          <w:lang w:eastAsia="lv-LV"/>
        </w:rPr>
        <w:t>2</w:t>
      </w:r>
      <w:r w:rsidRPr="00BA56E2">
        <w:rPr>
          <w:rFonts w:ascii="Times New Roman" w:eastAsia="SimSun" w:hAnsi="Times New Roman"/>
          <w:sz w:val="24"/>
          <w:szCs w:val="24"/>
          <w:lang w:eastAsia="lv-LV"/>
        </w:rPr>
        <w:t xml:space="preserve">.2. </w:t>
      </w:r>
      <w:r w:rsidR="00FC0387" w:rsidRPr="0052720A">
        <w:rPr>
          <w:rFonts w:ascii="Times New Roman" w:eastAsia="SimSun" w:hAnsi="Times New Roman"/>
          <w:b/>
          <w:sz w:val="24"/>
          <w:szCs w:val="24"/>
          <w:lang w:eastAsia="lv-LV"/>
        </w:rPr>
        <w:t>vismaz div</w:t>
      </w:r>
      <w:r w:rsidR="00FC0387">
        <w:rPr>
          <w:rFonts w:ascii="Times New Roman" w:eastAsia="SimSun" w:hAnsi="Times New Roman"/>
          <w:b/>
          <w:sz w:val="24"/>
          <w:szCs w:val="24"/>
          <w:lang w:eastAsia="lv-LV"/>
        </w:rPr>
        <w:t>i</w:t>
      </w:r>
      <w:r w:rsidR="00FC0387">
        <w:rPr>
          <w:rFonts w:ascii="Times New Roman" w:eastAsia="SimSun" w:hAnsi="Times New Roman"/>
          <w:sz w:val="24"/>
          <w:szCs w:val="24"/>
          <w:lang w:eastAsia="lv-LV"/>
        </w:rPr>
        <w:t xml:space="preserve"> </w:t>
      </w:r>
      <w:r w:rsidRPr="00BA56E2">
        <w:rPr>
          <w:rFonts w:ascii="Times New Roman" w:hAnsi="Times New Roman"/>
          <w:sz w:val="24"/>
          <w:szCs w:val="24"/>
        </w:rPr>
        <w:t>sertificēti vērtētāji</w:t>
      </w:r>
      <w:r w:rsidRPr="00BA56E2">
        <w:rPr>
          <w:rFonts w:ascii="Times New Roman" w:eastAsia="SimSun" w:hAnsi="Times New Roman"/>
          <w:sz w:val="24"/>
          <w:szCs w:val="24"/>
          <w:lang w:eastAsia="lv-LV"/>
        </w:rPr>
        <w:t>, kuriem ir spēkā esošs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Pr>
          <w:rFonts w:ascii="Times New Roman" w:eastAsia="SimSun" w:hAnsi="Times New Roman"/>
          <w:sz w:val="24"/>
          <w:szCs w:val="24"/>
          <w:lang w:eastAsia="lv-LV"/>
        </w:rPr>
        <w:t>.</w:t>
      </w:r>
    </w:p>
    <w:p w14:paraId="4443EE41" w14:textId="1FB888F9" w:rsidR="00010674" w:rsidRPr="00BA56E2" w:rsidRDefault="00BA56E2" w:rsidP="00010674">
      <w:pPr>
        <w:keepNext/>
        <w:keepLines/>
        <w:jc w:val="both"/>
        <w:rPr>
          <w:rFonts w:ascii="Times New Roman" w:hAnsi="Times New Roman"/>
          <w:sz w:val="24"/>
          <w:szCs w:val="24"/>
        </w:rPr>
      </w:pPr>
      <w:r w:rsidRPr="00BA56E2">
        <w:rPr>
          <w:rFonts w:ascii="Times New Roman" w:hAnsi="Times New Roman"/>
          <w:sz w:val="24"/>
          <w:szCs w:val="24"/>
        </w:rPr>
        <w:t>6.</w:t>
      </w:r>
      <w:r w:rsidR="00295E42">
        <w:rPr>
          <w:rFonts w:ascii="Times New Roman" w:hAnsi="Times New Roman"/>
          <w:sz w:val="24"/>
          <w:szCs w:val="24"/>
        </w:rPr>
        <w:t>3</w:t>
      </w:r>
      <w:r w:rsidR="00247347">
        <w:rPr>
          <w:rFonts w:ascii="Times New Roman" w:hAnsi="Times New Roman"/>
          <w:sz w:val="24"/>
          <w:szCs w:val="24"/>
        </w:rPr>
        <w:t>. uz p</w:t>
      </w:r>
      <w:r w:rsidR="00010674" w:rsidRPr="00BA56E2">
        <w:rPr>
          <w:rFonts w:ascii="Times New Roman" w:hAnsi="Times New Roman"/>
          <w:sz w:val="24"/>
          <w:szCs w:val="24"/>
        </w:rPr>
        <w:t>retendentu neattiecas Publisko iepirkumu likuma 9.panta astotajā daļā minētie gadījumi.</w:t>
      </w:r>
    </w:p>
    <w:p w14:paraId="395D6043" w14:textId="056B8078" w:rsidR="00010674" w:rsidRPr="00D32EA0" w:rsidRDefault="00BA56E2" w:rsidP="00010674">
      <w:pPr>
        <w:keepNext/>
        <w:keepLines/>
        <w:jc w:val="both"/>
        <w:rPr>
          <w:rFonts w:ascii="Times New Roman" w:hAnsi="Times New Roman"/>
          <w:sz w:val="24"/>
          <w:szCs w:val="24"/>
        </w:rPr>
      </w:pPr>
      <w:r>
        <w:rPr>
          <w:rFonts w:ascii="Times New Roman" w:hAnsi="Times New Roman"/>
          <w:sz w:val="24"/>
          <w:szCs w:val="24"/>
        </w:rPr>
        <w:t>6.</w:t>
      </w:r>
      <w:r w:rsidR="00295E42">
        <w:rPr>
          <w:rFonts w:ascii="Times New Roman" w:hAnsi="Times New Roman"/>
          <w:sz w:val="24"/>
          <w:szCs w:val="24"/>
        </w:rPr>
        <w:t>4</w:t>
      </w:r>
      <w:r w:rsidR="00010674" w:rsidRPr="00D32EA0">
        <w:rPr>
          <w:rFonts w:ascii="Times New Roman" w:hAnsi="Times New Roman"/>
          <w:sz w:val="24"/>
          <w:szCs w:val="24"/>
        </w:rPr>
        <w:t>. Pied</w:t>
      </w:r>
      <w:r w:rsidR="00247347">
        <w:rPr>
          <w:rFonts w:ascii="Times New Roman" w:hAnsi="Times New Roman"/>
          <w:sz w:val="24"/>
          <w:szCs w:val="24"/>
        </w:rPr>
        <w:t>āvājumi, kurus iesnieguši p</w:t>
      </w:r>
      <w:r w:rsidR="00010674" w:rsidRPr="00D32EA0">
        <w:rPr>
          <w:rFonts w:ascii="Times New Roman" w:hAnsi="Times New Roman"/>
          <w:sz w:val="24"/>
          <w:szCs w:val="24"/>
        </w:rPr>
        <w:t>retendenti, kuri neatbilst nolikuma pret</w:t>
      </w:r>
      <w:r w:rsidR="00247347">
        <w:rPr>
          <w:rFonts w:ascii="Times New Roman" w:hAnsi="Times New Roman"/>
          <w:sz w:val="24"/>
          <w:szCs w:val="24"/>
        </w:rPr>
        <w:t>endentiem 6.punktā norādītajām p</w:t>
      </w:r>
      <w:r w:rsidR="00010674" w:rsidRPr="00D32EA0">
        <w:rPr>
          <w:rFonts w:ascii="Times New Roman" w:hAnsi="Times New Roman"/>
          <w:sz w:val="24"/>
          <w:szCs w:val="24"/>
        </w:rPr>
        <w:t>retendenta atlases prasībām, tālāk netiek izskatīti un tiek izslēgti no turpmākās dalības iepirkumu procedūrā.</w:t>
      </w:r>
    </w:p>
    <w:p w14:paraId="439078A0" w14:textId="18707256" w:rsidR="00010674" w:rsidRPr="00D32EA0" w:rsidRDefault="00010674" w:rsidP="00010674">
      <w:pPr>
        <w:keepNext/>
        <w:keepLines/>
        <w:jc w:val="both"/>
        <w:rPr>
          <w:rFonts w:ascii="Times New Roman" w:hAnsi="Times New Roman"/>
          <w:sz w:val="24"/>
          <w:szCs w:val="24"/>
        </w:rPr>
      </w:pPr>
    </w:p>
    <w:p w14:paraId="60D1DAB2" w14:textId="17439856" w:rsidR="00010674" w:rsidRPr="00010674" w:rsidRDefault="00010674" w:rsidP="00010674">
      <w:pPr>
        <w:keepNext/>
        <w:keepLines/>
        <w:spacing w:line="276" w:lineRule="auto"/>
        <w:contextualSpacing/>
        <w:rPr>
          <w:rFonts w:ascii="Times New Roman" w:hAnsi="Times New Roman"/>
          <w:sz w:val="24"/>
          <w:szCs w:val="24"/>
        </w:rPr>
      </w:pPr>
      <w:r w:rsidRPr="00D32EA0">
        <w:rPr>
          <w:rFonts w:ascii="Times New Roman" w:hAnsi="Times New Roman"/>
          <w:b/>
          <w:sz w:val="24"/>
          <w:szCs w:val="24"/>
        </w:rPr>
        <w:t xml:space="preserve">7. </w:t>
      </w:r>
      <w:r w:rsidRPr="00010674">
        <w:rPr>
          <w:rFonts w:ascii="Times New Roman" w:hAnsi="Times New Roman"/>
          <w:b/>
          <w:sz w:val="24"/>
          <w:szCs w:val="24"/>
        </w:rPr>
        <w:t>Pretendenta iesniedzamie dokumenti</w:t>
      </w:r>
    </w:p>
    <w:p w14:paraId="6DBFCE14" w14:textId="0A0D26BD" w:rsidR="00010674" w:rsidRPr="00010674" w:rsidRDefault="00010674" w:rsidP="00010674">
      <w:pPr>
        <w:keepNext/>
        <w:keepLines/>
        <w:jc w:val="both"/>
        <w:rPr>
          <w:rFonts w:ascii="Times New Roman" w:eastAsia="SimSun" w:hAnsi="Times New Roman"/>
          <w:sz w:val="24"/>
          <w:szCs w:val="24"/>
          <w:lang w:eastAsia="lv-LV"/>
        </w:rPr>
      </w:pPr>
      <w:r w:rsidRPr="00010674">
        <w:rPr>
          <w:rFonts w:ascii="Times New Roman" w:eastAsia="SimSun" w:hAnsi="Times New Roman"/>
          <w:sz w:val="24"/>
          <w:szCs w:val="24"/>
          <w:lang w:eastAsia="lv-LV"/>
        </w:rPr>
        <w:t>Pretendentam jāiesniedz šādi at</w:t>
      </w:r>
      <w:r w:rsidRPr="00D32EA0">
        <w:rPr>
          <w:rFonts w:ascii="Times New Roman" w:eastAsia="SimSun" w:hAnsi="Times New Roman"/>
          <w:sz w:val="24"/>
          <w:szCs w:val="24"/>
          <w:lang w:eastAsia="lv-LV"/>
        </w:rPr>
        <w:t xml:space="preserve">lases dokumenti vai to kopijas, </w:t>
      </w:r>
      <w:r w:rsidRPr="00D32EA0">
        <w:rPr>
          <w:rFonts w:ascii="Times New Roman" w:hAnsi="Times New Roman"/>
          <w:sz w:val="24"/>
          <w:szCs w:val="24"/>
        </w:rPr>
        <w:t>kas noformējami atbilstoši Dokumentu juridiskā spēka likumam, Ministru kabineta 2018.gada 4.septembra noteikumiem Nr.558 „Dokumentu izstrādāšanas un noformēšanas kārtība” un iepirkuma noteikumiem:</w:t>
      </w:r>
    </w:p>
    <w:p w14:paraId="518F0E56" w14:textId="61D28522" w:rsidR="00FA355E" w:rsidRPr="00D32EA0" w:rsidRDefault="00010674" w:rsidP="00010674">
      <w:pPr>
        <w:pStyle w:val="Heading1"/>
        <w:keepLines/>
        <w:ind w:right="0" w:firstLine="0"/>
        <w:jc w:val="both"/>
        <w:rPr>
          <w:rFonts w:ascii="Times New Roman" w:hAnsi="Times New Roman"/>
          <w:b/>
          <w:sz w:val="24"/>
          <w:szCs w:val="24"/>
        </w:rPr>
      </w:pPr>
      <w:r w:rsidRPr="00D32EA0">
        <w:rPr>
          <w:rFonts w:ascii="Times New Roman" w:hAnsi="Times New Roman"/>
          <w:sz w:val="24"/>
          <w:szCs w:val="24"/>
        </w:rPr>
        <w:t xml:space="preserve">7.1. </w:t>
      </w:r>
      <w:r w:rsidR="009973FA" w:rsidRPr="00D32EA0">
        <w:rPr>
          <w:rFonts w:ascii="Times New Roman" w:hAnsi="Times New Roman"/>
          <w:sz w:val="24"/>
          <w:szCs w:val="24"/>
        </w:rPr>
        <w:t xml:space="preserve">pretendenta </w:t>
      </w:r>
      <w:r w:rsidR="00FA355E" w:rsidRPr="00D32EA0">
        <w:rPr>
          <w:rFonts w:ascii="Times New Roman" w:hAnsi="Times New Roman"/>
          <w:sz w:val="24"/>
          <w:szCs w:val="24"/>
        </w:rPr>
        <w:t>pieteikums dalībai iepirkumā un finanšu piedāvājums (2.pielikums – Pieteikuma un finanšu piedāvājuma forma).</w:t>
      </w:r>
      <w:r w:rsidR="00FA355E" w:rsidRPr="00D32EA0">
        <w:rPr>
          <w:rFonts w:ascii="Times New Roman" w:eastAsia="SimSun" w:hAnsi="Times New Roman"/>
          <w:sz w:val="24"/>
          <w:szCs w:val="24"/>
          <w:lang w:eastAsia="lv-LV"/>
        </w:rPr>
        <w:t xml:space="preserve"> Piedāvājumā </w:t>
      </w:r>
      <w:r w:rsidR="009973FA" w:rsidRPr="00D32EA0">
        <w:rPr>
          <w:rFonts w:ascii="Times New Roman" w:eastAsia="SimSun" w:hAnsi="Times New Roman"/>
          <w:sz w:val="24"/>
          <w:szCs w:val="24"/>
          <w:lang w:eastAsia="lv-LV"/>
        </w:rPr>
        <w:t>jā</w:t>
      </w:r>
      <w:r w:rsidR="00FA355E" w:rsidRPr="00D32EA0">
        <w:rPr>
          <w:rFonts w:ascii="Times New Roman" w:eastAsia="SimSun" w:hAnsi="Times New Roman"/>
          <w:sz w:val="24"/>
          <w:szCs w:val="24"/>
          <w:lang w:eastAsia="lv-LV"/>
        </w:rPr>
        <w:t xml:space="preserve">norāda </w:t>
      </w:r>
      <w:r w:rsidR="009973FA" w:rsidRPr="00D32EA0">
        <w:rPr>
          <w:rFonts w:ascii="Times New Roman" w:eastAsia="SimSun" w:hAnsi="Times New Roman"/>
          <w:sz w:val="24"/>
          <w:szCs w:val="24"/>
          <w:lang w:eastAsia="lv-LV"/>
        </w:rPr>
        <w:t xml:space="preserve">pretendenta </w:t>
      </w:r>
      <w:r w:rsidR="006B1ABD" w:rsidRPr="00D32EA0">
        <w:rPr>
          <w:rFonts w:ascii="Times New Roman" w:eastAsia="SimSun" w:hAnsi="Times New Roman"/>
          <w:sz w:val="24"/>
          <w:szCs w:val="24"/>
          <w:lang w:eastAsia="lv-LV"/>
        </w:rPr>
        <w:t>pilns nosaukums, juridiskā adrese, reģistrācijas numurs, tālruņa un faksa numurs, e-pasta adrese, bankas rekvizīti (nosaukums, kods, konta numurs)</w:t>
      </w:r>
      <w:r w:rsidR="00FA355E" w:rsidRPr="00D32EA0">
        <w:rPr>
          <w:rFonts w:ascii="Times New Roman" w:eastAsia="SimSun" w:hAnsi="Times New Roman"/>
          <w:sz w:val="24"/>
          <w:szCs w:val="24"/>
          <w:lang w:eastAsia="lv-LV"/>
        </w:rPr>
        <w:t xml:space="preserve">, </w:t>
      </w:r>
      <w:r w:rsidR="006B1ABD" w:rsidRPr="00D32EA0">
        <w:rPr>
          <w:rFonts w:ascii="Times New Roman" w:hAnsi="Times New Roman"/>
          <w:sz w:val="24"/>
          <w:szCs w:val="24"/>
          <w:lang w:eastAsia="lv-LV"/>
        </w:rPr>
        <w:t>sertificēta</w:t>
      </w:r>
      <w:r w:rsidR="00FA355E" w:rsidRPr="00D32EA0">
        <w:rPr>
          <w:rFonts w:ascii="Times New Roman" w:hAnsi="Times New Roman"/>
          <w:sz w:val="24"/>
          <w:szCs w:val="24"/>
          <w:lang w:eastAsia="lv-LV"/>
        </w:rPr>
        <w:t xml:space="preserve"> vēr</w:t>
      </w:r>
      <w:r w:rsidR="006B1ABD" w:rsidRPr="00D32EA0">
        <w:rPr>
          <w:rFonts w:ascii="Times New Roman" w:hAnsi="Times New Roman"/>
          <w:sz w:val="24"/>
          <w:szCs w:val="24"/>
          <w:lang w:eastAsia="lv-LV"/>
        </w:rPr>
        <w:t xml:space="preserve">tētāja, kurš veiks </w:t>
      </w:r>
      <w:r w:rsidR="00247347">
        <w:rPr>
          <w:rFonts w:ascii="Times New Roman" w:hAnsi="Times New Roman"/>
          <w:sz w:val="24"/>
          <w:szCs w:val="24"/>
          <w:lang w:eastAsia="lv-LV"/>
        </w:rPr>
        <w:t>n</w:t>
      </w:r>
      <w:r w:rsidR="009973FA" w:rsidRPr="00D32EA0">
        <w:rPr>
          <w:rFonts w:ascii="Times New Roman" w:hAnsi="Times New Roman"/>
          <w:sz w:val="24"/>
          <w:szCs w:val="24"/>
          <w:lang w:eastAsia="lv-LV"/>
        </w:rPr>
        <w:t xml:space="preserve">olikumā pretendentiem minēto </w:t>
      </w:r>
      <w:r w:rsidR="00247347">
        <w:rPr>
          <w:rFonts w:ascii="Times New Roman" w:hAnsi="Times New Roman"/>
          <w:sz w:val="24"/>
          <w:szCs w:val="24"/>
          <w:lang w:eastAsia="lv-LV"/>
        </w:rPr>
        <w:t>nekustamo īpašumu</w:t>
      </w:r>
      <w:r w:rsidR="00FA355E" w:rsidRPr="00D32EA0">
        <w:rPr>
          <w:rFonts w:ascii="Times New Roman" w:hAnsi="Times New Roman"/>
          <w:sz w:val="24"/>
          <w:szCs w:val="24"/>
          <w:lang w:eastAsia="lv-LV"/>
        </w:rPr>
        <w:t xml:space="preserve"> </w:t>
      </w:r>
      <w:r w:rsidR="00247347">
        <w:rPr>
          <w:rFonts w:ascii="Times New Roman" w:hAnsi="Times New Roman"/>
          <w:sz w:val="24"/>
          <w:szCs w:val="24"/>
          <w:lang w:eastAsia="lv-LV"/>
        </w:rPr>
        <w:t>tirgus (parastās) vērtības noteikšanu</w:t>
      </w:r>
      <w:r w:rsidR="00FA355E" w:rsidRPr="00D32EA0">
        <w:rPr>
          <w:rFonts w:ascii="Times New Roman" w:hAnsi="Times New Roman"/>
          <w:sz w:val="24"/>
          <w:szCs w:val="24"/>
          <w:lang w:eastAsia="lv-LV"/>
        </w:rPr>
        <w:t xml:space="preserve">, </w:t>
      </w:r>
      <w:r w:rsidR="00FA355E" w:rsidRPr="00D32EA0">
        <w:rPr>
          <w:rFonts w:ascii="Times New Roman" w:eastAsia="SimSun" w:hAnsi="Times New Roman"/>
          <w:sz w:val="24"/>
          <w:szCs w:val="24"/>
          <w:lang w:eastAsia="lv-LV"/>
        </w:rPr>
        <w:t xml:space="preserve">vārdu, uzvārdu, </w:t>
      </w:r>
      <w:r w:rsidR="00FA355E" w:rsidRPr="00D32EA0">
        <w:rPr>
          <w:rFonts w:ascii="Times New Roman" w:hAnsi="Times New Roman"/>
          <w:sz w:val="24"/>
          <w:szCs w:val="24"/>
          <w:lang w:eastAsia="lv-LV"/>
        </w:rPr>
        <w:t>sertifikāta Nr.</w:t>
      </w:r>
      <w:r w:rsidR="00FA355E" w:rsidRPr="00D32EA0">
        <w:rPr>
          <w:rFonts w:ascii="Times New Roman" w:eastAsia="SimSun" w:hAnsi="Times New Roman"/>
          <w:sz w:val="24"/>
          <w:szCs w:val="24"/>
          <w:lang w:eastAsia="lv-LV"/>
        </w:rPr>
        <w:t>, kā arī jāapliecina, ka:</w:t>
      </w:r>
    </w:p>
    <w:p w14:paraId="7C6D246E" w14:textId="0F78239D" w:rsidR="00010674" w:rsidRPr="00D32EA0" w:rsidRDefault="00247347" w:rsidP="00D32EA0">
      <w:pPr>
        <w:keepNext/>
        <w:keepLines/>
        <w:tabs>
          <w:tab w:val="left" w:pos="709"/>
        </w:tabs>
        <w:jc w:val="both"/>
        <w:rPr>
          <w:rFonts w:ascii="Times New Roman" w:hAnsi="Times New Roman"/>
          <w:sz w:val="24"/>
          <w:szCs w:val="24"/>
        </w:rPr>
      </w:pPr>
      <w:r>
        <w:rPr>
          <w:rFonts w:ascii="Times New Roman" w:eastAsia="SimSun" w:hAnsi="Times New Roman"/>
          <w:sz w:val="24"/>
          <w:szCs w:val="24"/>
        </w:rPr>
        <w:t>7.1.1. p</w:t>
      </w:r>
      <w:r w:rsidR="00010674" w:rsidRPr="00D32EA0">
        <w:rPr>
          <w:rFonts w:ascii="Times New Roman" w:eastAsia="SimSun" w:hAnsi="Times New Roman"/>
          <w:sz w:val="24"/>
          <w:szCs w:val="24"/>
        </w:rPr>
        <w:t xml:space="preserve">retendents </w:t>
      </w:r>
      <w:r w:rsidR="00FA355E" w:rsidRPr="00D32EA0">
        <w:rPr>
          <w:rFonts w:ascii="Times New Roman" w:eastAsia="SimSun" w:hAnsi="Times New Roman"/>
          <w:sz w:val="24"/>
          <w:szCs w:val="24"/>
        </w:rPr>
        <w:t>piesakās piedalīties iepirkumā „</w:t>
      </w:r>
      <w:r w:rsidR="00010674" w:rsidRPr="00D32EA0">
        <w:rPr>
          <w:rFonts w:ascii="Times New Roman" w:hAnsi="Times New Roman"/>
          <w:sz w:val="24"/>
          <w:szCs w:val="24"/>
        </w:rPr>
        <w:t xml:space="preserve">Vispārīgā vienošanās </w:t>
      </w:r>
      <w:r w:rsidR="00FA355E" w:rsidRPr="00D32EA0">
        <w:rPr>
          <w:rFonts w:ascii="Times New Roman" w:hAnsi="Times New Roman"/>
          <w:sz w:val="24"/>
          <w:szCs w:val="24"/>
        </w:rPr>
        <w:t>nekustamo īpašumu tirgus (parastās) vērtības noteikšana</w:t>
      </w:r>
      <w:r w:rsidR="00010674" w:rsidRPr="00D32EA0">
        <w:rPr>
          <w:rFonts w:ascii="Times New Roman" w:hAnsi="Times New Roman"/>
          <w:sz w:val="24"/>
          <w:szCs w:val="24"/>
        </w:rPr>
        <w:t>s pakalpojumi</w:t>
      </w:r>
      <w:r w:rsidR="00295E42">
        <w:rPr>
          <w:rFonts w:ascii="Times New Roman" w:hAnsi="Times New Roman"/>
          <w:sz w:val="24"/>
          <w:szCs w:val="24"/>
        </w:rPr>
        <w:t>em</w:t>
      </w:r>
      <w:r w:rsidR="00FA355E" w:rsidRPr="00D32EA0">
        <w:rPr>
          <w:rFonts w:ascii="Times New Roman" w:hAnsi="Times New Roman"/>
          <w:sz w:val="24"/>
          <w:szCs w:val="24"/>
        </w:rPr>
        <w:t>”;</w:t>
      </w:r>
    </w:p>
    <w:p w14:paraId="3EC094D4" w14:textId="19CC8B6E" w:rsidR="00010674" w:rsidRPr="00D32EA0" w:rsidRDefault="00247347" w:rsidP="00D32EA0">
      <w:pPr>
        <w:keepNext/>
        <w:keepLines/>
        <w:tabs>
          <w:tab w:val="left" w:pos="709"/>
        </w:tabs>
        <w:jc w:val="both"/>
        <w:rPr>
          <w:rFonts w:ascii="Times New Roman" w:eastAsia="SimSun" w:hAnsi="Times New Roman"/>
          <w:sz w:val="24"/>
          <w:szCs w:val="24"/>
        </w:rPr>
      </w:pPr>
      <w:r>
        <w:rPr>
          <w:rFonts w:ascii="Times New Roman" w:hAnsi="Times New Roman"/>
          <w:sz w:val="24"/>
          <w:szCs w:val="24"/>
        </w:rPr>
        <w:t>7.1.2. p</w:t>
      </w:r>
      <w:r w:rsidR="00010674" w:rsidRPr="00D32EA0">
        <w:rPr>
          <w:rFonts w:ascii="Times New Roman" w:hAnsi="Times New Roman"/>
          <w:sz w:val="24"/>
          <w:szCs w:val="24"/>
        </w:rPr>
        <w:t>retendents</w:t>
      </w:r>
      <w:r w:rsidR="00010674" w:rsidRPr="00D32EA0">
        <w:rPr>
          <w:rFonts w:ascii="Times New Roman" w:hAnsi="Times New Roman"/>
          <w:sz w:val="24"/>
          <w:szCs w:val="24"/>
          <w:lang w:eastAsia="zh-CN"/>
        </w:rPr>
        <w:t xml:space="preserve"> </w:t>
      </w:r>
      <w:r w:rsidR="00010674" w:rsidRPr="00D32EA0">
        <w:rPr>
          <w:rFonts w:ascii="Times New Roman" w:eastAsia="Times New Roman" w:hAnsi="Times New Roman"/>
          <w:sz w:val="24"/>
          <w:szCs w:val="24"/>
          <w:lang w:eastAsia="zh-CN"/>
        </w:rPr>
        <w:t xml:space="preserve">ir iepazinies ar </w:t>
      </w:r>
      <w:r w:rsidR="001D2958">
        <w:rPr>
          <w:rFonts w:ascii="Times New Roman" w:eastAsia="Times New Roman" w:hAnsi="Times New Roman"/>
          <w:sz w:val="24"/>
          <w:szCs w:val="24"/>
          <w:lang w:eastAsia="zh-CN"/>
        </w:rPr>
        <w:t xml:space="preserve">nolikumu pretendentiem, </w:t>
      </w:r>
      <w:r w:rsidR="0052720A">
        <w:rPr>
          <w:rFonts w:ascii="Times New Roman" w:eastAsia="Times New Roman" w:hAnsi="Times New Roman"/>
          <w:sz w:val="24"/>
          <w:szCs w:val="24"/>
          <w:lang w:eastAsia="zh-CN"/>
        </w:rPr>
        <w:t xml:space="preserve">Tehnisko </w:t>
      </w:r>
      <w:r w:rsidR="001D2958">
        <w:rPr>
          <w:rFonts w:ascii="Times New Roman" w:eastAsia="Times New Roman" w:hAnsi="Times New Roman"/>
          <w:sz w:val="24"/>
          <w:szCs w:val="24"/>
          <w:lang w:eastAsia="zh-CN"/>
        </w:rPr>
        <w:t>specifikācij</w:t>
      </w:r>
      <w:r w:rsidR="0052720A">
        <w:rPr>
          <w:rFonts w:ascii="Times New Roman" w:eastAsia="Times New Roman" w:hAnsi="Times New Roman"/>
          <w:sz w:val="24"/>
          <w:szCs w:val="24"/>
          <w:lang w:eastAsia="zh-CN"/>
        </w:rPr>
        <w:t>u</w:t>
      </w:r>
      <w:r w:rsidR="001D2958">
        <w:rPr>
          <w:rFonts w:ascii="Times New Roman" w:eastAsia="Times New Roman" w:hAnsi="Times New Roman"/>
          <w:sz w:val="24"/>
          <w:szCs w:val="24"/>
          <w:lang w:eastAsia="zh-CN"/>
        </w:rPr>
        <w:t xml:space="preserve"> </w:t>
      </w:r>
      <w:r w:rsidR="00010674" w:rsidRPr="00D32EA0">
        <w:rPr>
          <w:rFonts w:ascii="Times New Roman" w:eastAsia="Times New Roman" w:hAnsi="Times New Roman"/>
          <w:sz w:val="24"/>
          <w:szCs w:val="24"/>
          <w:lang w:eastAsia="zh-CN"/>
        </w:rPr>
        <w:t>un apņemas ievērot to prasības;</w:t>
      </w:r>
    </w:p>
    <w:p w14:paraId="02C47E96" w14:textId="082C1E11" w:rsidR="00010674" w:rsidRPr="00D32EA0" w:rsidRDefault="00010674" w:rsidP="00D32EA0">
      <w:pPr>
        <w:keepNext/>
        <w:keepLines/>
        <w:tabs>
          <w:tab w:val="left" w:pos="709"/>
        </w:tabs>
        <w:jc w:val="both"/>
        <w:rPr>
          <w:rFonts w:ascii="Times New Roman" w:eastAsia="SimSun" w:hAnsi="Times New Roman"/>
          <w:sz w:val="24"/>
          <w:szCs w:val="24"/>
        </w:rPr>
      </w:pPr>
      <w:r w:rsidRPr="00D32EA0">
        <w:rPr>
          <w:rFonts w:ascii="Times New Roman" w:eastAsia="SimSun" w:hAnsi="Times New Roman"/>
          <w:sz w:val="24"/>
          <w:szCs w:val="24"/>
        </w:rPr>
        <w:t xml:space="preserve">7.1.3. </w:t>
      </w:r>
      <w:r w:rsidR="00FA355E" w:rsidRPr="00D32EA0">
        <w:rPr>
          <w:rFonts w:ascii="Times New Roman" w:hAnsi="Times New Roman"/>
          <w:sz w:val="24"/>
          <w:szCs w:val="24"/>
          <w:lang w:eastAsia="zh-CN"/>
        </w:rPr>
        <w:t xml:space="preserve">uz </w:t>
      </w:r>
      <w:r w:rsidR="00247347">
        <w:rPr>
          <w:rFonts w:ascii="Times New Roman" w:hAnsi="Times New Roman"/>
          <w:sz w:val="24"/>
          <w:szCs w:val="24"/>
          <w:lang w:eastAsia="zh-CN"/>
        </w:rPr>
        <w:t>p</w:t>
      </w:r>
      <w:r w:rsidR="00082E3D" w:rsidRPr="00D32EA0">
        <w:rPr>
          <w:rFonts w:ascii="Times New Roman" w:hAnsi="Times New Roman"/>
          <w:sz w:val="24"/>
          <w:szCs w:val="24"/>
          <w:lang w:eastAsia="zh-CN"/>
        </w:rPr>
        <w:t>retendentu</w:t>
      </w:r>
      <w:r w:rsidR="00FA355E" w:rsidRPr="00D32EA0">
        <w:rPr>
          <w:rFonts w:ascii="Times New Roman" w:hAnsi="Times New Roman"/>
          <w:sz w:val="24"/>
          <w:szCs w:val="24"/>
          <w:lang w:eastAsia="zh-CN"/>
        </w:rPr>
        <w:t xml:space="preserve"> neattiecas Publisko iepirkumu likuma 9.panta astotajā daļā minētie gadījumi;</w:t>
      </w:r>
    </w:p>
    <w:p w14:paraId="3BE8B3F4" w14:textId="7DD3D989" w:rsidR="00010674" w:rsidRPr="00D32EA0" w:rsidRDefault="00247347" w:rsidP="00D32EA0">
      <w:pPr>
        <w:keepNext/>
        <w:keepLines/>
        <w:tabs>
          <w:tab w:val="left" w:pos="709"/>
        </w:tabs>
        <w:jc w:val="both"/>
        <w:rPr>
          <w:rFonts w:ascii="Times New Roman" w:eastAsia="SimSun" w:hAnsi="Times New Roman"/>
          <w:sz w:val="24"/>
          <w:szCs w:val="24"/>
        </w:rPr>
      </w:pPr>
      <w:r>
        <w:rPr>
          <w:rFonts w:ascii="Times New Roman" w:eastAsia="SimSun" w:hAnsi="Times New Roman"/>
          <w:sz w:val="24"/>
          <w:szCs w:val="24"/>
        </w:rPr>
        <w:t>7.1.4.p</w:t>
      </w:r>
      <w:r w:rsidR="00010674" w:rsidRPr="00D32EA0">
        <w:rPr>
          <w:rFonts w:ascii="Times New Roman" w:eastAsia="SimSun" w:hAnsi="Times New Roman"/>
          <w:sz w:val="24"/>
          <w:szCs w:val="24"/>
        </w:rPr>
        <w:t xml:space="preserve">retendents </w:t>
      </w:r>
      <w:r w:rsidR="00FA355E" w:rsidRPr="00D32EA0">
        <w:rPr>
          <w:rFonts w:ascii="Times New Roman" w:eastAsia="SimSun" w:hAnsi="Times New Roman"/>
          <w:sz w:val="24"/>
          <w:szCs w:val="24"/>
        </w:rPr>
        <w:t xml:space="preserve">atzīst sava pieteikuma un piedāvājuma spēkā esamību līdz iepirkuma komisijas lēmuma pieņemšanai, bet gadījumā, ja tiek atzīts par uzvarētāju – līdz </w:t>
      </w:r>
      <w:r w:rsidR="007E0912">
        <w:rPr>
          <w:rFonts w:ascii="Times New Roman" w:eastAsia="SimSun" w:hAnsi="Times New Roman"/>
          <w:sz w:val="24"/>
          <w:szCs w:val="24"/>
        </w:rPr>
        <w:t xml:space="preserve">vispārīgās vienošanās </w:t>
      </w:r>
      <w:r w:rsidR="00FA355E" w:rsidRPr="00D32EA0">
        <w:rPr>
          <w:rFonts w:ascii="Times New Roman" w:eastAsia="SimSun" w:hAnsi="Times New Roman"/>
          <w:sz w:val="24"/>
          <w:szCs w:val="24"/>
        </w:rPr>
        <w:t>noslēgšanai;</w:t>
      </w:r>
    </w:p>
    <w:p w14:paraId="4E2BF5E2" w14:textId="450CCF37" w:rsidR="00FA355E" w:rsidRDefault="00247347" w:rsidP="00D32EA0">
      <w:pPr>
        <w:keepNext/>
        <w:keepLines/>
        <w:tabs>
          <w:tab w:val="left" w:pos="709"/>
        </w:tabs>
        <w:jc w:val="both"/>
        <w:rPr>
          <w:rFonts w:ascii="Times New Roman" w:eastAsia="SimSun" w:hAnsi="Times New Roman"/>
          <w:sz w:val="24"/>
          <w:szCs w:val="24"/>
        </w:rPr>
      </w:pPr>
      <w:r>
        <w:rPr>
          <w:rFonts w:ascii="Times New Roman" w:eastAsia="SimSun" w:hAnsi="Times New Roman"/>
          <w:sz w:val="24"/>
          <w:szCs w:val="24"/>
        </w:rPr>
        <w:t>7.1.5. p</w:t>
      </w:r>
      <w:r w:rsidR="00010674" w:rsidRPr="00D32EA0">
        <w:rPr>
          <w:rFonts w:ascii="Times New Roman" w:eastAsia="SimSun" w:hAnsi="Times New Roman"/>
          <w:sz w:val="24"/>
          <w:szCs w:val="24"/>
        </w:rPr>
        <w:t xml:space="preserve">retendents </w:t>
      </w:r>
      <w:r w:rsidR="00FA355E" w:rsidRPr="00D32EA0">
        <w:rPr>
          <w:rFonts w:ascii="Times New Roman" w:eastAsia="SimSun" w:hAnsi="Times New Roman"/>
          <w:sz w:val="24"/>
          <w:szCs w:val="24"/>
        </w:rPr>
        <w:t xml:space="preserve">apņemas, ja tiek atzīts par </w:t>
      </w:r>
      <w:r w:rsidR="007E0912">
        <w:rPr>
          <w:rFonts w:ascii="Times New Roman" w:eastAsia="SimSun" w:hAnsi="Times New Roman"/>
          <w:sz w:val="24"/>
          <w:szCs w:val="24"/>
        </w:rPr>
        <w:t>vienu no vispārīgās vienošanās dalībnieku</w:t>
      </w:r>
      <w:r w:rsidR="00FA355E" w:rsidRPr="00D32EA0">
        <w:rPr>
          <w:rFonts w:ascii="Times New Roman" w:eastAsia="SimSun" w:hAnsi="Times New Roman"/>
          <w:sz w:val="24"/>
          <w:szCs w:val="24"/>
        </w:rPr>
        <w:t xml:space="preserve">, slēgt </w:t>
      </w:r>
      <w:r w:rsidR="00010674" w:rsidRPr="00D32EA0">
        <w:rPr>
          <w:rFonts w:ascii="Times New Roman" w:eastAsia="SimSun" w:hAnsi="Times New Roman"/>
          <w:sz w:val="24"/>
          <w:szCs w:val="24"/>
        </w:rPr>
        <w:t>vispārīgo vienošanos</w:t>
      </w:r>
      <w:r w:rsidR="00FA355E" w:rsidRPr="00D32EA0">
        <w:rPr>
          <w:rFonts w:ascii="Times New Roman" w:eastAsia="SimSun" w:hAnsi="Times New Roman"/>
          <w:sz w:val="24"/>
          <w:szCs w:val="24"/>
        </w:rPr>
        <w:t>;</w:t>
      </w:r>
    </w:p>
    <w:p w14:paraId="492C28E2" w14:textId="570DC537" w:rsidR="007E0912" w:rsidRPr="00D32EA0" w:rsidRDefault="007E0912" w:rsidP="00D32EA0">
      <w:pPr>
        <w:keepNext/>
        <w:keepLines/>
        <w:tabs>
          <w:tab w:val="left" w:pos="709"/>
        </w:tabs>
        <w:jc w:val="both"/>
        <w:rPr>
          <w:rFonts w:ascii="Times New Roman" w:eastAsia="SimSun" w:hAnsi="Times New Roman"/>
          <w:sz w:val="24"/>
          <w:szCs w:val="24"/>
        </w:rPr>
      </w:pPr>
      <w:r>
        <w:rPr>
          <w:rFonts w:ascii="Times New Roman" w:eastAsia="SimSun" w:hAnsi="Times New Roman"/>
          <w:sz w:val="24"/>
          <w:szCs w:val="24"/>
        </w:rPr>
        <w:t xml:space="preserve">7.1.6. </w:t>
      </w:r>
      <w:r w:rsidR="00247347">
        <w:rPr>
          <w:rFonts w:ascii="Times New Roman" w:eastAsia="SimSun" w:hAnsi="Times New Roman"/>
          <w:sz w:val="24"/>
          <w:szCs w:val="24"/>
        </w:rPr>
        <w:t>p</w:t>
      </w:r>
      <w:r>
        <w:rPr>
          <w:rFonts w:ascii="Times New Roman" w:eastAsia="SimSun" w:hAnsi="Times New Roman"/>
          <w:sz w:val="24"/>
          <w:szCs w:val="24"/>
        </w:rPr>
        <w:t>retendents apņemas, ja tiek atzīts par uzvarētāju par Teh</w:t>
      </w:r>
      <w:r w:rsidR="00EE7168">
        <w:rPr>
          <w:rFonts w:ascii="Times New Roman" w:eastAsia="SimSun" w:hAnsi="Times New Roman"/>
          <w:sz w:val="24"/>
          <w:szCs w:val="24"/>
        </w:rPr>
        <w:t>niskās</w:t>
      </w:r>
      <w:r>
        <w:rPr>
          <w:rFonts w:ascii="Times New Roman" w:eastAsia="SimSun" w:hAnsi="Times New Roman"/>
          <w:sz w:val="24"/>
          <w:szCs w:val="24"/>
        </w:rPr>
        <w:t xml:space="preserve"> spe</w:t>
      </w:r>
      <w:r w:rsidR="00247F71">
        <w:rPr>
          <w:rFonts w:ascii="Times New Roman" w:eastAsia="SimSun" w:hAnsi="Times New Roman"/>
          <w:sz w:val="24"/>
          <w:szCs w:val="24"/>
        </w:rPr>
        <w:t>cifikācija</w:t>
      </w:r>
      <w:r>
        <w:rPr>
          <w:rFonts w:ascii="Times New Roman" w:eastAsia="SimSun" w:hAnsi="Times New Roman"/>
          <w:sz w:val="24"/>
          <w:szCs w:val="24"/>
        </w:rPr>
        <w:t>s 1. un 2.daļā norādīto nekustamo īpašumu tirgus (parastās) vērtības noteikšanu, pēc vispārīgās vienošanās noslēgšanas slēgt iepirkuma līgumu;</w:t>
      </w:r>
    </w:p>
    <w:p w14:paraId="14D98848" w14:textId="7ACA55E2" w:rsidR="0078195A" w:rsidRDefault="007E0912" w:rsidP="00D32EA0">
      <w:pPr>
        <w:keepNext/>
        <w:keepLines/>
        <w:tabs>
          <w:tab w:val="left" w:pos="709"/>
        </w:tabs>
        <w:jc w:val="both"/>
        <w:rPr>
          <w:rFonts w:ascii="Times New Roman" w:hAnsi="Times New Roman"/>
          <w:sz w:val="24"/>
          <w:szCs w:val="24"/>
          <w:lang w:eastAsia="zh-CN"/>
        </w:rPr>
      </w:pPr>
      <w:r>
        <w:rPr>
          <w:rFonts w:ascii="Times New Roman" w:eastAsia="SimSun" w:hAnsi="Times New Roman"/>
          <w:sz w:val="24"/>
          <w:szCs w:val="24"/>
        </w:rPr>
        <w:t>7.1.7</w:t>
      </w:r>
      <w:r w:rsidR="0078195A" w:rsidRPr="00D32EA0">
        <w:rPr>
          <w:rFonts w:ascii="Times New Roman" w:eastAsia="SimSun" w:hAnsi="Times New Roman"/>
          <w:sz w:val="24"/>
          <w:szCs w:val="24"/>
        </w:rPr>
        <w:t xml:space="preserve">. </w:t>
      </w:r>
      <w:r w:rsidR="00247347">
        <w:rPr>
          <w:rFonts w:ascii="Times New Roman" w:hAnsi="Times New Roman"/>
          <w:sz w:val="24"/>
          <w:szCs w:val="24"/>
          <w:lang w:eastAsia="zh-CN"/>
        </w:rPr>
        <w:t>p</w:t>
      </w:r>
      <w:r w:rsidR="0078195A" w:rsidRPr="00D32EA0">
        <w:rPr>
          <w:rFonts w:ascii="Times New Roman" w:hAnsi="Times New Roman"/>
          <w:sz w:val="24"/>
          <w:szCs w:val="24"/>
          <w:lang w:eastAsia="zh-CN"/>
        </w:rPr>
        <w:t>retendents nekādā veidā nav ieinteresēts nevienā citā piedāvājumā, kas iesniegts iepirkuma procedūrā;</w:t>
      </w:r>
    </w:p>
    <w:p w14:paraId="2A3CE460" w14:textId="1E4AFF02" w:rsidR="0078195A" w:rsidRPr="00D32EA0" w:rsidRDefault="00972086" w:rsidP="00D32EA0">
      <w:pPr>
        <w:keepNext/>
        <w:keepLines/>
        <w:tabs>
          <w:tab w:val="left" w:pos="709"/>
        </w:tabs>
        <w:jc w:val="both"/>
        <w:rPr>
          <w:rFonts w:ascii="Times New Roman" w:eastAsia="SimSun" w:hAnsi="Times New Roman"/>
          <w:sz w:val="24"/>
          <w:szCs w:val="24"/>
        </w:rPr>
      </w:pPr>
      <w:r>
        <w:rPr>
          <w:rFonts w:ascii="Times New Roman" w:eastAsia="SimSun" w:hAnsi="Times New Roman"/>
          <w:sz w:val="24"/>
          <w:szCs w:val="24"/>
        </w:rPr>
        <w:t>7.1.9</w:t>
      </w:r>
      <w:r w:rsidR="00247347">
        <w:rPr>
          <w:rFonts w:ascii="Times New Roman" w:eastAsia="SimSun" w:hAnsi="Times New Roman"/>
          <w:sz w:val="24"/>
          <w:szCs w:val="24"/>
        </w:rPr>
        <w:t>. p</w:t>
      </w:r>
      <w:r w:rsidR="0078195A" w:rsidRPr="00D32EA0">
        <w:rPr>
          <w:rFonts w:ascii="Times New Roman" w:eastAsia="SimSun" w:hAnsi="Times New Roman"/>
          <w:sz w:val="24"/>
          <w:szCs w:val="24"/>
        </w:rPr>
        <w:t>retendents</w:t>
      </w:r>
      <w:r w:rsidR="00FC0387">
        <w:rPr>
          <w:rFonts w:ascii="Times New Roman" w:eastAsia="SimSun" w:hAnsi="Times New Roman"/>
          <w:sz w:val="24"/>
          <w:szCs w:val="24"/>
        </w:rPr>
        <w:t>,</w:t>
      </w:r>
      <w:r w:rsidR="0078195A" w:rsidRPr="00D32EA0">
        <w:rPr>
          <w:rFonts w:ascii="Times New Roman" w:eastAsia="SimSun" w:hAnsi="Times New Roman"/>
          <w:sz w:val="24"/>
          <w:szCs w:val="24"/>
        </w:rPr>
        <w:t xml:space="preserve"> </w:t>
      </w:r>
      <w:r w:rsidR="002D656A" w:rsidRPr="00D32EA0">
        <w:rPr>
          <w:rFonts w:ascii="Times New Roman" w:eastAsia="SimSun" w:hAnsi="Times New Roman"/>
          <w:sz w:val="24"/>
          <w:szCs w:val="24"/>
        </w:rPr>
        <w:t xml:space="preserve">iesniedzot Pasūtītājam iepirkuma nolikumā </w:t>
      </w:r>
      <w:r w:rsidR="00247347">
        <w:rPr>
          <w:rFonts w:ascii="Times New Roman" w:eastAsia="SimSun" w:hAnsi="Times New Roman"/>
          <w:sz w:val="24"/>
          <w:szCs w:val="24"/>
        </w:rPr>
        <w:t xml:space="preserve">pretendentiem </w:t>
      </w:r>
      <w:r w:rsidR="002D656A" w:rsidRPr="00D32EA0">
        <w:rPr>
          <w:rFonts w:ascii="Times New Roman" w:eastAsia="SimSun" w:hAnsi="Times New Roman"/>
          <w:sz w:val="24"/>
          <w:szCs w:val="24"/>
        </w:rPr>
        <w:t>pieprasītos personas datus, kā pārzinis nodrošina šai personas datu iesniegšanai atbilstošu tiesisko pamatu un veic citas darbības, lai nodrošinātu šīs iesniegšanas Pasūtītājam likumību atbilstoši piemērojamajiem ārējiem normatīvajiem aktiem, kas regulē personas datu apstrādi un aizsardzību;</w:t>
      </w:r>
    </w:p>
    <w:p w14:paraId="7CDBEFC7" w14:textId="21C10BCE" w:rsidR="0078195A" w:rsidRPr="00D32EA0" w:rsidRDefault="00972086" w:rsidP="00D32EA0">
      <w:pPr>
        <w:keepNext/>
        <w:keepLines/>
        <w:tabs>
          <w:tab w:val="left" w:pos="709"/>
        </w:tabs>
        <w:jc w:val="both"/>
        <w:rPr>
          <w:rFonts w:ascii="Times New Roman" w:eastAsia="SimSun" w:hAnsi="Times New Roman"/>
          <w:sz w:val="24"/>
          <w:szCs w:val="24"/>
        </w:rPr>
      </w:pPr>
      <w:r>
        <w:rPr>
          <w:rFonts w:ascii="Times New Roman" w:eastAsia="SimSun" w:hAnsi="Times New Roman"/>
          <w:sz w:val="24"/>
          <w:szCs w:val="24"/>
        </w:rPr>
        <w:lastRenderedPageBreak/>
        <w:t>7.1.10</w:t>
      </w:r>
      <w:r w:rsidR="00247347">
        <w:rPr>
          <w:rFonts w:ascii="Times New Roman" w:eastAsia="SimSun" w:hAnsi="Times New Roman"/>
          <w:sz w:val="24"/>
          <w:szCs w:val="24"/>
        </w:rPr>
        <w:t>. p</w:t>
      </w:r>
      <w:r w:rsidR="0078195A" w:rsidRPr="00D32EA0">
        <w:rPr>
          <w:rFonts w:ascii="Times New Roman" w:eastAsia="SimSun" w:hAnsi="Times New Roman"/>
          <w:sz w:val="24"/>
          <w:szCs w:val="24"/>
        </w:rPr>
        <w:t xml:space="preserve">retendents </w:t>
      </w:r>
      <w:r w:rsidR="002D656A" w:rsidRPr="00D32EA0">
        <w:rPr>
          <w:rFonts w:ascii="Times New Roman" w:eastAsia="SimSun" w:hAnsi="Times New Roman"/>
          <w:sz w:val="24"/>
          <w:szCs w:val="24"/>
        </w:rPr>
        <w:t>piekrīt personas datu apstrādei publiskā iepirkuma veikšanai un iepirkuma dokumentu glabāšanai saskaņā ar Publisko iepirkumu likumu un personu datu nodošanai Publisko iepirkumu likumā noteiktajos gadījumos;</w:t>
      </w:r>
    </w:p>
    <w:p w14:paraId="0784C143" w14:textId="6CAA9FB8" w:rsidR="00FA355E" w:rsidRPr="00D32EA0" w:rsidRDefault="00972086" w:rsidP="00D32EA0">
      <w:pPr>
        <w:keepNext/>
        <w:keepLines/>
        <w:tabs>
          <w:tab w:val="left" w:pos="709"/>
        </w:tabs>
        <w:jc w:val="both"/>
        <w:rPr>
          <w:rFonts w:ascii="Times New Roman" w:eastAsia="SimSun" w:hAnsi="Times New Roman"/>
          <w:sz w:val="24"/>
          <w:szCs w:val="24"/>
        </w:rPr>
      </w:pPr>
      <w:r>
        <w:rPr>
          <w:rFonts w:ascii="Times New Roman" w:eastAsia="SimSun" w:hAnsi="Times New Roman"/>
          <w:sz w:val="24"/>
          <w:szCs w:val="24"/>
        </w:rPr>
        <w:t>7.1.11</w:t>
      </w:r>
      <w:r w:rsidR="00247347">
        <w:rPr>
          <w:rFonts w:ascii="Times New Roman" w:eastAsia="SimSun" w:hAnsi="Times New Roman"/>
          <w:sz w:val="24"/>
          <w:szCs w:val="24"/>
        </w:rPr>
        <w:t>. p</w:t>
      </w:r>
      <w:r w:rsidR="0078195A" w:rsidRPr="00D32EA0">
        <w:rPr>
          <w:rFonts w:ascii="Times New Roman" w:eastAsia="SimSun" w:hAnsi="Times New Roman"/>
          <w:sz w:val="24"/>
          <w:szCs w:val="24"/>
        </w:rPr>
        <w:t xml:space="preserve">retendents </w:t>
      </w:r>
      <w:r w:rsidR="00FA355E" w:rsidRPr="00D32EA0">
        <w:rPr>
          <w:rFonts w:ascii="Times New Roman" w:eastAsia="SimSun" w:hAnsi="Times New Roman"/>
          <w:sz w:val="24"/>
          <w:szCs w:val="24"/>
        </w:rPr>
        <w:t>sniedzis patiesas ziņas</w:t>
      </w:r>
      <w:r w:rsidR="0078195A" w:rsidRPr="00D32EA0">
        <w:rPr>
          <w:rFonts w:ascii="Times New Roman" w:eastAsia="SimSun" w:hAnsi="Times New Roman"/>
          <w:sz w:val="24"/>
          <w:szCs w:val="24"/>
        </w:rPr>
        <w:t>.</w:t>
      </w:r>
    </w:p>
    <w:p w14:paraId="0AF6D8DF" w14:textId="5DA4AED3" w:rsidR="00FA355E" w:rsidRPr="00D32EA0" w:rsidRDefault="0078195A" w:rsidP="00010674">
      <w:pPr>
        <w:keepNext/>
        <w:keepLines/>
        <w:tabs>
          <w:tab w:val="left" w:pos="709"/>
        </w:tabs>
        <w:jc w:val="both"/>
        <w:rPr>
          <w:rFonts w:ascii="Times New Roman" w:eastAsia="SimSun" w:hAnsi="Times New Roman"/>
          <w:sz w:val="24"/>
          <w:szCs w:val="24"/>
        </w:rPr>
      </w:pPr>
      <w:r w:rsidRPr="00D32EA0">
        <w:rPr>
          <w:rFonts w:ascii="Times New Roman" w:eastAsia="SimSun" w:hAnsi="Times New Roman"/>
          <w:sz w:val="24"/>
          <w:szCs w:val="24"/>
        </w:rPr>
        <w:t>7.2. P</w:t>
      </w:r>
      <w:r w:rsidR="00FA355E" w:rsidRPr="00D32EA0">
        <w:rPr>
          <w:rFonts w:ascii="Times New Roman" w:eastAsia="SimSun" w:hAnsi="Times New Roman"/>
          <w:sz w:val="24"/>
          <w:szCs w:val="24"/>
        </w:rPr>
        <w:t>ieteikumā atbilstoši Iepirkumu uzraudzības biroja (IUB) sniegtajam skaidrojumam (</w:t>
      </w:r>
      <w:hyperlink r:id="rId10" w:history="1">
        <w:r w:rsidR="00FA355E" w:rsidRPr="00D32EA0">
          <w:rPr>
            <w:rStyle w:val="Hyperlink"/>
            <w:rFonts w:ascii="Times New Roman" w:eastAsia="SimSun" w:hAnsi="Times New Roman"/>
            <w:sz w:val="24"/>
            <w:szCs w:val="24"/>
          </w:rPr>
          <w:t>https://www.iub.gov.lv/sites/default/files/upload/skaidrojums_mazajie_videjie_uzn.pdf</w:t>
        </w:r>
      </w:hyperlink>
      <w:r w:rsidR="00FA355E" w:rsidRPr="00D32EA0">
        <w:rPr>
          <w:rFonts w:ascii="Times New Roman" w:eastAsia="SimSun" w:hAnsi="Times New Roman"/>
          <w:sz w:val="24"/>
          <w:szCs w:val="24"/>
        </w:rPr>
        <w:t>) un Eiropas Komisijas 2003. gada 6. maija Ieteikumam par mikro, mazo un vidējo uzņēmumu definīciju (OV L124, 20.5.2003.) jānorāda, kādam statusam atbilst pretendents – maz</w:t>
      </w:r>
      <w:r w:rsidR="00082E3D" w:rsidRPr="00D32EA0">
        <w:rPr>
          <w:rFonts w:ascii="Times New Roman" w:eastAsia="SimSun" w:hAnsi="Times New Roman"/>
          <w:sz w:val="24"/>
          <w:szCs w:val="24"/>
        </w:rPr>
        <w:t>ā</w:t>
      </w:r>
      <w:r w:rsidR="00FA355E" w:rsidRPr="00D32EA0">
        <w:rPr>
          <w:rFonts w:ascii="Times New Roman" w:eastAsia="SimSun" w:hAnsi="Times New Roman"/>
          <w:sz w:val="24"/>
          <w:szCs w:val="24"/>
        </w:rPr>
        <w:t xml:space="preserve"> vai vidēj</w:t>
      </w:r>
      <w:r w:rsidR="00082E3D" w:rsidRPr="00D32EA0">
        <w:rPr>
          <w:rFonts w:ascii="Times New Roman" w:eastAsia="SimSun" w:hAnsi="Times New Roman"/>
          <w:sz w:val="24"/>
          <w:szCs w:val="24"/>
        </w:rPr>
        <w:t>ā</w:t>
      </w:r>
      <w:r w:rsidR="00FA355E" w:rsidRPr="00D32EA0">
        <w:rPr>
          <w:rFonts w:ascii="Times New Roman" w:eastAsia="SimSun" w:hAnsi="Times New Roman"/>
          <w:sz w:val="24"/>
          <w:szCs w:val="24"/>
        </w:rPr>
        <w:t xml:space="preserve">  uzņēmuma statusam.</w:t>
      </w:r>
    </w:p>
    <w:p w14:paraId="3AEA98F6" w14:textId="48F5333A" w:rsidR="00FA355E" w:rsidRPr="00D32EA0" w:rsidRDefault="0078195A" w:rsidP="0078195A">
      <w:pPr>
        <w:keepNext/>
        <w:keepLines/>
        <w:tabs>
          <w:tab w:val="left" w:pos="709"/>
        </w:tabs>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7.3. </w:t>
      </w:r>
      <w:r w:rsidR="00FA355E" w:rsidRPr="00D32EA0">
        <w:rPr>
          <w:rFonts w:ascii="Times New Roman" w:eastAsia="SimSun" w:hAnsi="Times New Roman"/>
          <w:sz w:val="24"/>
          <w:szCs w:val="24"/>
        </w:rPr>
        <w:t xml:space="preserve">Pretendentam, kas nav reģistrēts Latvijas Republikas Uzņēmumu reģistra Komercreģistra iestādē vai līdzvērtīgā iestādē Eiropas Savienības valstī, jāiesniedz kompetentas attiecīgās valsts institūcijas izsniegts dokuments, kas apliecina, ka </w:t>
      </w:r>
      <w:r w:rsidR="00082E3D" w:rsidRPr="00D32EA0">
        <w:rPr>
          <w:rFonts w:ascii="Times New Roman" w:eastAsia="SimSun" w:hAnsi="Times New Roman"/>
          <w:sz w:val="24"/>
          <w:szCs w:val="24"/>
        </w:rPr>
        <w:t xml:space="preserve">pretendents </w:t>
      </w:r>
      <w:r w:rsidR="00FA355E" w:rsidRPr="00D32EA0">
        <w:rPr>
          <w:rFonts w:ascii="Times New Roman" w:eastAsia="SimSun" w:hAnsi="Times New Roman"/>
          <w:sz w:val="24"/>
          <w:szCs w:val="24"/>
        </w:rPr>
        <w:t>ir reģistrēts atbilstoši tās valsts normatīvo aktu prasībām</w:t>
      </w:r>
      <w:r w:rsidR="00D32EA0">
        <w:rPr>
          <w:rFonts w:ascii="Times New Roman" w:eastAsia="SimSun" w:hAnsi="Times New Roman"/>
          <w:sz w:val="24"/>
          <w:szCs w:val="24"/>
        </w:rPr>
        <w:t>.</w:t>
      </w:r>
    </w:p>
    <w:p w14:paraId="54FAE6D0" w14:textId="4DF801A1" w:rsidR="00FA355E" w:rsidRPr="000759DC" w:rsidRDefault="0078195A" w:rsidP="0078195A">
      <w:pPr>
        <w:keepNext/>
        <w:keepLines/>
        <w:tabs>
          <w:tab w:val="left" w:pos="709"/>
        </w:tabs>
        <w:autoSpaceDE w:val="0"/>
        <w:autoSpaceDN w:val="0"/>
        <w:adjustRightInd w:val="0"/>
        <w:jc w:val="both"/>
        <w:rPr>
          <w:rFonts w:ascii="Times New Roman" w:eastAsia="SimSun" w:hAnsi="Times New Roman"/>
          <w:sz w:val="24"/>
          <w:szCs w:val="24"/>
        </w:rPr>
      </w:pPr>
      <w:r w:rsidRPr="000759DC">
        <w:rPr>
          <w:rFonts w:ascii="Times New Roman" w:hAnsi="Times New Roman"/>
          <w:sz w:val="24"/>
          <w:szCs w:val="24"/>
        </w:rPr>
        <w:t xml:space="preserve">7.4. </w:t>
      </w:r>
      <w:r w:rsidR="000759DC" w:rsidRPr="000759DC">
        <w:rPr>
          <w:rFonts w:ascii="Times New Roman" w:hAnsi="Times New Roman"/>
          <w:sz w:val="24"/>
          <w:szCs w:val="24"/>
        </w:rPr>
        <w:t xml:space="preserve">Nolikuma </w:t>
      </w:r>
      <w:r w:rsidR="007E0912">
        <w:rPr>
          <w:rFonts w:ascii="Times New Roman" w:hAnsi="Times New Roman"/>
          <w:sz w:val="24"/>
          <w:szCs w:val="24"/>
        </w:rPr>
        <w:t>pretendentiem 6.</w:t>
      </w:r>
      <w:r w:rsidR="00295E42">
        <w:rPr>
          <w:rFonts w:ascii="Times New Roman" w:hAnsi="Times New Roman"/>
          <w:sz w:val="24"/>
          <w:szCs w:val="24"/>
        </w:rPr>
        <w:t>2</w:t>
      </w:r>
      <w:r w:rsidR="007E0912">
        <w:rPr>
          <w:rFonts w:ascii="Times New Roman" w:hAnsi="Times New Roman"/>
          <w:sz w:val="24"/>
          <w:szCs w:val="24"/>
        </w:rPr>
        <w:t>.apakšpunktā vai</w:t>
      </w:r>
      <w:r w:rsidR="000759DC" w:rsidRPr="000759DC">
        <w:rPr>
          <w:rFonts w:ascii="Times New Roman" w:hAnsi="Times New Roman"/>
          <w:sz w:val="24"/>
          <w:szCs w:val="24"/>
        </w:rPr>
        <w:t xml:space="preserve"> 6.</w:t>
      </w:r>
      <w:r w:rsidR="00295E42">
        <w:rPr>
          <w:rFonts w:ascii="Times New Roman" w:hAnsi="Times New Roman"/>
          <w:sz w:val="24"/>
          <w:szCs w:val="24"/>
        </w:rPr>
        <w:t>3</w:t>
      </w:r>
      <w:r w:rsidR="000759DC" w:rsidRPr="000759DC">
        <w:rPr>
          <w:rFonts w:ascii="Times New Roman" w:hAnsi="Times New Roman"/>
          <w:sz w:val="24"/>
          <w:szCs w:val="24"/>
        </w:rPr>
        <w:t xml:space="preserve">.apakšpunktā noteikto </w:t>
      </w:r>
      <w:r w:rsidR="00FA355E" w:rsidRPr="000759DC">
        <w:rPr>
          <w:rFonts w:ascii="Times New Roman" w:hAnsi="Times New Roman"/>
          <w:sz w:val="24"/>
          <w:szCs w:val="24"/>
        </w:rPr>
        <w:t>dokumentu (sertifikā</w:t>
      </w:r>
      <w:r w:rsidR="007E0912">
        <w:rPr>
          <w:rFonts w:ascii="Times New Roman" w:hAnsi="Times New Roman"/>
          <w:sz w:val="24"/>
          <w:szCs w:val="24"/>
        </w:rPr>
        <w:t>tu) kopijas, kas apliecina, ka p</w:t>
      </w:r>
      <w:r w:rsidR="00FA355E" w:rsidRPr="000759DC">
        <w:rPr>
          <w:rFonts w:ascii="Times New Roman" w:hAnsi="Times New Roman"/>
          <w:sz w:val="24"/>
          <w:szCs w:val="24"/>
        </w:rPr>
        <w:t>retendents</w:t>
      </w:r>
      <w:r w:rsidR="00295E42">
        <w:rPr>
          <w:rFonts w:ascii="Times New Roman" w:hAnsi="Times New Roman"/>
          <w:sz w:val="24"/>
          <w:szCs w:val="24"/>
        </w:rPr>
        <w:t xml:space="preserve"> un tā speciālisti</w:t>
      </w:r>
      <w:r w:rsidR="00FA355E" w:rsidRPr="000759DC">
        <w:rPr>
          <w:rFonts w:ascii="Times New Roman" w:hAnsi="Times New Roman"/>
          <w:sz w:val="24"/>
          <w:szCs w:val="24"/>
        </w:rPr>
        <w:t xml:space="preserve"> ir kompetent</w:t>
      </w:r>
      <w:r w:rsidR="00295E42">
        <w:rPr>
          <w:rFonts w:ascii="Times New Roman" w:hAnsi="Times New Roman"/>
          <w:sz w:val="24"/>
          <w:szCs w:val="24"/>
        </w:rPr>
        <w:t>i</w:t>
      </w:r>
      <w:r w:rsidR="00FA355E" w:rsidRPr="000759DC">
        <w:rPr>
          <w:rFonts w:ascii="Times New Roman" w:hAnsi="Times New Roman"/>
          <w:sz w:val="24"/>
          <w:szCs w:val="24"/>
        </w:rPr>
        <w:t xml:space="preserve"> un tiesīg</w:t>
      </w:r>
      <w:r w:rsidR="00295E42">
        <w:rPr>
          <w:rFonts w:ascii="Times New Roman" w:hAnsi="Times New Roman"/>
          <w:sz w:val="24"/>
          <w:szCs w:val="24"/>
        </w:rPr>
        <w:t>i</w:t>
      </w:r>
      <w:r w:rsidR="00FA355E" w:rsidRPr="000759DC">
        <w:rPr>
          <w:rFonts w:ascii="Times New Roman" w:hAnsi="Times New Roman"/>
          <w:sz w:val="24"/>
          <w:szCs w:val="24"/>
        </w:rPr>
        <w:t xml:space="preserve"> ve</w:t>
      </w:r>
      <w:r w:rsidR="000759DC" w:rsidRPr="000759DC">
        <w:rPr>
          <w:rFonts w:ascii="Times New Roman" w:hAnsi="Times New Roman"/>
          <w:sz w:val="24"/>
          <w:szCs w:val="24"/>
        </w:rPr>
        <w:t>ikt nekustamā īpašuma vērtēšanu.</w:t>
      </w:r>
    </w:p>
    <w:p w14:paraId="3875A469" w14:textId="24237F09" w:rsidR="00FA355E" w:rsidRPr="00D32EA0" w:rsidRDefault="0078195A" w:rsidP="0078195A">
      <w:pPr>
        <w:keepNext/>
        <w:keepLines/>
        <w:tabs>
          <w:tab w:val="left" w:pos="709"/>
        </w:tabs>
        <w:autoSpaceDE w:val="0"/>
        <w:autoSpaceDN w:val="0"/>
        <w:adjustRightInd w:val="0"/>
        <w:jc w:val="both"/>
        <w:rPr>
          <w:rFonts w:ascii="Times New Roman" w:eastAsia="SimSun" w:hAnsi="Times New Roman"/>
          <w:sz w:val="24"/>
          <w:szCs w:val="24"/>
        </w:rPr>
      </w:pPr>
      <w:r w:rsidRPr="00D32EA0">
        <w:rPr>
          <w:rFonts w:ascii="Times New Roman" w:hAnsi="Times New Roman"/>
          <w:sz w:val="24"/>
          <w:szCs w:val="24"/>
        </w:rPr>
        <w:t xml:space="preserve">7.5. </w:t>
      </w:r>
      <w:r w:rsidR="00FA355E" w:rsidRPr="00D32EA0">
        <w:rPr>
          <w:rFonts w:ascii="Times New Roman" w:hAnsi="Times New Roman"/>
          <w:sz w:val="24"/>
          <w:szCs w:val="24"/>
        </w:rPr>
        <w:t>Pretendenta tehniskais piedāvājums (3.pielikums – Tehniskā piedāvājuma forma)</w:t>
      </w:r>
      <w:r w:rsidR="00082E3D" w:rsidRPr="00D32EA0">
        <w:rPr>
          <w:rFonts w:ascii="Times New Roman" w:hAnsi="Times New Roman"/>
          <w:sz w:val="24"/>
          <w:szCs w:val="24"/>
        </w:rPr>
        <w:t>, kurš</w:t>
      </w:r>
      <w:r w:rsidR="00FA355E" w:rsidRPr="00D32EA0">
        <w:rPr>
          <w:rFonts w:ascii="Times New Roman" w:hAnsi="Times New Roman"/>
          <w:sz w:val="24"/>
          <w:szCs w:val="24"/>
        </w:rPr>
        <w:t xml:space="preserve"> jāsagatavo un jāiesniedz saskaņā ar Tehnisko specifikāciju.</w:t>
      </w:r>
    </w:p>
    <w:p w14:paraId="4FF0F4AE" w14:textId="77777777" w:rsidR="00D0498A" w:rsidRPr="00D32EA0" w:rsidRDefault="00D0498A" w:rsidP="00FC44B1">
      <w:pPr>
        <w:keepNext/>
        <w:rPr>
          <w:rFonts w:ascii="Times New Roman" w:hAnsi="Times New Roman"/>
          <w:b/>
          <w:sz w:val="24"/>
          <w:szCs w:val="24"/>
        </w:rPr>
      </w:pPr>
    </w:p>
    <w:p w14:paraId="726AE09F" w14:textId="4F1FFBD0" w:rsidR="00FA355E" w:rsidRPr="00D32EA0" w:rsidRDefault="0078195A" w:rsidP="0078195A">
      <w:pPr>
        <w:keepNext/>
        <w:tabs>
          <w:tab w:val="left" w:pos="360"/>
        </w:tabs>
        <w:autoSpaceDE w:val="0"/>
        <w:autoSpaceDN w:val="0"/>
        <w:adjustRightInd w:val="0"/>
        <w:rPr>
          <w:rFonts w:ascii="Times New Roman" w:eastAsia="SimSun" w:hAnsi="Times New Roman"/>
          <w:b/>
          <w:bCs/>
          <w:sz w:val="24"/>
          <w:szCs w:val="24"/>
        </w:rPr>
      </w:pPr>
      <w:r w:rsidRPr="00D32EA0">
        <w:rPr>
          <w:rFonts w:ascii="Times New Roman" w:eastAsia="SimSun" w:hAnsi="Times New Roman"/>
          <w:b/>
          <w:bCs/>
          <w:sz w:val="24"/>
          <w:szCs w:val="24"/>
        </w:rPr>
        <w:t xml:space="preserve">8. </w:t>
      </w:r>
      <w:r w:rsidR="00FA355E" w:rsidRPr="00D32EA0">
        <w:rPr>
          <w:rFonts w:ascii="Times New Roman" w:eastAsia="SimSun" w:hAnsi="Times New Roman"/>
          <w:b/>
          <w:bCs/>
          <w:sz w:val="24"/>
          <w:szCs w:val="24"/>
        </w:rPr>
        <w:t>Piedāvājuma līgumcena un samaksa</w:t>
      </w:r>
    </w:p>
    <w:p w14:paraId="09382D60" w14:textId="4111E59A" w:rsidR="00FA355E" w:rsidRPr="00D32EA0" w:rsidRDefault="0078195A" w:rsidP="00D32EA0">
      <w:pPr>
        <w:keepNext/>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8.1. </w:t>
      </w:r>
      <w:r w:rsidR="00FA355E" w:rsidRPr="00D32EA0">
        <w:rPr>
          <w:rFonts w:ascii="Times New Roman" w:eastAsia="SimSun" w:hAnsi="Times New Roman"/>
          <w:sz w:val="24"/>
          <w:szCs w:val="24"/>
        </w:rPr>
        <w:t xml:space="preserve">Finanšu piedāvājumam jābūt izteiktam </w:t>
      </w:r>
      <w:proofErr w:type="spellStart"/>
      <w:r w:rsidR="00FA355E" w:rsidRPr="00D32EA0">
        <w:rPr>
          <w:rFonts w:ascii="Times New Roman" w:eastAsia="SimSun" w:hAnsi="Times New Roman"/>
          <w:i/>
          <w:sz w:val="24"/>
          <w:szCs w:val="24"/>
        </w:rPr>
        <w:t>euro</w:t>
      </w:r>
      <w:proofErr w:type="spellEnd"/>
      <w:r w:rsidR="00FA355E" w:rsidRPr="00D32EA0">
        <w:rPr>
          <w:rFonts w:ascii="Times New Roman" w:eastAsia="SimSun" w:hAnsi="Times New Roman"/>
          <w:sz w:val="24"/>
          <w:szCs w:val="24"/>
        </w:rPr>
        <w:t>, ietverot visus spēkā esošajos normatīvajos aktos paredzētos nodokļus, nodevas, izņemot pievienotās vērtības nodokli</w:t>
      </w:r>
      <w:r w:rsidR="00FA355E" w:rsidRPr="00D32EA0">
        <w:rPr>
          <w:rFonts w:ascii="Times New Roman" w:hAnsi="Times New Roman"/>
          <w:sz w:val="24"/>
          <w:szCs w:val="24"/>
        </w:rPr>
        <w:t>, vienlaikus atsevišķi norādot piedāvājuma cenu bez PVN, PVN, kā arī piedāvājuma cenu ar PVN.</w:t>
      </w:r>
    </w:p>
    <w:p w14:paraId="4B3167DC" w14:textId="6A60EC40" w:rsidR="00FA355E" w:rsidRPr="00D32EA0" w:rsidRDefault="0078195A" w:rsidP="00D32EA0">
      <w:pPr>
        <w:keepNext/>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8.2. </w:t>
      </w:r>
      <w:r w:rsidR="00FA355E" w:rsidRPr="00D32EA0">
        <w:rPr>
          <w:rFonts w:ascii="Times New Roman" w:eastAsia="SimSun" w:hAnsi="Times New Roman"/>
          <w:sz w:val="24"/>
          <w:szCs w:val="24"/>
        </w:rPr>
        <w:t xml:space="preserve">Finanšu piedāvājuma līgumcenā jābūt iekļautām visām izmaksām, kas </w:t>
      </w:r>
      <w:r w:rsidR="00082E3D" w:rsidRPr="00D32EA0">
        <w:rPr>
          <w:rFonts w:ascii="Times New Roman" w:eastAsia="SimSun" w:hAnsi="Times New Roman"/>
          <w:sz w:val="24"/>
          <w:szCs w:val="24"/>
        </w:rPr>
        <w:t xml:space="preserve">pretendentam </w:t>
      </w:r>
      <w:r w:rsidR="00FA355E" w:rsidRPr="00D32EA0">
        <w:rPr>
          <w:rFonts w:ascii="Times New Roman" w:eastAsia="SimSun" w:hAnsi="Times New Roman"/>
          <w:sz w:val="24"/>
          <w:szCs w:val="24"/>
        </w:rPr>
        <w:t>rodas, sniedzot iepirkuma priekšmetā minēto pakalpojumu.</w:t>
      </w:r>
    </w:p>
    <w:p w14:paraId="416A2E4D" w14:textId="75743B50" w:rsidR="00FA355E" w:rsidRPr="00D32EA0" w:rsidRDefault="0078195A" w:rsidP="00D32EA0">
      <w:pPr>
        <w:keepNext/>
        <w:autoSpaceDE w:val="0"/>
        <w:autoSpaceDN w:val="0"/>
        <w:adjustRightInd w:val="0"/>
        <w:jc w:val="both"/>
        <w:rPr>
          <w:rFonts w:ascii="Times New Roman" w:hAnsi="Times New Roman"/>
          <w:b/>
          <w:sz w:val="24"/>
          <w:szCs w:val="24"/>
        </w:rPr>
      </w:pPr>
      <w:r w:rsidRPr="00D32EA0">
        <w:rPr>
          <w:rFonts w:ascii="Times New Roman" w:eastAsia="SimSun" w:hAnsi="Times New Roman"/>
          <w:sz w:val="24"/>
          <w:szCs w:val="24"/>
        </w:rPr>
        <w:t xml:space="preserve">8.3. </w:t>
      </w:r>
      <w:r w:rsidR="00FA355E" w:rsidRPr="00D32EA0">
        <w:rPr>
          <w:rFonts w:ascii="Times New Roman" w:eastAsia="SimSun" w:hAnsi="Times New Roman"/>
          <w:sz w:val="24"/>
          <w:szCs w:val="24"/>
        </w:rPr>
        <w:t>Samaksa par pakalpojumu tiks veikta 10 (desmit) dienu laikā pēc pakalpojuma sniegšanas, pieņemšanas – nodošanas akta parakstīšanas un rēķina saņemšanas.</w:t>
      </w:r>
    </w:p>
    <w:p w14:paraId="217F0F79" w14:textId="77777777" w:rsidR="00FA355E" w:rsidRPr="00D32EA0" w:rsidRDefault="00FA355E" w:rsidP="00FC44B1">
      <w:pPr>
        <w:keepNext/>
        <w:autoSpaceDE w:val="0"/>
        <w:autoSpaceDN w:val="0"/>
        <w:adjustRightInd w:val="0"/>
        <w:jc w:val="both"/>
        <w:rPr>
          <w:rFonts w:ascii="Times New Roman" w:hAnsi="Times New Roman"/>
          <w:b/>
          <w:sz w:val="24"/>
          <w:szCs w:val="24"/>
        </w:rPr>
      </w:pPr>
    </w:p>
    <w:p w14:paraId="22816415" w14:textId="60D7045D" w:rsidR="00FA355E" w:rsidRPr="00D32EA0" w:rsidRDefault="0078195A" w:rsidP="004E237D">
      <w:pPr>
        <w:keepNext/>
        <w:keepLines/>
        <w:autoSpaceDE w:val="0"/>
        <w:autoSpaceDN w:val="0"/>
        <w:adjustRightInd w:val="0"/>
        <w:jc w:val="both"/>
        <w:rPr>
          <w:rFonts w:ascii="Times New Roman" w:hAnsi="Times New Roman"/>
          <w:b/>
          <w:sz w:val="24"/>
          <w:szCs w:val="24"/>
        </w:rPr>
      </w:pPr>
      <w:r w:rsidRPr="00D32EA0">
        <w:rPr>
          <w:rFonts w:ascii="Times New Roman" w:hAnsi="Times New Roman"/>
          <w:b/>
          <w:sz w:val="24"/>
          <w:szCs w:val="24"/>
        </w:rPr>
        <w:t xml:space="preserve">9. </w:t>
      </w:r>
      <w:r w:rsidR="00FA355E" w:rsidRPr="00D32EA0">
        <w:rPr>
          <w:rFonts w:ascii="Times New Roman" w:hAnsi="Times New Roman"/>
          <w:b/>
          <w:sz w:val="24"/>
          <w:szCs w:val="24"/>
        </w:rPr>
        <w:t>Piedāvājumu vērtēšana, izvēles kritērijs un lēmuma pieņemšana</w:t>
      </w:r>
    </w:p>
    <w:p w14:paraId="58E94C46" w14:textId="5093C119" w:rsidR="00FA355E" w:rsidRPr="00D32EA0" w:rsidRDefault="009F561A" w:rsidP="004E237D">
      <w:pPr>
        <w:keepNext/>
        <w:keepLines/>
        <w:autoSpaceDE w:val="0"/>
        <w:autoSpaceDN w:val="0"/>
        <w:adjustRightInd w:val="0"/>
        <w:jc w:val="both"/>
        <w:rPr>
          <w:rFonts w:ascii="Times New Roman" w:hAnsi="Times New Roman"/>
          <w:sz w:val="24"/>
          <w:szCs w:val="24"/>
        </w:rPr>
      </w:pPr>
      <w:r w:rsidRPr="00D32EA0">
        <w:rPr>
          <w:rFonts w:ascii="Times New Roman" w:eastAsia="SimSun" w:hAnsi="Times New Roman"/>
          <w:sz w:val="24"/>
          <w:szCs w:val="24"/>
        </w:rPr>
        <w:t xml:space="preserve">9.1. </w:t>
      </w:r>
      <w:r w:rsidR="00DD7B4D" w:rsidRPr="00D32EA0">
        <w:rPr>
          <w:rFonts w:ascii="Times New Roman" w:eastAsia="SimSun" w:hAnsi="Times New Roman"/>
          <w:sz w:val="24"/>
          <w:szCs w:val="24"/>
        </w:rPr>
        <w:t xml:space="preserve">Piedāvājuma vērtēšana </w:t>
      </w:r>
      <w:r w:rsidR="00FA355E" w:rsidRPr="00D32EA0">
        <w:rPr>
          <w:rFonts w:ascii="Times New Roman" w:eastAsia="SimSun" w:hAnsi="Times New Roman"/>
          <w:sz w:val="24"/>
          <w:szCs w:val="24"/>
        </w:rPr>
        <w:t>notiek secīgi šādos posmos:</w:t>
      </w:r>
    </w:p>
    <w:p w14:paraId="10AF4CF9" w14:textId="28F962F1" w:rsidR="009F561A" w:rsidRPr="00D32EA0" w:rsidRDefault="00247347" w:rsidP="004E237D">
      <w:pPr>
        <w:keepNext/>
        <w:keepLines/>
        <w:tabs>
          <w:tab w:val="left" w:pos="851"/>
        </w:tabs>
        <w:autoSpaceDE w:val="0"/>
        <w:autoSpaceDN w:val="0"/>
        <w:adjustRightInd w:val="0"/>
        <w:jc w:val="both"/>
        <w:rPr>
          <w:rFonts w:ascii="Times New Roman" w:eastAsia="SimSun" w:hAnsi="Times New Roman"/>
          <w:sz w:val="24"/>
          <w:szCs w:val="24"/>
        </w:rPr>
      </w:pPr>
      <w:r>
        <w:rPr>
          <w:rFonts w:ascii="Times New Roman" w:hAnsi="Times New Roman"/>
          <w:sz w:val="24"/>
          <w:szCs w:val="24"/>
        </w:rPr>
        <w:t>9.1.1. p</w:t>
      </w:r>
      <w:r w:rsidR="009F561A" w:rsidRPr="00D32EA0">
        <w:rPr>
          <w:rFonts w:ascii="Times New Roman" w:hAnsi="Times New Roman"/>
          <w:sz w:val="24"/>
          <w:szCs w:val="24"/>
        </w:rPr>
        <w:t>retendenta piedāvājuma noformējuma atbilstības nolikuma pretendentiem prasībām</w:t>
      </w:r>
      <w:r w:rsidR="009F561A" w:rsidRPr="00D32EA0">
        <w:rPr>
          <w:rFonts w:ascii="Times New Roman" w:eastAsia="SimSun" w:hAnsi="Times New Roman"/>
          <w:sz w:val="24"/>
          <w:szCs w:val="24"/>
        </w:rPr>
        <w:t xml:space="preserve"> pārbaude; Ja Iepirkuma komisija vērtēšanas procesā konstatēs tādu piedāvājuma neatbilstību noformējuma prasībām, kura var ietekmēt turpmāko </w:t>
      </w:r>
      <w:r>
        <w:rPr>
          <w:rFonts w:ascii="Times New Roman" w:eastAsia="SimSun" w:hAnsi="Times New Roman"/>
          <w:sz w:val="24"/>
          <w:szCs w:val="24"/>
        </w:rPr>
        <w:t>lēmumu pieņemšanu attiecībā uz p</w:t>
      </w:r>
      <w:r w:rsidR="009F561A" w:rsidRPr="00D32EA0">
        <w:rPr>
          <w:rFonts w:ascii="Times New Roman" w:eastAsia="SimSun" w:hAnsi="Times New Roman"/>
          <w:sz w:val="24"/>
          <w:szCs w:val="24"/>
        </w:rPr>
        <w:t>retendentu, Iepirkuma komisija var pieņemt lēmumu par piedāvājuma tālāku nevērtēšanu;</w:t>
      </w:r>
    </w:p>
    <w:p w14:paraId="2BC6F897" w14:textId="2AD183C4" w:rsidR="00FA355E" w:rsidRPr="00D32EA0" w:rsidRDefault="009F561A" w:rsidP="004E237D">
      <w:pPr>
        <w:keepNext/>
        <w:keepLines/>
        <w:tabs>
          <w:tab w:val="left" w:pos="851"/>
        </w:tabs>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9.1.2. </w:t>
      </w:r>
      <w:r w:rsidR="00082E3D" w:rsidRPr="00D32EA0">
        <w:rPr>
          <w:rFonts w:ascii="Times New Roman" w:eastAsia="SimSun" w:hAnsi="Times New Roman"/>
          <w:sz w:val="24"/>
          <w:szCs w:val="24"/>
        </w:rPr>
        <w:t xml:space="preserve">pretendentu </w:t>
      </w:r>
      <w:r w:rsidR="00FA355E" w:rsidRPr="00D32EA0">
        <w:rPr>
          <w:rFonts w:ascii="Times New Roman" w:eastAsia="SimSun" w:hAnsi="Times New Roman"/>
          <w:sz w:val="24"/>
          <w:szCs w:val="24"/>
        </w:rPr>
        <w:t xml:space="preserve">un piedāvājumu atbilstības </w:t>
      </w:r>
      <w:r w:rsidR="00247347">
        <w:rPr>
          <w:rFonts w:ascii="Times New Roman" w:eastAsia="SimSun" w:hAnsi="Times New Roman"/>
          <w:sz w:val="24"/>
          <w:szCs w:val="24"/>
        </w:rPr>
        <w:t>n</w:t>
      </w:r>
      <w:r w:rsidR="00CB2BAA" w:rsidRPr="00D32EA0">
        <w:rPr>
          <w:rFonts w:ascii="Times New Roman" w:eastAsia="SimSun" w:hAnsi="Times New Roman"/>
          <w:sz w:val="24"/>
          <w:szCs w:val="24"/>
        </w:rPr>
        <w:t>olikuma pretendentiem prasībām pārbaude</w:t>
      </w:r>
      <w:r w:rsidR="00FA355E" w:rsidRPr="00D32EA0">
        <w:rPr>
          <w:rFonts w:ascii="Times New Roman" w:eastAsia="SimSun" w:hAnsi="Times New Roman"/>
          <w:sz w:val="24"/>
          <w:szCs w:val="24"/>
        </w:rPr>
        <w:t>;</w:t>
      </w:r>
    </w:p>
    <w:p w14:paraId="0B3B897B" w14:textId="7C931C88" w:rsidR="00FA355E" w:rsidRPr="00D32EA0" w:rsidRDefault="009F561A" w:rsidP="004E237D">
      <w:pPr>
        <w:keepNext/>
        <w:keepLines/>
        <w:tabs>
          <w:tab w:val="left" w:pos="851"/>
        </w:tabs>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9.1.3. </w:t>
      </w:r>
      <w:r w:rsidR="00FA355E" w:rsidRPr="00D32EA0">
        <w:rPr>
          <w:rFonts w:ascii="Times New Roman" w:eastAsia="SimSun" w:hAnsi="Times New Roman"/>
          <w:sz w:val="24"/>
          <w:szCs w:val="24"/>
        </w:rPr>
        <w:t>tehnisko piedāvājumu atbilstības pārbaude;</w:t>
      </w:r>
    </w:p>
    <w:p w14:paraId="0615F83F" w14:textId="71D06C75" w:rsidR="00FA355E" w:rsidRPr="00D32EA0" w:rsidRDefault="009F561A" w:rsidP="004E237D">
      <w:pPr>
        <w:keepNext/>
        <w:keepLines/>
        <w:tabs>
          <w:tab w:val="left" w:pos="851"/>
        </w:tabs>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9.1.4. </w:t>
      </w:r>
      <w:r w:rsidR="004E237D" w:rsidRPr="00D32EA0">
        <w:rPr>
          <w:rFonts w:ascii="Times New Roman" w:eastAsia="SimSun" w:hAnsi="Times New Roman"/>
          <w:sz w:val="24"/>
          <w:szCs w:val="24"/>
        </w:rPr>
        <w:t>finanšu piedāvājumu pārbaude.</w:t>
      </w:r>
    </w:p>
    <w:p w14:paraId="63DDC2D5" w14:textId="4F5E45E7" w:rsidR="004E237D" w:rsidRPr="00D32EA0" w:rsidRDefault="004E237D" w:rsidP="004E237D">
      <w:pPr>
        <w:keepNext/>
        <w:keepLines/>
        <w:tabs>
          <w:tab w:val="left" w:pos="851"/>
        </w:tabs>
        <w:autoSpaceDE w:val="0"/>
        <w:autoSpaceDN w:val="0"/>
        <w:adjustRightInd w:val="0"/>
        <w:jc w:val="both"/>
        <w:rPr>
          <w:rFonts w:ascii="Times New Roman" w:eastAsia="SimSun" w:hAnsi="Times New Roman"/>
          <w:b/>
          <w:sz w:val="24"/>
          <w:szCs w:val="24"/>
        </w:rPr>
      </w:pPr>
      <w:r w:rsidRPr="00D32EA0">
        <w:rPr>
          <w:rFonts w:ascii="Times New Roman" w:eastAsia="SimSun" w:hAnsi="Times New Roman"/>
          <w:b/>
          <w:sz w:val="24"/>
          <w:szCs w:val="24"/>
        </w:rPr>
        <w:t>9.2. Piedāvājumu izvēles kritērijs</w:t>
      </w:r>
    </w:p>
    <w:p w14:paraId="22672206" w14:textId="53BBAE08" w:rsidR="000759DC" w:rsidRDefault="009F561A" w:rsidP="004E237D">
      <w:pPr>
        <w:keepNext/>
        <w:keepLines/>
        <w:tabs>
          <w:tab w:val="left" w:pos="709"/>
        </w:tabs>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9.</w:t>
      </w:r>
      <w:r w:rsidR="004E237D" w:rsidRPr="00D32EA0">
        <w:rPr>
          <w:rFonts w:ascii="Times New Roman" w:eastAsia="SimSun" w:hAnsi="Times New Roman"/>
          <w:sz w:val="24"/>
          <w:szCs w:val="24"/>
        </w:rPr>
        <w:t>2.1</w:t>
      </w:r>
      <w:r w:rsidRPr="00D32EA0">
        <w:rPr>
          <w:rFonts w:ascii="Times New Roman" w:eastAsia="SimSun" w:hAnsi="Times New Roman"/>
          <w:sz w:val="24"/>
          <w:szCs w:val="24"/>
        </w:rPr>
        <w:t xml:space="preserve">. </w:t>
      </w:r>
      <w:r w:rsidR="007E0912">
        <w:rPr>
          <w:rFonts w:ascii="Times New Roman" w:eastAsia="SimSun" w:hAnsi="Times New Roman"/>
          <w:sz w:val="24"/>
          <w:szCs w:val="24"/>
        </w:rPr>
        <w:t>Iepirkuma komisija no n</w:t>
      </w:r>
      <w:r w:rsidR="004E237D" w:rsidRPr="00D32EA0">
        <w:rPr>
          <w:rFonts w:ascii="Times New Roman" w:eastAsia="SimSun" w:hAnsi="Times New Roman"/>
          <w:sz w:val="24"/>
          <w:szCs w:val="24"/>
        </w:rPr>
        <w:t xml:space="preserve">olikuma pretendentiem un Tehniskās specifikācijas </w:t>
      </w:r>
      <w:r w:rsidR="000759DC">
        <w:rPr>
          <w:rFonts w:ascii="Times New Roman" w:eastAsia="SimSun" w:hAnsi="Times New Roman"/>
          <w:sz w:val="24"/>
          <w:szCs w:val="24"/>
        </w:rPr>
        <w:t xml:space="preserve">1. un 2.daļas </w:t>
      </w:r>
      <w:r w:rsidR="004E237D" w:rsidRPr="00D32EA0">
        <w:rPr>
          <w:rFonts w:ascii="Times New Roman" w:eastAsia="SimSun" w:hAnsi="Times New Roman"/>
          <w:sz w:val="24"/>
          <w:szCs w:val="24"/>
        </w:rPr>
        <w:t xml:space="preserve">prasībām atbilstošajiem piedāvājumiem izvēlēsies </w:t>
      </w:r>
      <w:r w:rsidR="000759DC" w:rsidRPr="00D32EA0">
        <w:rPr>
          <w:rFonts w:ascii="Times New Roman" w:eastAsia="SimSun" w:hAnsi="Times New Roman"/>
          <w:sz w:val="24"/>
          <w:szCs w:val="24"/>
        </w:rPr>
        <w:t>5 (piecu</w:t>
      </w:r>
      <w:r w:rsidR="000759DC">
        <w:rPr>
          <w:rFonts w:ascii="Times New Roman" w:eastAsia="SimSun" w:hAnsi="Times New Roman"/>
          <w:sz w:val="24"/>
          <w:szCs w:val="24"/>
        </w:rPr>
        <w:t>s</w:t>
      </w:r>
      <w:r w:rsidR="000759DC" w:rsidRPr="00D32EA0">
        <w:rPr>
          <w:rFonts w:ascii="Times New Roman" w:eastAsia="SimSun" w:hAnsi="Times New Roman"/>
          <w:sz w:val="24"/>
          <w:szCs w:val="24"/>
        </w:rPr>
        <w:t>) pretendentu</w:t>
      </w:r>
      <w:r w:rsidR="000759DC">
        <w:rPr>
          <w:rFonts w:ascii="Times New Roman" w:eastAsia="SimSun" w:hAnsi="Times New Roman"/>
          <w:sz w:val="24"/>
          <w:szCs w:val="24"/>
        </w:rPr>
        <w:t>s</w:t>
      </w:r>
      <w:r w:rsidR="000759DC" w:rsidRPr="00D32EA0">
        <w:rPr>
          <w:rFonts w:ascii="Times New Roman" w:eastAsia="SimSun" w:hAnsi="Times New Roman"/>
          <w:sz w:val="24"/>
          <w:szCs w:val="24"/>
        </w:rPr>
        <w:t xml:space="preserve">, kuru piedāvājumi </w:t>
      </w:r>
      <w:r w:rsidR="007E0912">
        <w:rPr>
          <w:rFonts w:ascii="Times New Roman" w:eastAsia="SimSun" w:hAnsi="Times New Roman"/>
          <w:sz w:val="24"/>
          <w:szCs w:val="24"/>
        </w:rPr>
        <w:t xml:space="preserve">secīgi ir ar </w:t>
      </w:r>
      <w:r w:rsidR="000759DC" w:rsidRPr="00D32EA0">
        <w:rPr>
          <w:rFonts w:ascii="Times New Roman" w:eastAsia="SimSun" w:hAnsi="Times New Roman"/>
          <w:sz w:val="24"/>
          <w:szCs w:val="24"/>
        </w:rPr>
        <w:t>ze</w:t>
      </w:r>
      <w:r w:rsidR="007E0912">
        <w:rPr>
          <w:rFonts w:ascii="Times New Roman" w:eastAsia="SimSun" w:hAnsi="Times New Roman"/>
          <w:sz w:val="24"/>
          <w:szCs w:val="24"/>
        </w:rPr>
        <w:t>mākajām piedāvātajām kopējām līgumcenām</w:t>
      </w:r>
      <w:r w:rsidR="000759DC">
        <w:rPr>
          <w:rFonts w:ascii="Times New Roman" w:eastAsia="SimSun" w:hAnsi="Times New Roman"/>
          <w:sz w:val="24"/>
          <w:szCs w:val="24"/>
        </w:rPr>
        <w:t>;</w:t>
      </w:r>
    </w:p>
    <w:p w14:paraId="1531D4D9" w14:textId="31CB45CD" w:rsidR="009F561A" w:rsidRPr="00D32EA0" w:rsidRDefault="000759DC" w:rsidP="004E237D">
      <w:pPr>
        <w:keepNext/>
        <w:keepLines/>
        <w:tabs>
          <w:tab w:val="left" w:pos="709"/>
        </w:tabs>
        <w:autoSpaceDE w:val="0"/>
        <w:autoSpaceDN w:val="0"/>
        <w:adjustRightInd w:val="0"/>
        <w:jc w:val="both"/>
        <w:rPr>
          <w:rFonts w:ascii="Times New Roman" w:eastAsia="SimSun" w:hAnsi="Times New Roman"/>
          <w:sz w:val="24"/>
          <w:szCs w:val="24"/>
        </w:rPr>
      </w:pPr>
      <w:r>
        <w:rPr>
          <w:rFonts w:ascii="Times New Roman" w:eastAsia="SimSun" w:hAnsi="Times New Roman"/>
          <w:sz w:val="24"/>
          <w:szCs w:val="24"/>
        </w:rPr>
        <w:t xml:space="preserve">9.2.2. </w:t>
      </w:r>
      <w:r w:rsidR="004E237D" w:rsidRPr="00D32EA0">
        <w:rPr>
          <w:rFonts w:ascii="Times New Roman" w:eastAsia="SimSun" w:hAnsi="Times New Roman"/>
          <w:sz w:val="24"/>
          <w:szCs w:val="24"/>
        </w:rPr>
        <w:t>vienu saimnieciski izdevīgāko piedāvājumu, kur izvēles kritērijs ir zemākā kopējā līgum</w:t>
      </w:r>
      <w:r w:rsidR="007E0912">
        <w:rPr>
          <w:rFonts w:ascii="Times New Roman" w:eastAsia="SimSun" w:hAnsi="Times New Roman"/>
          <w:sz w:val="24"/>
          <w:szCs w:val="24"/>
        </w:rPr>
        <w:t>cena par T</w:t>
      </w:r>
      <w:r>
        <w:rPr>
          <w:rFonts w:ascii="Times New Roman" w:eastAsia="SimSun" w:hAnsi="Times New Roman"/>
          <w:sz w:val="24"/>
          <w:szCs w:val="24"/>
        </w:rPr>
        <w:t>ehniskās specifikācijas 1. un 2.daļā</w:t>
      </w:r>
      <w:r w:rsidR="004E237D" w:rsidRPr="00D32EA0">
        <w:rPr>
          <w:rFonts w:ascii="Times New Roman" w:eastAsia="SimSun" w:hAnsi="Times New Roman"/>
          <w:sz w:val="24"/>
          <w:szCs w:val="24"/>
        </w:rPr>
        <w:t xml:space="preserve"> norādīto nekustamo īpašumu tirgus (parastās) vērtības noteikšanu;</w:t>
      </w:r>
    </w:p>
    <w:p w14:paraId="2C44E39F" w14:textId="1288F193" w:rsidR="00894C6F" w:rsidRDefault="00894C6F" w:rsidP="00D32EA0">
      <w:pPr>
        <w:pStyle w:val="BodyText2"/>
        <w:keepNext/>
        <w:keepLines/>
        <w:spacing w:after="0" w:line="240" w:lineRule="auto"/>
        <w:ind w:right="43"/>
        <w:jc w:val="both"/>
        <w:rPr>
          <w:rFonts w:ascii="Times New Roman" w:eastAsia="SimSun" w:hAnsi="Times New Roman"/>
          <w:sz w:val="24"/>
          <w:szCs w:val="24"/>
          <w:lang w:eastAsia="lv-LV"/>
        </w:rPr>
      </w:pPr>
      <w:r w:rsidRPr="00D32EA0">
        <w:rPr>
          <w:rFonts w:ascii="Times New Roman" w:eastAsia="SimSun" w:hAnsi="Times New Roman"/>
          <w:sz w:val="24"/>
          <w:szCs w:val="24"/>
          <w:lang w:eastAsia="lv-LV"/>
        </w:rPr>
        <w:t>9.2.3. gadījumā, ja vairāki pretendenti</w:t>
      </w:r>
      <w:r w:rsidR="007E0912">
        <w:rPr>
          <w:rFonts w:ascii="Times New Roman" w:eastAsia="SimSun" w:hAnsi="Times New Roman"/>
          <w:sz w:val="24"/>
          <w:szCs w:val="24"/>
          <w:lang w:eastAsia="lv-LV"/>
        </w:rPr>
        <w:t xml:space="preserve">, kuri pretendē uz vispārīgās vienošanās </w:t>
      </w:r>
      <w:r w:rsidR="005173F5">
        <w:rPr>
          <w:rFonts w:ascii="Times New Roman" w:eastAsia="SimSun" w:hAnsi="Times New Roman"/>
          <w:sz w:val="24"/>
          <w:szCs w:val="24"/>
          <w:lang w:eastAsia="lv-LV"/>
        </w:rPr>
        <w:t>5 (</w:t>
      </w:r>
      <w:r w:rsidR="007E0912">
        <w:rPr>
          <w:rFonts w:ascii="Times New Roman" w:eastAsia="SimSun" w:hAnsi="Times New Roman"/>
          <w:sz w:val="24"/>
          <w:szCs w:val="24"/>
          <w:lang w:eastAsia="lv-LV"/>
        </w:rPr>
        <w:t>piektā</w:t>
      </w:r>
      <w:r w:rsidR="005173F5">
        <w:rPr>
          <w:rFonts w:ascii="Times New Roman" w:eastAsia="SimSun" w:hAnsi="Times New Roman"/>
          <w:sz w:val="24"/>
          <w:szCs w:val="24"/>
          <w:lang w:eastAsia="lv-LV"/>
        </w:rPr>
        <w:t>)</w:t>
      </w:r>
      <w:r w:rsidR="007E0912">
        <w:rPr>
          <w:rFonts w:ascii="Times New Roman" w:eastAsia="SimSun" w:hAnsi="Times New Roman"/>
          <w:sz w:val="24"/>
          <w:szCs w:val="24"/>
          <w:lang w:eastAsia="lv-LV"/>
        </w:rPr>
        <w:t xml:space="preserve"> dalībnieka statusu,</w:t>
      </w:r>
      <w:r w:rsidRPr="00D32EA0">
        <w:rPr>
          <w:rFonts w:ascii="Times New Roman" w:eastAsia="SimSun" w:hAnsi="Times New Roman"/>
          <w:sz w:val="24"/>
          <w:szCs w:val="24"/>
          <w:lang w:eastAsia="lv-LV"/>
        </w:rPr>
        <w:t xml:space="preserve"> būs iesnieguši piedāvājumus ar vienādu kopējo līgumcenu, Iepirkuma komisija </w:t>
      </w:r>
      <w:r w:rsidR="000759DC">
        <w:rPr>
          <w:rFonts w:ascii="Times New Roman" w:eastAsia="SimSun" w:hAnsi="Times New Roman"/>
          <w:sz w:val="24"/>
          <w:szCs w:val="24"/>
          <w:lang w:eastAsia="lv-LV"/>
        </w:rPr>
        <w:t>vispārīgās vienošanās</w:t>
      </w:r>
      <w:r w:rsidRPr="00D32EA0">
        <w:rPr>
          <w:rFonts w:ascii="Times New Roman" w:eastAsia="SimSun" w:hAnsi="Times New Roman"/>
          <w:sz w:val="24"/>
          <w:szCs w:val="24"/>
          <w:lang w:eastAsia="lv-LV"/>
        </w:rPr>
        <w:t xml:space="preserve"> slēgšanas tiesības piešķirs tam pretendentam, kurš piedāvājumu </w:t>
      </w:r>
      <w:r w:rsidR="0052720A">
        <w:rPr>
          <w:rFonts w:ascii="Times New Roman" w:eastAsia="SimSun" w:hAnsi="Times New Roman"/>
          <w:sz w:val="24"/>
          <w:szCs w:val="24"/>
          <w:lang w:eastAsia="lv-LV"/>
        </w:rPr>
        <w:t>būs iesniedzis agrāk</w:t>
      </w:r>
      <w:r w:rsidRPr="00D32EA0">
        <w:rPr>
          <w:rFonts w:ascii="Times New Roman" w:eastAsia="SimSun" w:hAnsi="Times New Roman"/>
          <w:sz w:val="24"/>
          <w:szCs w:val="24"/>
          <w:lang w:eastAsia="lv-LV"/>
        </w:rPr>
        <w:t>.</w:t>
      </w:r>
    </w:p>
    <w:p w14:paraId="36F75C9F" w14:textId="10D51D39" w:rsidR="000759DC" w:rsidRDefault="000759DC" w:rsidP="00D32EA0">
      <w:pPr>
        <w:pStyle w:val="BodyText2"/>
        <w:keepNext/>
        <w:keepLines/>
        <w:spacing w:after="0" w:line="240" w:lineRule="auto"/>
        <w:ind w:right="43"/>
        <w:jc w:val="both"/>
        <w:rPr>
          <w:rFonts w:ascii="Times New Roman" w:eastAsia="SimSun" w:hAnsi="Times New Roman"/>
          <w:sz w:val="24"/>
          <w:szCs w:val="24"/>
        </w:rPr>
      </w:pPr>
      <w:r>
        <w:rPr>
          <w:rFonts w:ascii="Times New Roman" w:eastAsia="SimSun" w:hAnsi="Times New Roman"/>
          <w:sz w:val="24"/>
          <w:szCs w:val="24"/>
          <w:lang w:eastAsia="lv-LV"/>
        </w:rPr>
        <w:t xml:space="preserve">9.2.4. gadījumā, ja </w:t>
      </w:r>
      <w:r w:rsidR="005173F5">
        <w:rPr>
          <w:rFonts w:ascii="Times New Roman" w:eastAsia="SimSun" w:hAnsi="Times New Roman"/>
          <w:sz w:val="24"/>
          <w:szCs w:val="24"/>
        </w:rPr>
        <w:t>n</w:t>
      </w:r>
      <w:r w:rsidRPr="00D32EA0">
        <w:rPr>
          <w:rFonts w:ascii="Times New Roman" w:eastAsia="SimSun" w:hAnsi="Times New Roman"/>
          <w:sz w:val="24"/>
          <w:szCs w:val="24"/>
        </w:rPr>
        <w:t>olikuma pretendentiem prasībām atbilstoš</w:t>
      </w:r>
      <w:r>
        <w:rPr>
          <w:rFonts w:ascii="Times New Roman" w:eastAsia="SimSun" w:hAnsi="Times New Roman"/>
          <w:sz w:val="24"/>
          <w:szCs w:val="24"/>
        </w:rPr>
        <w:t xml:space="preserve">o piedāvājumu skaits ir </w:t>
      </w:r>
      <w:r w:rsidR="005173F5">
        <w:rPr>
          <w:rFonts w:ascii="Times New Roman" w:eastAsia="SimSun" w:hAnsi="Times New Roman"/>
          <w:sz w:val="24"/>
          <w:szCs w:val="24"/>
        </w:rPr>
        <w:t>3 (trīs) vai 4 (četri)</w:t>
      </w:r>
      <w:r>
        <w:rPr>
          <w:rFonts w:ascii="Times New Roman" w:eastAsia="SimSun" w:hAnsi="Times New Roman"/>
          <w:sz w:val="24"/>
          <w:szCs w:val="24"/>
        </w:rPr>
        <w:t>, Iepirkuma komisija vispārīgās vienoš</w:t>
      </w:r>
      <w:r w:rsidR="005173F5">
        <w:rPr>
          <w:rFonts w:ascii="Times New Roman" w:eastAsia="SimSun" w:hAnsi="Times New Roman"/>
          <w:sz w:val="24"/>
          <w:szCs w:val="24"/>
        </w:rPr>
        <w:t>anās slēgšanas tiesības piešķir</w:t>
      </w:r>
      <w:r>
        <w:rPr>
          <w:rFonts w:ascii="Times New Roman" w:eastAsia="SimSun" w:hAnsi="Times New Roman"/>
          <w:sz w:val="24"/>
          <w:szCs w:val="24"/>
        </w:rPr>
        <w:t>s visiem</w:t>
      </w:r>
      <w:r w:rsidR="0052720A">
        <w:rPr>
          <w:rFonts w:ascii="Times New Roman" w:eastAsia="SimSun" w:hAnsi="Times New Roman"/>
          <w:sz w:val="24"/>
          <w:szCs w:val="24"/>
        </w:rPr>
        <w:t xml:space="preserve"> atbilstošajiem</w:t>
      </w:r>
      <w:r>
        <w:rPr>
          <w:rFonts w:ascii="Times New Roman" w:eastAsia="SimSun" w:hAnsi="Times New Roman"/>
          <w:sz w:val="24"/>
          <w:szCs w:val="24"/>
        </w:rPr>
        <w:t xml:space="preserve"> pretendentiem</w:t>
      </w:r>
      <w:r w:rsidR="005173F5">
        <w:rPr>
          <w:rFonts w:ascii="Times New Roman" w:eastAsia="SimSun" w:hAnsi="Times New Roman"/>
          <w:sz w:val="24"/>
          <w:szCs w:val="24"/>
        </w:rPr>
        <w:t>;</w:t>
      </w:r>
    </w:p>
    <w:p w14:paraId="3E556C5E" w14:textId="5ACED1BF" w:rsidR="005173F5" w:rsidRPr="005173F5" w:rsidRDefault="005173F5" w:rsidP="00D32EA0">
      <w:pPr>
        <w:pStyle w:val="BodyText2"/>
        <w:keepNext/>
        <w:keepLines/>
        <w:spacing w:after="0" w:line="240" w:lineRule="auto"/>
        <w:ind w:right="43"/>
        <w:jc w:val="both"/>
        <w:rPr>
          <w:rFonts w:ascii="Times New Roman" w:eastAsia="SimSun" w:hAnsi="Times New Roman"/>
          <w:sz w:val="24"/>
          <w:szCs w:val="24"/>
          <w:lang w:eastAsia="lv-LV"/>
        </w:rPr>
      </w:pPr>
      <w:r w:rsidRPr="005173F5">
        <w:rPr>
          <w:rFonts w:ascii="Times New Roman" w:eastAsia="SimSun" w:hAnsi="Times New Roman"/>
          <w:sz w:val="24"/>
          <w:szCs w:val="24"/>
        </w:rPr>
        <w:t xml:space="preserve">9.2.5. </w:t>
      </w:r>
      <w:r w:rsidRPr="005173F5">
        <w:rPr>
          <w:rFonts w:ascii="Times New Roman" w:eastAsia="SimSun" w:hAnsi="Times New Roman"/>
          <w:sz w:val="24"/>
          <w:szCs w:val="24"/>
          <w:lang w:eastAsia="lv-LV"/>
        </w:rPr>
        <w:t xml:space="preserve">gadījumā, ja </w:t>
      </w:r>
      <w:r w:rsidRPr="005173F5">
        <w:rPr>
          <w:rFonts w:ascii="Times New Roman" w:eastAsia="SimSun" w:hAnsi="Times New Roman"/>
          <w:sz w:val="24"/>
          <w:szCs w:val="24"/>
        </w:rPr>
        <w:t xml:space="preserve">nolikuma pretendentiem prasībām atbilstošo piedāvājumu skaits ir 1 (viens) vai 2 (divi), Iepirkuma komisija </w:t>
      </w:r>
      <w:r w:rsidR="0052720A">
        <w:rPr>
          <w:rFonts w:ascii="Times New Roman" w:hAnsi="Times New Roman"/>
          <w:sz w:val="24"/>
          <w:szCs w:val="24"/>
        </w:rPr>
        <w:t>izbeigs iepirkuma procedūru</w:t>
      </w:r>
      <w:r w:rsidRPr="005173F5">
        <w:rPr>
          <w:rFonts w:ascii="Times New Roman" w:hAnsi="Times New Roman"/>
          <w:sz w:val="24"/>
          <w:szCs w:val="24"/>
        </w:rPr>
        <w:t>.</w:t>
      </w:r>
    </w:p>
    <w:p w14:paraId="43FDA023" w14:textId="435D7A73" w:rsidR="00FA355E" w:rsidRPr="00D32EA0" w:rsidRDefault="004E237D" w:rsidP="004E237D">
      <w:pPr>
        <w:keepNext/>
        <w:keepLines/>
        <w:tabs>
          <w:tab w:val="left" w:pos="709"/>
        </w:tabs>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lastRenderedPageBreak/>
        <w:t>9.3.</w:t>
      </w:r>
      <w:r w:rsidR="00DD7B4D" w:rsidRPr="00D32EA0">
        <w:rPr>
          <w:rFonts w:ascii="Times New Roman" w:eastAsia="SimSun" w:hAnsi="Times New Roman"/>
          <w:sz w:val="24"/>
          <w:szCs w:val="24"/>
        </w:rPr>
        <w:t xml:space="preserve"> </w:t>
      </w:r>
      <w:r w:rsidR="00FA355E" w:rsidRPr="00D32EA0">
        <w:rPr>
          <w:rFonts w:ascii="Times New Roman" w:eastAsia="SimSun" w:hAnsi="Times New Roman"/>
          <w:sz w:val="24"/>
          <w:szCs w:val="24"/>
        </w:rPr>
        <w:t>Pretendenti, kuri ir izturējuši iepriekšējā posma vērtēšanu, piedalās nākamā posma vērtēšanā.</w:t>
      </w:r>
    </w:p>
    <w:p w14:paraId="73F535A1" w14:textId="065F3F17" w:rsidR="00FA355E" w:rsidRPr="00D32EA0" w:rsidRDefault="004E237D" w:rsidP="004E237D">
      <w:pPr>
        <w:keepNext/>
        <w:keepLines/>
        <w:tabs>
          <w:tab w:val="left" w:pos="709"/>
        </w:tabs>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9.4.</w:t>
      </w:r>
      <w:r w:rsidR="00DD7B4D" w:rsidRPr="00D32EA0">
        <w:rPr>
          <w:rFonts w:ascii="Times New Roman" w:eastAsia="SimSun" w:hAnsi="Times New Roman"/>
          <w:sz w:val="24"/>
          <w:szCs w:val="24"/>
        </w:rPr>
        <w:t xml:space="preserve"> </w:t>
      </w:r>
      <w:r w:rsidR="00FA355E" w:rsidRPr="00D32EA0">
        <w:rPr>
          <w:rFonts w:ascii="Times New Roman" w:eastAsia="SimSun" w:hAnsi="Times New Roman"/>
          <w:sz w:val="24"/>
          <w:szCs w:val="24"/>
        </w:rPr>
        <w:t xml:space="preserve">Iepirkuma komisija izslēdz </w:t>
      </w:r>
      <w:r w:rsidR="00082E3D" w:rsidRPr="00D32EA0">
        <w:rPr>
          <w:rFonts w:ascii="Times New Roman" w:eastAsia="SimSun" w:hAnsi="Times New Roman"/>
          <w:sz w:val="24"/>
          <w:szCs w:val="24"/>
        </w:rPr>
        <w:t xml:space="preserve">pretendentu </w:t>
      </w:r>
      <w:r w:rsidR="00FA355E" w:rsidRPr="00D32EA0">
        <w:rPr>
          <w:rFonts w:ascii="Times New Roman" w:eastAsia="SimSun" w:hAnsi="Times New Roman"/>
          <w:sz w:val="24"/>
          <w:szCs w:val="24"/>
        </w:rPr>
        <w:t>no tālākās dalības iepirkuma procedūrā jebkurā no vērtēšanas posmiem gadījumos, ja:</w:t>
      </w:r>
    </w:p>
    <w:p w14:paraId="2117564E" w14:textId="70C1B39A" w:rsidR="00FA355E" w:rsidRPr="00D32EA0" w:rsidRDefault="004E237D" w:rsidP="004E237D">
      <w:pPr>
        <w:keepNext/>
        <w:keepLines/>
        <w:tabs>
          <w:tab w:val="left" w:pos="567"/>
        </w:tabs>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9.4.1. </w:t>
      </w:r>
      <w:r w:rsidR="00F00A57" w:rsidRPr="00D32EA0">
        <w:rPr>
          <w:rFonts w:ascii="Times New Roman" w:eastAsia="SimSun" w:hAnsi="Times New Roman"/>
          <w:sz w:val="24"/>
          <w:szCs w:val="24"/>
        </w:rPr>
        <w:t xml:space="preserve">pretendents </w:t>
      </w:r>
      <w:r w:rsidR="005173F5">
        <w:rPr>
          <w:rFonts w:ascii="Times New Roman" w:eastAsia="SimSun" w:hAnsi="Times New Roman"/>
          <w:sz w:val="24"/>
          <w:szCs w:val="24"/>
        </w:rPr>
        <w:t>neatbilst n</w:t>
      </w:r>
      <w:r w:rsidR="00FA355E" w:rsidRPr="00D32EA0">
        <w:rPr>
          <w:rFonts w:ascii="Times New Roman" w:eastAsia="SimSun" w:hAnsi="Times New Roman"/>
          <w:sz w:val="24"/>
          <w:szCs w:val="24"/>
        </w:rPr>
        <w:t>olikumā pretendentiem norādīta</w:t>
      </w:r>
      <w:r w:rsidR="002F54AD" w:rsidRPr="00D32EA0">
        <w:rPr>
          <w:rFonts w:ascii="Times New Roman" w:eastAsia="SimSun" w:hAnsi="Times New Roman"/>
          <w:sz w:val="24"/>
          <w:szCs w:val="24"/>
        </w:rPr>
        <w:t xml:space="preserve">jām prasībām </w:t>
      </w:r>
      <w:r w:rsidR="005173F5">
        <w:rPr>
          <w:rFonts w:ascii="Times New Roman" w:eastAsia="SimSun" w:hAnsi="Times New Roman"/>
          <w:sz w:val="24"/>
          <w:szCs w:val="24"/>
        </w:rPr>
        <w:t>(n</w:t>
      </w:r>
      <w:r w:rsidR="00FA355E" w:rsidRPr="00D32EA0">
        <w:rPr>
          <w:rFonts w:ascii="Times New Roman" w:eastAsia="SimSun" w:hAnsi="Times New Roman"/>
          <w:sz w:val="24"/>
          <w:szCs w:val="24"/>
        </w:rPr>
        <w:t>olikuma</w:t>
      </w:r>
      <w:r w:rsidR="00D6125B" w:rsidRPr="00D32EA0">
        <w:rPr>
          <w:rFonts w:ascii="Times New Roman" w:eastAsia="SimSun" w:hAnsi="Times New Roman"/>
          <w:sz w:val="24"/>
          <w:szCs w:val="24"/>
        </w:rPr>
        <w:t xml:space="preserve"> pretendentiem</w:t>
      </w:r>
      <w:r w:rsidR="005173F5">
        <w:rPr>
          <w:rFonts w:ascii="Times New Roman" w:eastAsia="SimSun" w:hAnsi="Times New Roman"/>
          <w:sz w:val="24"/>
          <w:szCs w:val="24"/>
        </w:rPr>
        <w:t xml:space="preserve"> 6</w:t>
      </w:r>
      <w:r w:rsidR="00FA355E" w:rsidRPr="00D32EA0">
        <w:rPr>
          <w:rFonts w:ascii="Times New Roman" w:eastAsia="SimSun" w:hAnsi="Times New Roman"/>
          <w:sz w:val="24"/>
          <w:szCs w:val="24"/>
        </w:rPr>
        <w:t>. punkts);</w:t>
      </w:r>
    </w:p>
    <w:p w14:paraId="1756A8B5" w14:textId="37D7CDE2" w:rsidR="00FA355E" w:rsidRPr="00D32EA0" w:rsidRDefault="004E237D" w:rsidP="004E237D">
      <w:pPr>
        <w:keepNext/>
        <w:keepLines/>
        <w:tabs>
          <w:tab w:val="left" w:pos="567"/>
        </w:tabs>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9.4.2. </w:t>
      </w:r>
      <w:r w:rsidR="00FA355E" w:rsidRPr="00D32EA0">
        <w:rPr>
          <w:rFonts w:ascii="Times New Roman" w:eastAsia="SimSun" w:hAnsi="Times New Roman"/>
          <w:sz w:val="24"/>
          <w:szCs w:val="24"/>
        </w:rPr>
        <w:t>norādījis nepatiesas ziņas;</w:t>
      </w:r>
    </w:p>
    <w:p w14:paraId="7292EE55" w14:textId="30D16196" w:rsidR="00FA355E" w:rsidRPr="00D32EA0" w:rsidRDefault="004E237D" w:rsidP="004E237D">
      <w:pPr>
        <w:keepNext/>
        <w:keepLines/>
        <w:tabs>
          <w:tab w:val="left" w:pos="567"/>
        </w:tabs>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9.4.3. </w:t>
      </w:r>
      <w:r w:rsidR="00FA355E" w:rsidRPr="00D32EA0">
        <w:rPr>
          <w:rFonts w:ascii="Times New Roman" w:eastAsia="SimSun" w:hAnsi="Times New Roman"/>
          <w:sz w:val="24"/>
          <w:szCs w:val="24"/>
        </w:rPr>
        <w:t>nav sniedzis ziņas par atbilstību minēta</w:t>
      </w:r>
      <w:r w:rsidR="002F54AD" w:rsidRPr="00D32EA0">
        <w:rPr>
          <w:rFonts w:ascii="Times New Roman" w:eastAsia="SimSun" w:hAnsi="Times New Roman"/>
          <w:sz w:val="24"/>
          <w:szCs w:val="24"/>
        </w:rPr>
        <w:t xml:space="preserve">jām prasībām </w:t>
      </w:r>
      <w:r w:rsidR="00FA355E" w:rsidRPr="00D32EA0">
        <w:rPr>
          <w:rFonts w:ascii="Times New Roman" w:eastAsia="SimSun" w:hAnsi="Times New Roman"/>
          <w:sz w:val="24"/>
          <w:szCs w:val="24"/>
        </w:rPr>
        <w:t>(nav iesniedzis visus 4.punktā norādītos dokumentus vai prasīto informāciju);</w:t>
      </w:r>
    </w:p>
    <w:p w14:paraId="09CE3722" w14:textId="0CA7D608" w:rsidR="00FA355E" w:rsidRPr="00D32EA0" w:rsidRDefault="004E237D" w:rsidP="004E237D">
      <w:pPr>
        <w:keepNext/>
        <w:keepLines/>
        <w:tabs>
          <w:tab w:val="left" w:pos="567"/>
        </w:tabs>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9.4.4. </w:t>
      </w:r>
      <w:r w:rsidR="00FA355E" w:rsidRPr="00D32EA0">
        <w:rPr>
          <w:rFonts w:ascii="Times New Roman" w:eastAsia="SimSun" w:hAnsi="Times New Roman"/>
          <w:sz w:val="24"/>
          <w:szCs w:val="24"/>
        </w:rPr>
        <w:t>nav norādījis visas izmaksas;</w:t>
      </w:r>
    </w:p>
    <w:p w14:paraId="4725B764" w14:textId="061C8A57" w:rsidR="00FA355E" w:rsidRPr="00D32EA0" w:rsidRDefault="004E237D" w:rsidP="004E237D">
      <w:pPr>
        <w:keepNext/>
        <w:keepLines/>
        <w:tabs>
          <w:tab w:val="left" w:pos="567"/>
        </w:tabs>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9.4.5. </w:t>
      </w:r>
      <w:r w:rsidR="00FA355E" w:rsidRPr="00D32EA0">
        <w:rPr>
          <w:rFonts w:ascii="Times New Roman" w:eastAsia="SimSun" w:hAnsi="Times New Roman"/>
          <w:sz w:val="24"/>
          <w:szCs w:val="24"/>
        </w:rPr>
        <w:t>piedāvājums n</w:t>
      </w:r>
      <w:r w:rsidR="00247347">
        <w:rPr>
          <w:rFonts w:ascii="Times New Roman" w:eastAsia="SimSun" w:hAnsi="Times New Roman"/>
          <w:sz w:val="24"/>
          <w:szCs w:val="24"/>
        </w:rPr>
        <w:t>eatbilst normatīvajos aktos un n</w:t>
      </w:r>
      <w:r w:rsidR="00FA355E" w:rsidRPr="00D32EA0">
        <w:rPr>
          <w:rFonts w:ascii="Times New Roman" w:eastAsia="SimSun" w:hAnsi="Times New Roman"/>
          <w:sz w:val="24"/>
          <w:szCs w:val="24"/>
        </w:rPr>
        <w:t>olikumā pretendentiem norādītajām prasībām;</w:t>
      </w:r>
    </w:p>
    <w:p w14:paraId="0CF95F55" w14:textId="39B03CD7" w:rsidR="00FA355E" w:rsidRPr="00D32EA0" w:rsidRDefault="004E237D" w:rsidP="004E237D">
      <w:pPr>
        <w:keepNext/>
        <w:keepLines/>
        <w:tabs>
          <w:tab w:val="left" w:pos="567"/>
        </w:tabs>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9.4.6. </w:t>
      </w:r>
      <w:r w:rsidR="00F00A57" w:rsidRPr="00D32EA0">
        <w:rPr>
          <w:rFonts w:ascii="Times New Roman" w:eastAsia="SimSun" w:hAnsi="Times New Roman"/>
          <w:sz w:val="24"/>
          <w:szCs w:val="24"/>
        </w:rPr>
        <w:t xml:space="preserve">pretendenta </w:t>
      </w:r>
      <w:r w:rsidR="00FA355E" w:rsidRPr="00D32EA0">
        <w:rPr>
          <w:rFonts w:ascii="Times New Roman" w:eastAsia="SimSun" w:hAnsi="Times New Roman"/>
          <w:sz w:val="24"/>
          <w:szCs w:val="24"/>
        </w:rPr>
        <w:t>piedāvājums ir ar nepamatoti zemu cenu.</w:t>
      </w:r>
    </w:p>
    <w:p w14:paraId="2F26E08B" w14:textId="4E3378F8" w:rsidR="00FA355E" w:rsidRPr="00D32EA0" w:rsidRDefault="00894C6F" w:rsidP="00894C6F">
      <w:pPr>
        <w:pStyle w:val="BodyText2"/>
        <w:keepNext/>
        <w:keepLines/>
        <w:spacing w:after="0" w:line="240" w:lineRule="auto"/>
        <w:ind w:right="-170"/>
        <w:jc w:val="both"/>
        <w:rPr>
          <w:rFonts w:ascii="Times New Roman" w:eastAsia="SimSun" w:hAnsi="Times New Roman"/>
          <w:sz w:val="24"/>
          <w:szCs w:val="24"/>
          <w:lang w:eastAsia="lv-LV"/>
        </w:rPr>
      </w:pPr>
      <w:r w:rsidRPr="00D32EA0">
        <w:rPr>
          <w:rFonts w:ascii="Times New Roman" w:eastAsia="SimSun" w:hAnsi="Times New Roman"/>
          <w:sz w:val="24"/>
          <w:szCs w:val="24"/>
          <w:lang w:eastAsia="lv-LV"/>
        </w:rPr>
        <w:t xml:space="preserve">9.5. </w:t>
      </w:r>
      <w:r w:rsidR="00FA355E" w:rsidRPr="00D32EA0">
        <w:rPr>
          <w:rFonts w:ascii="Times New Roman" w:eastAsia="SimSun" w:hAnsi="Times New Roman"/>
          <w:sz w:val="24"/>
          <w:szCs w:val="24"/>
          <w:lang w:eastAsia="lv-LV"/>
        </w:rPr>
        <w:t xml:space="preserve">Informāciju par </w:t>
      </w:r>
      <w:r w:rsidR="00F00A57" w:rsidRPr="00D32EA0">
        <w:rPr>
          <w:rFonts w:ascii="Times New Roman" w:eastAsia="SimSun" w:hAnsi="Times New Roman"/>
          <w:sz w:val="24"/>
          <w:szCs w:val="24"/>
          <w:lang w:eastAsia="lv-LV"/>
        </w:rPr>
        <w:t>p</w:t>
      </w:r>
      <w:r w:rsidRPr="00D32EA0">
        <w:rPr>
          <w:rFonts w:ascii="Times New Roman" w:eastAsia="SimSun" w:hAnsi="Times New Roman"/>
          <w:sz w:val="24"/>
          <w:szCs w:val="24"/>
          <w:lang w:eastAsia="lv-LV"/>
        </w:rPr>
        <w:t>retendentiem, kuriem</w:t>
      </w:r>
      <w:r w:rsidR="00FA355E" w:rsidRPr="00D32EA0">
        <w:rPr>
          <w:rFonts w:ascii="Times New Roman" w:eastAsia="SimSun" w:hAnsi="Times New Roman"/>
          <w:sz w:val="24"/>
          <w:szCs w:val="24"/>
          <w:lang w:eastAsia="lv-LV"/>
        </w:rPr>
        <w:t xml:space="preserve"> būtu piešķiramas </w:t>
      </w:r>
      <w:r w:rsidRPr="00D32EA0">
        <w:rPr>
          <w:rFonts w:ascii="Times New Roman" w:eastAsia="SimSun" w:hAnsi="Times New Roman"/>
          <w:sz w:val="24"/>
          <w:szCs w:val="24"/>
          <w:lang w:eastAsia="lv-LV"/>
        </w:rPr>
        <w:t xml:space="preserve">vispārīgās vienošanās slēgšanas </w:t>
      </w:r>
      <w:r w:rsidR="00FA355E" w:rsidRPr="00D32EA0">
        <w:rPr>
          <w:rFonts w:ascii="Times New Roman" w:eastAsia="SimSun" w:hAnsi="Times New Roman"/>
          <w:sz w:val="24"/>
          <w:szCs w:val="24"/>
          <w:lang w:eastAsia="lv-LV"/>
        </w:rPr>
        <w:t xml:space="preserve">tiesības, Iepirkuma komisija Publisko iepirkumu likuma 9.panta devītajā daļā noteiktā kārtībā pārbaudīs publiskajās datu bāzēs, lai </w:t>
      </w:r>
      <w:r w:rsidRPr="00D32EA0">
        <w:rPr>
          <w:rFonts w:ascii="Times New Roman" w:eastAsia="SimSun" w:hAnsi="Times New Roman"/>
          <w:sz w:val="24"/>
          <w:szCs w:val="24"/>
          <w:lang w:eastAsia="lv-LV"/>
        </w:rPr>
        <w:t>pārliecinātos, vai uz izraudzītajiem</w:t>
      </w:r>
      <w:r w:rsidR="00FA355E" w:rsidRPr="00D32EA0">
        <w:rPr>
          <w:rFonts w:ascii="Times New Roman" w:eastAsia="SimSun" w:hAnsi="Times New Roman"/>
          <w:sz w:val="24"/>
          <w:szCs w:val="24"/>
          <w:lang w:eastAsia="lv-LV"/>
        </w:rPr>
        <w:t xml:space="preserve"> </w:t>
      </w:r>
      <w:r w:rsidR="00F00A57" w:rsidRPr="00D32EA0">
        <w:rPr>
          <w:rFonts w:ascii="Times New Roman" w:eastAsia="SimSun" w:hAnsi="Times New Roman"/>
          <w:sz w:val="24"/>
          <w:szCs w:val="24"/>
          <w:lang w:eastAsia="lv-LV"/>
        </w:rPr>
        <w:t>p</w:t>
      </w:r>
      <w:r w:rsidRPr="00D32EA0">
        <w:rPr>
          <w:rFonts w:ascii="Times New Roman" w:eastAsia="SimSun" w:hAnsi="Times New Roman"/>
          <w:sz w:val="24"/>
          <w:szCs w:val="24"/>
          <w:lang w:eastAsia="lv-LV"/>
        </w:rPr>
        <w:t>retendentiem</w:t>
      </w:r>
      <w:r w:rsidR="00F00A57" w:rsidRPr="00D32EA0">
        <w:rPr>
          <w:rFonts w:ascii="Times New Roman" w:eastAsia="SimSun" w:hAnsi="Times New Roman"/>
          <w:sz w:val="24"/>
          <w:szCs w:val="24"/>
          <w:lang w:eastAsia="lv-LV"/>
        </w:rPr>
        <w:t xml:space="preserve"> </w:t>
      </w:r>
      <w:r w:rsidR="00FA355E" w:rsidRPr="00D32EA0">
        <w:rPr>
          <w:rFonts w:ascii="Times New Roman" w:eastAsia="SimSun" w:hAnsi="Times New Roman"/>
          <w:sz w:val="24"/>
          <w:szCs w:val="24"/>
          <w:lang w:eastAsia="lv-LV"/>
        </w:rPr>
        <w:t>neattiecas minētā likuma</w:t>
      </w:r>
      <w:r w:rsidR="00DD7B4D" w:rsidRPr="00D32EA0">
        <w:rPr>
          <w:rFonts w:ascii="Times New Roman" w:eastAsia="SimSun" w:hAnsi="Times New Roman"/>
          <w:sz w:val="24"/>
          <w:szCs w:val="24"/>
          <w:lang w:eastAsia="lv-LV"/>
        </w:rPr>
        <w:t xml:space="preserve"> 9.</w:t>
      </w:r>
      <w:r w:rsidR="00FA355E" w:rsidRPr="00D32EA0">
        <w:rPr>
          <w:rFonts w:ascii="Times New Roman" w:eastAsia="SimSun" w:hAnsi="Times New Roman"/>
          <w:sz w:val="24"/>
          <w:szCs w:val="24"/>
          <w:lang w:eastAsia="lv-LV"/>
        </w:rPr>
        <w:t>panta astotajā daļā noteiktie izslēgšanas noteikumi.</w:t>
      </w:r>
    </w:p>
    <w:p w14:paraId="4FC7C2A3" w14:textId="77777777" w:rsidR="00FA355E" w:rsidRPr="00D32EA0" w:rsidRDefault="00FA355E" w:rsidP="004E237D">
      <w:pPr>
        <w:pStyle w:val="BodyText2"/>
        <w:keepNext/>
        <w:keepLines/>
        <w:spacing w:after="0" w:line="240" w:lineRule="auto"/>
        <w:ind w:left="357" w:right="-170"/>
        <w:jc w:val="both"/>
        <w:rPr>
          <w:rFonts w:ascii="Times New Roman" w:hAnsi="Times New Roman"/>
          <w:b/>
          <w:sz w:val="24"/>
          <w:szCs w:val="24"/>
        </w:rPr>
      </w:pPr>
    </w:p>
    <w:p w14:paraId="3D82C567" w14:textId="4C3313B1" w:rsidR="00FA355E" w:rsidRPr="00D32EA0" w:rsidRDefault="00934C41" w:rsidP="00934C41">
      <w:pPr>
        <w:pStyle w:val="Heading1"/>
        <w:keepLines/>
        <w:ind w:right="0" w:firstLine="0"/>
        <w:jc w:val="both"/>
        <w:rPr>
          <w:rFonts w:ascii="Times New Roman" w:hAnsi="Times New Roman"/>
          <w:b/>
          <w:sz w:val="24"/>
          <w:szCs w:val="24"/>
        </w:rPr>
      </w:pPr>
      <w:r w:rsidRPr="00D32EA0">
        <w:rPr>
          <w:rFonts w:ascii="Times New Roman" w:hAnsi="Times New Roman"/>
          <w:b/>
          <w:bCs/>
          <w:sz w:val="24"/>
          <w:szCs w:val="24"/>
        </w:rPr>
        <w:t xml:space="preserve">10. </w:t>
      </w:r>
      <w:r w:rsidR="00D6125B" w:rsidRPr="00D32EA0">
        <w:rPr>
          <w:rFonts w:ascii="Times New Roman" w:hAnsi="Times New Roman"/>
          <w:b/>
          <w:bCs/>
          <w:sz w:val="24"/>
          <w:szCs w:val="24"/>
        </w:rPr>
        <w:t>Lēmums par iepirkuma procedūras izbeigšanu vai pārtraukšanu</w:t>
      </w:r>
      <w:r w:rsidR="00FA355E" w:rsidRPr="00D32EA0">
        <w:rPr>
          <w:rFonts w:ascii="Times New Roman" w:hAnsi="Times New Roman"/>
          <w:b/>
          <w:sz w:val="24"/>
          <w:szCs w:val="24"/>
        </w:rPr>
        <w:t xml:space="preserve"> </w:t>
      </w:r>
    </w:p>
    <w:p w14:paraId="5CDBCBB8" w14:textId="79A4EFD4" w:rsidR="00FA355E" w:rsidRPr="00D32EA0" w:rsidRDefault="00934C41" w:rsidP="00934C41">
      <w:pPr>
        <w:pStyle w:val="naisf"/>
        <w:keepNext/>
        <w:keepLines/>
        <w:tabs>
          <w:tab w:val="left" w:pos="567"/>
        </w:tabs>
        <w:spacing w:before="0" w:after="0"/>
        <w:rPr>
          <w:szCs w:val="24"/>
          <w:lang w:val="lv-LV"/>
        </w:rPr>
      </w:pPr>
      <w:r w:rsidRPr="00D32EA0">
        <w:rPr>
          <w:szCs w:val="24"/>
          <w:lang w:val="lv-LV"/>
        </w:rPr>
        <w:t xml:space="preserve">10.1. </w:t>
      </w:r>
      <w:r w:rsidR="00FA355E" w:rsidRPr="00D32EA0">
        <w:rPr>
          <w:szCs w:val="24"/>
          <w:lang w:val="lv-LV"/>
        </w:rPr>
        <w:t>Pasūtītājs var pieņemt lēmumu par iepirkuma procedūras izbeigšanu bez līguma noslēgšanas, ja netiek iesniegti piedāvājumi vai ie</w:t>
      </w:r>
      <w:r w:rsidR="00247347">
        <w:rPr>
          <w:szCs w:val="24"/>
          <w:lang w:val="lv-LV"/>
        </w:rPr>
        <w:t>sniegtie piedāvājumi neatbilst n</w:t>
      </w:r>
      <w:r w:rsidR="00FA355E" w:rsidRPr="00D32EA0">
        <w:rPr>
          <w:szCs w:val="24"/>
          <w:lang w:val="lv-LV"/>
        </w:rPr>
        <w:t>oli</w:t>
      </w:r>
      <w:r w:rsidR="00247347">
        <w:rPr>
          <w:szCs w:val="24"/>
          <w:lang w:val="lv-LV"/>
        </w:rPr>
        <w:t xml:space="preserve">kumā pretendentiem </w:t>
      </w:r>
      <w:r w:rsidR="00FA355E" w:rsidRPr="00D32EA0">
        <w:rPr>
          <w:szCs w:val="24"/>
          <w:lang w:val="lv-LV"/>
        </w:rPr>
        <w:t xml:space="preserve">noteiktajām prasībām, kā arī citos Publisko iepirkumu likumā noteiktajos gadījumos. </w:t>
      </w:r>
    </w:p>
    <w:p w14:paraId="772340BC" w14:textId="1436419A" w:rsidR="00FA355E" w:rsidRPr="00D32EA0" w:rsidRDefault="00934C41" w:rsidP="00934C41">
      <w:pPr>
        <w:pStyle w:val="naisf"/>
        <w:keepNext/>
        <w:tabs>
          <w:tab w:val="left" w:pos="567"/>
        </w:tabs>
        <w:spacing w:before="0" w:after="0"/>
        <w:rPr>
          <w:szCs w:val="24"/>
          <w:lang w:val="lv-LV"/>
        </w:rPr>
      </w:pPr>
      <w:r w:rsidRPr="00D32EA0">
        <w:rPr>
          <w:szCs w:val="24"/>
          <w:lang w:val="lv-LV"/>
        </w:rPr>
        <w:t xml:space="preserve">10.2. </w:t>
      </w:r>
      <w:r w:rsidR="00FA355E" w:rsidRPr="00D32EA0">
        <w:rPr>
          <w:szCs w:val="24"/>
          <w:lang w:val="lv-LV"/>
        </w:rPr>
        <w:t>Lēmumu par iepirkuma procedūras pārtraukšanu Pasūtītājs var pieņemt saskaņā ar Publisko iepirkumu likumu.</w:t>
      </w:r>
    </w:p>
    <w:p w14:paraId="1E7765E8" w14:textId="77777777" w:rsidR="00FA355E" w:rsidRPr="00D32EA0" w:rsidRDefault="00FA355E" w:rsidP="00FC44B1">
      <w:pPr>
        <w:pStyle w:val="naisf"/>
        <w:keepNext/>
        <w:tabs>
          <w:tab w:val="left" w:pos="567"/>
        </w:tabs>
        <w:spacing w:before="0" w:after="0"/>
        <w:ind w:left="567" w:hanging="567"/>
        <w:rPr>
          <w:szCs w:val="24"/>
          <w:lang w:val="lv-LV"/>
        </w:rPr>
      </w:pPr>
    </w:p>
    <w:p w14:paraId="658D47A0" w14:textId="31EE1A72" w:rsidR="00FA355E" w:rsidRPr="00D32EA0" w:rsidRDefault="00934C41" w:rsidP="00934C41">
      <w:pPr>
        <w:keepNext/>
        <w:tabs>
          <w:tab w:val="left" w:pos="567"/>
        </w:tabs>
        <w:autoSpaceDE w:val="0"/>
        <w:autoSpaceDN w:val="0"/>
        <w:adjustRightInd w:val="0"/>
        <w:rPr>
          <w:rFonts w:ascii="Times New Roman" w:eastAsia="SimSun" w:hAnsi="Times New Roman"/>
          <w:b/>
          <w:bCs/>
          <w:sz w:val="24"/>
          <w:szCs w:val="24"/>
        </w:rPr>
      </w:pPr>
      <w:r w:rsidRPr="00D32EA0">
        <w:rPr>
          <w:rFonts w:ascii="Times New Roman" w:eastAsia="SimSun" w:hAnsi="Times New Roman"/>
          <w:b/>
          <w:bCs/>
          <w:sz w:val="24"/>
          <w:szCs w:val="24"/>
        </w:rPr>
        <w:t xml:space="preserve">11. </w:t>
      </w:r>
      <w:r w:rsidR="00FA355E" w:rsidRPr="00D32EA0">
        <w:rPr>
          <w:rFonts w:ascii="Times New Roman" w:eastAsia="SimSun" w:hAnsi="Times New Roman"/>
          <w:b/>
          <w:bCs/>
          <w:sz w:val="24"/>
          <w:szCs w:val="24"/>
        </w:rPr>
        <w:t xml:space="preserve">Iepirkumu komisijas un </w:t>
      </w:r>
      <w:r w:rsidR="001050F9" w:rsidRPr="00D32EA0">
        <w:rPr>
          <w:rFonts w:ascii="Times New Roman" w:eastAsia="SimSun" w:hAnsi="Times New Roman"/>
          <w:b/>
          <w:bCs/>
          <w:sz w:val="24"/>
          <w:szCs w:val="24"/>
        </w:rPr>
        <w:t xml:space="preserve">pretendentu </w:t>
      </w:r>
      <w:r w:rsidR="00FA355E" w:rsidRPr="00D32EA0">
        <w:rPr>
          <w:rFonts w:ascii="Times New Roman" w:eastAsia="SimSun" w:hAnsi="Times New Roman"/>
          <w:b/>
          <w:bCs/>
          <w:sz w:val="24"/>
          <w:szCs w:val="24"/>
        </w:rPr>
        <w:t>tiesības</w:t>
      </w:r>
    </w:p>
    <w:p w14:paraId="7801B6DD" w14:textId="0721AFB8" w:rsidR="00FA355E" w:rsidRPr="00D32EA0" w:rsidRDefault="00934C41" w:rsidP="00934C41">
      <w:pPr>
        <w:keepNext/>
        <w:autoSpaceDE w:val="0"/>
        <w:autoSpaceDN w:val="0"/>
        <w:adjustRightInd w:val="0"/>
        <w:rPr>
          <w:rFonts w:ascii="Times New Roman" w:eastAsia="SimSun" w:hAnsi="Times New Roman"/>
          <w:sz w:val="24"/>
          <w:szCs w:val="24"/>
        </w:rPr>
      </w:pPr>
      <w:r w:rsidRPr="00D32EA0">
        <w:rPr>
          <w:rFonts w:ascii="Times New Roman" w:eastAsia="SimSun" w:hAnsi="Times New Roman"/>
          <w:sz w:val="24"/>
          <w:szCs w:val="24"/>
        </w:rPr>
        <w:t xml:space="preserve">11.1. </w:t>
      </w:r>
      <w:r w:rsidR="00FA355E" w:rsidRPr="00D32EA0">
        <w:rPr>
          <w:rFonts w:ascii="Times New Roman" w:eastAsia="SimSun" w:hAnsi="Times New Roman"/>
          <w:sz w:val="24"/>
          <w:szCs w:val="24"/>
        </w:rPr>
        <w:t>Iepirkuma komisijai ir tiesības:</w:t>
      </w:r>
    </w:p>
    <w:p w14:paraId="74D13225" w14:textId="4C3375F3" w:rsidR="00FA355E" w:rsidRPr="00D32EA0" w:rsidRDefault="00934C41" w:rsidP="00934C41">
      <w:pPr>
        <w:keepNext/>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11.1.1. </w:t>
      </w:r>
      <w:r w:rsidR="00FA355E" w:rsidRPr="00D32EA0">
        <w:rPr>
          <w:rFonts w:ascii="Times New Roman" w:eastAsia="SimSun" w:hAnsi="Times New Roman"/>
          <w:sz w:val="24"/>
          <w:szCs w:val="24"/>
        </w:rPr>
        <w:t xml:space="preserve">pieprasīt, lai </w:t>
      </w:r>
      <w:r w:rsidR="001050F9" w:rsidRPr="00D32EA0">
        <w:rPr>
          <w:rFonts w:ascii="Times New Roman" w:eastAsia="SimSun" w:hAnsi="Times New Roman"/>
          <w:sz w:val="24"/>
          <w:szCs w:val="24"/>
        </w:rPr>
        <w:t xml:space="preserve">pretendents </w:t>
      </w:r>
      <w:r w:rsidR="00FA355E" w:rsidRPr="00D32EA0">
        <w:rPr>
          <w:rFonts w:ascii="Times New Roman" w:eastAsia="SimSun" w:hAnsi="Times New Roman"/>
          <w:sz w:val="24"/>
          <w:szCs w:val="24"/>
        </w:rPr>
        <w:t>izskaidro piedāvājumā ietverto informāciju un dokumentus;</w:t>
      </w:r>
    </w:p>
    <w:p w14:paraId="187DAB02" w14:textId="43A6D1F0" w:rsidR="00FA355E" w:rsidRPr="00D32EA0" w:rsidRDefault="00934C41" w:rsidP="00934C41">
      <w:pPr>
        <w:keepNext/>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11.1.2. </w:t>
      </w:r>
      <w:r w:rsidR="00FA355E" w:rsidRPr="00D32EA0">
        <w:rPr>
          <w:rFonts w:ascii="Times New Roman" w:eastAsia="SimSun" w:hAnsi="Times New Roman"/>
          <w:sz w:val="24"/>
          <w:szCs w:val="24"/>
        </w:rPr>
        <w:t xml:space="preserve">pārbaudīt </w:t>
      </w:r>
      <w:r w:rsidR="001050F9" w:rsidRPr="00D32EA0">
        <w:rPr>
          <w:rFonts w:ascii="Times New Roman" w:eastAsia="SimSun" w:hAnsi="Times New Roman"/>
          <w:sz w:val="24"/>
          <w:szCs w:val="24"/>
        </w:rPr>
        <w:t xml:space="preserve">pretendenta </w:t>
      </w:r>
      <w:r w:rsidR="00FA355E" w:rsidRPr="00D32EA0">
        <w:rPr>
          <w:rFonts w:ascii="Times New Roman" w:eastAsia="SimSun" w:hAnsi="Times New Roman"/>
          <w:sz w:val="24"/>
          <w:szCs w:val="24"/>
        </w:rPr>
        <w:t>sniegto ziņu patiesumu, kā arī pieprasīt informāciju no kompetentām valsts iestādēm;</w:t>
      </w:r>
    </w:p>
    <w:p w14:paraId="28161F0E" w14:textId="638815D7" w:rsidR="00FA355E" w:rsidRPr="00D32EA0" w:rsidRDefault="00934C41" w:rsidP="00934C41">
      <w:pPr>
        <w:keepNext/>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11.1.3. </w:t>
      </w:r>
      <w:r w:rsidR="00FA355E" w:rsidRPr="00D32EA0">
        <w:rPr>
          <w:rFonts w:ascii="Times New Roman" w:eastAsia="SimSun" w:hAnsi="Times New Roman"/>
          <w:sz w:val="24"/>
          <w:szCs w:val="24"/>
        </w:rPr>
        <w:t>noraidīt visus piedāvājumus, kas neatbilst iepirkuma prasībām;</w:t>
      </w:r>
    </w:p>
    <w:p w14:paraId="73B21FD1" w14:textId="45D0C18B" w:rsidR="00FA355E" w:rsidRPr="00D32EA0" w:rsidRDefault="00934C41" w:rsidP="00934C41">
      <w:pPr>
        <w:keepNext/>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11.1.4. </w:t>
      </w:r>
      <w:r w:rsidR="00FA355E" w:rsidRPr="00D32EA0">
        <w:rPr>
          <w:rFonts w:ascii="Times New Roman" w:eastAsia="SimSun" w:hAnsi="Times New Roman"/>
          <w:sz w:val="24"/>
          <w:szCs w:val="24"/>
        </w:rPr>
        <w:t xml:space="preserve">labot aritmētiskās kļūdas </w:t>
      </w:r>
      <w:r w:rsidR="001050F9" w:rsidRPr="00D32EA0">
        <w:rPr>
          <w:rFonts w:ascii="Times New Roman" w:eastAsia="SimSun" w:hAnsi="Times New Roman"/>
          <w:sz w:val="24"/>
          <w:szCs w:val="24"/>
        </w:rPr>
        <w:t xml:space="preserve">pretendenta </w:t>
      </w:r>
      <w:r w:rsidR="00FA355E" w:rsidRPr="00D32EA0">
        <w:rPr>
          <w:rFonts w:ascii="Times New Roman" w:eastAsia="SimSun" w:hAnsi="Times New Roman"/>
          <w:sz w:val="24"/>
          <w:szCs w:val="24"/>
        </w:rPr>
        <w:t xml:space="preserve">finanšu piedāvājumā, informējot par to </w:t>
      </w:r>
      <w:r w:rsidR="001050F9" w:rsidRPr="00D32EA0">
        <w:rPr>
          <w:rFonts w:ascii="Times New Roman" w:eastAsia="SimSun" w:hAnsi="Times New Roman"/>
          <w:sz w:val="24"/>
          <w:szCs w:val="24"/>
        </w:rPr>
        <w:t>pretendentu</w:t>
      </w:r>
      <w:r w:rsidR="00FA355E" w:rsidRPr="00D32EA0">
        <w:rPr>
          <w:rFonts w:ascii="Times New Roman" w:eastAsia="SimSun" w:hAnsi="Times New Roman"/>
          <w:sz w:val="24"/>
          <w:szCs w:val="24"/>
        </w:rPr>
        <w:t>;</w:t>
      </w:r>
    </w:p>
    <w:p w14:paraId="137B9CEC" w14:textId="19680FA9" w:rsidR="00FA355E" w:rsidRPr="00D32EA0" w:rsidRDefault="00934C41" w:rsidP="00934C41">
      <w:pPr>
        <w:keepNext/>
        <w:autoSpaceDE w:val="0"/>
        <w:autoSpaceDN w:val="0"/>
        <w:adjustRightInd w:val="0"/>
        <w:jc w:val="both"/>
        <w:rPr>
          <w:rFonts w:ascii="Times New Roman" w:eastAsia="SimSun" w:hAnsi="Times New Roman"/>
          <w:sz w:val="24"/>
          <w:szCs w:val="24"/>
        </w:rPr>
      </w:pPr>
      <w:r w:rsidRPr="00D32EA0">
        <w:rPr>
          <w:rFonts w:ascii="Times New Roman" w:hAnsi="Times New Roman"/>
          <w:sz w:val="24"/>
          <w:szCs w:val="24"/>
        </w:rPr>
        <w:t xml:space="preserve">11.1.5. </w:t>
      </w:r>
      <w:r w:rsidR="00FA355E" w:rsidRPr="00D32EA0">
        <w:rPr>
          <w:rFonts w:ascii="Times New Roman" w:hAnsi="Times New Roman"/>
          <w:sz w:val="24"/>
          <w:szCs w:val="24"/>
        </w:rPr>
        <w:t xml:space="preserve">ja </w:t>
      </w:r>
      <w:r w:rsidR="001050F9" w:rsidRPr="00D32EA0">
        <w:rPr>
          <w:rFonts w:ascii="Times New Roman" w:hAnsi="Times New Roman"/>
          <w:sz w:val="24"/>
          <w:szCs w:val="24"/>
        </w:rPr>
        <w:t xml:space="preserve">pretendents </w:t>
      </w:r>
      <w:r w:rsidR="00FA355E" w:rsidRPr="00D32EA0">
        <w:rPr>
          <w:rFonts w:ascii="Times New Roman" w:hAnsi="Times New Roman"/>
          <w:sz w:val="24"/>
          <w:szCs w:val="24"/>
        </w:rPr>
        <w:t xml:space="preserve">atsakās slēgt iepirkuma līgumu, izvēlēties slēgt iepirkuma līgumu ar nākamo </w:t>
      </w:r>
      <w:r w:rsidR="001050F9" w:rsidRPr="00D32EA0">
        <w:rPr>
          <w:rFonts w:ascii="Times New Roman" w:hAnsi="Times New Roman"/>
          <w:sz w:val="24"/>
          <w:szCs w:val="24"/>
        </w:rPr>
        <w:t xml:space="preserve">pretendentu </w:t>
      </w:r>
      <w:r w:rsidR="00FA355E" w:rsidRPr="00D32EA0">
        <w:rPr>
          <w:rFonts w:ascii="Times New Roman" w:hAnsi="Times New Roman"/>
          <w:sz w:val="24"/>
          <w:szCs w:val="24"/>
        </w:rPr>
        <w:t>ar saimnieciski izdevīgāko piedāvājumu.</w:t>
      </w:r>
    </w:p>
    <w:p w14:paraId="083FD74A" w14:textId="5A796E23" w:rsidR="00FA355E" w:rsidRPr="00D32EA0" w:rsidRDefault="00934C41" w:rsidP="00934C41">
      <w:pPr>
        <w:keepNext/>
        <w:autoSpaceDE w:val="0"/>
        <w:autoSpaceDN w:val="0"/>
        <w:adjustRightInd w:val="0"/>
        <w:rPr>
          <w:rFonts w:ascii="Times New Roman" w:eastAsia="SimSun" w:hAnsi="Times New Roman"/>
          <w:sz w:val="24"/>
          <w:szCs w:val="24"/>
        </w:rPr>
      </w:pPr>
      <w:r w:rsidRPr="00D32EA0">
        <w:rPr>
          <w:rFonts w:ascii="Times New Roman" w:eastAsia="SimSun" w:hAnsi="Times New Roman"/>
          <w:sz w:val="24"/>
          <w:szCs w:val="24"/>
        </w:rPr>
        <w:t xml:space="preserve">11.2. </w:t>
      </w:r>
      <w:r w:rsidR="001050F9" w:rsidRPr="00D32EA0">
        <w:rPr>
          <w:rFonts w:ascii="Times New Roman" w:eastAsia="SimSun" w:hAnsi="Times New Roman"/>
          <w:sz w:val="24"/>
          <w:szCs w:val="24"/>
        </w:rPr>
        <w:t xml:space="preserve">pretendentam </w:t>
      </w:r>
      <w:r w:rsidR="00FA355E" w:rsidRPr="00D32EA0">
        <w:rPr>
          <w:rFonts w:ascii="Times New Roman" w:eastAsia="SimSun" w:hAnsi="Times New Roman"/>
          <w:sz w:val="24"/>
          <w:szCs w:val="24"/>
        </w:rPr>
        <w:t>ir tiesības:</w:t>
      </w:r>
    </w:p>
    <w:p w14:paraId="1432E549" w14:textId="2CF477B8" w:rsidR="00FA355E" w:rsidRPr="00D32EA0" w:rsidRDefault="00934C41" w:rsidP="00934C41">
      <w:pPr>
        <w:keepNext/>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11.2.1. </w:t>
      </w:r>
      <w:r w:rsidR="00FA355E" w:rsidRPr="00D32EA0">
        <w:rPr>
          <w:rFonts w:ascii="Times New Roman" w:eastAsia="SimSun" w:hAnsi="Times New Roman"/>
          <w:sz w:val="24"/>
          <w:szCs w:val="24"/>
        </w:rPr>
        <w:t>pieprasīt Iepirkuma komisijai papildu informāciju par iepirkumu, iesniedzot rakstisku pieprasījumu;</w:t>
      </w:r>
    </w:p>
    <w:p w14:paraId="7F92EC38" w14:textId="2F9AAADB" w:rsidR="00FA355E" w:rsidRPr="00D32EA0" w:rsidRDefault="00934C41" w:rsidP="00934C41">
      <w:pPr>
        <w:keepNext/>
        <w:autoSpaceDE w:val="0"/>
        <w:autoSpaceDN w:val="0"/>
        <w:adjustRightInd w:val="0"/>
        <w:jc w:val="both"/>
        <w:rPr>
          <w:rFonts w:ascii="Times New Roman" w:eastAsia="SimSun" w:hAnsi="Times New Roman"/>
          <w:sz w:val="24"/>
          <w:szCs w:val="24"/>
        </w:rPr>
      </w:pPr>
      <w:r w:rsidRPr="00D32EA0">
        <w:rPr>
          <w:rFonts w:ascii="Times New Roman" w:eastAsia="SimSun" w:hAnsi="Times New Roman"/>
          <w:sz w:val="24"/>
          <w:szCs w:val="24"/>
        </w:rPr>
        <w:t xml:space="preserve">11.2.2. </w:t>
      </w:r>
      <w:r w:rsidR="00FA355E" w:rsidRPr="00D32EA0">
        <w:rPr>
          <w:rFonts w:ascii="Times New Roman" w:eastAsia="SimSun" w:hAnsi="Times New Roman"/>
          <w:sz w:val="24"/>
          <w:szCs w:val="24"/>
        </w:rPr>
        <w:t>pirms piedāvājuma iesniegšanas termiņa beigām grozīt vai atsaukt iesniegto piedāvājumu.</w:t>
      </w:r>
    </w:p>
    <w:p w14:paraId="427D2438" w14:textId="2BB282A9" w:rsidR="00FA355E" w:rsidRDefault="00FA355E" w:rsidP="00FC44B1">
      <w:pPr>
        <w:pStyle w:val="ListParagraph"/>
        <w:keepNext/>
        <w:autoSpaceDE w:val="0"/>
        <w:autoSpaceDN w:val="0"/>
        <w:adjustRightInd w:val="0"/>
        <w:ind w:left="567"/>
        <w:jc w:val="both"/>
        <w:rPr>
          <w:rFonts w:ascii="Times New Roman" w:eastAsia="SimSun" w:hAnsi="Times New Roman"/>
          <w:b/>
          <w:bCs/>
          <w:sz w:val="24"/>
          <w:szCs w:val="24"/>
          <w:lang w:val="lv-LV"/>
        </w:rPr>
      </w:pPr>
    </w:p>
    <w:p w14:paraId="55E34631" w14:textId="023CC440" w:rsidR="00FA355E" w:rsidRPr="00D32EA0" w:rsidRDefault="00934C41" w:rsidP="00934C41">
      <w:pPr>
        <w:keepNext/>
        <w:autoSpaceDE w:val="0"/>
        <w:autoSpaceDN w:val="0"/>
        <w:adjustRightInd w:val="0"/>
        <w:jc w:val="both"/>
        <w:rPr>
          <w:rFonts w:ascii="Times New Roman" w:eastAsia="SimSun" w:hAnsi="Times New Roman"/>
          <w:b/>
          <w:bCs/>
          <w:sz w:val="24"/>
          <w:szCs w:val="24"/>
        </w:rPr>
      </w:pPr>
      <w:r w:rsidRPr="00D32EA0">
        <w:rPr>
          <w:rFonts w:ascii="Times New Roman" w:eastAsia="SimSun" w:hAnsi="Times New Roman"/>
          <w:b/>
          <w:bCs/>
          <w:sz w:val="24"/>
          <w:szCs w:val="24"/>
        </w:rPr>
        <w:t xml:space="preserve">12. </w:t>
      </w:r>
      <w:r w:rsidR="000759DC">
        <w:rPr>
          <w:rFonts w:ascii="Times New Roman" w:eastAsia="SimSun" w:hAnsi="Times New Roman"/>
          <w:b/>
          <w:bCs/>
          <w:sz w:val="24"/>
          <w:szCs w:val="24"/>
        </w:rPr>
        <w:t>Vispārīgās vienošanās un i</w:t>
      </w:r>
      <w:r w:rsidR="00FA355E" w:rsidRPr="00D32EA0">
        <w:rPr>
          <w:rFonts w:ascii="Times New Roman" w:eastAsia="SimSun" w:hAnsi="Times New Roman"/>
          <w:b/>
          <w:bCs/>
          <w:sz w:val="24"/>
          <w:szCs w:val="24"/>
        </w:rPr>
        <w:t>epirkuma līguma slēgšana</w:t>
      </w:r>
    </w:p>
    <w:p w14:paraId="3A1A4354" w14:textId="44A4E762" w:rsidR="00934C41" w:rsidRPr="00D32EA0" w:rsidRDefault="000759DC" w:rsidP="00934C41">
      <w:pPr>
        <w:keepNext/>
        <w:tabs>
          <w:tab w:val="left" w:pos="709"/>
        </w:tabs>
        <w:autoSpaceDE w:val="0"/>
        <w:autoSpaceDN w:val="0"/>
        <w:adjustRightInd w:val="0"/>
        <w:jc w:val="both"/>
        <w:rPr>
          <w:rFonts w:ascii="Times New Roman" w:eastAsia="SimSun" w:hAnsi="Times New Roman"/>
          <w:sz w:val="24"/>
          <w:szCs w:val="24"/>
        </w:rPr>
      </w:pPr>
      <w:r>
        <w:rPr>
          <w:rFonts w:ascii="Times New Roman" w:eastAsia="SimSun" w:hAnsi="Times New Roman"/>
          <w:sz w:val="24"/>
          <w:szCs w:val="24"/>
        </w:rPr>
        <w:t>12.1</w:t>
      </w:r>
      <w:r w:rsidR="00934C41" w:rsidRPr="00D32EA0">
        <w:rPr>
          <w:rFonts w:ascii="Times New Roman" w:eastAsia="SimSun" w:hAnsi="Times New Roman"/>
          <w:sz w:val="24"/>
          <w:szCs w:val="24"/>
        </w:rPr>
        <w:t>. Pasūtītājs slēgs vispārīgo</w:t>
      </w:r>
      <w:r w:rsidR="00674CD4">
        <w:rPr>
          <w:rFonts w:ascii="Times New Roman" w:eastAsia="SimSun" w:hAnsi="Times New Roman"/>
          <w:sz w:val="24"/>
          <w:szCs w:val="24"/>
        </w:rPr>
        <w:t xml:space="preserve"> vienošanos (4</w:t>
      </w:r>
      <w:r w:rsidR="00934C41" w:rsidRPr="00D32EA0">
        <w:rPr>
          <w:rFonts w:ascii="Times New Roman" w:eastAsia="SimSun" w:hAnsi="Times New Roman"/>
          <w:sz w:val="24"/>
          <w:szCs w:val="24"/>
        </w:rPr>
        <w:t>.pielikums) ar pretendentiem, kuriem ir piešķirtas vispārīgā</w:t>
      </w:r>
      <w:r w:rsidR="005173F5">
        <w:rPr>
          <w:rFonts w:ascii="Times New Roman" w:eastAsia="SimSun" w:hAnsi="Times New Roman"/>
          <w:sz w:val="24"/>
          <w:szCs w:val="24"/>
        </w:rPr>
        <w:t>s vienošanās slēgšanas tiesības.</w:t>
      </w:r>
      <w:r w:rsidR="00934C41" w:rsidRPr="00D32EA0">
        <w:rPr>
          <w:rFonts w:ascii="Times New Roman" w:eastAsia="SimSun" w:hAnsi="Times New Roman"/>
          <w:sz w:val="24"/>
          <w:szCs w:val="24"/>
        </w:rPr>
        <w:t xml:space="preserve"> </w:t>
      </w:r>
    </w:p>
    <w:p w14:paraId="4ECFDD72" w14:textId="376CAF62" w:rsidR="000759DC" w:rsidRPr="00D32EA0" w:rsidRDefault="000759DC" w:rsidP="000759DC">
      <w:pPr>
        <w:keepNext/>
        <w:tabs>
          <w:tab w:val="left" w:pos="709"/>
        </w:tabs>
        <w:autoSpaceDE w:val="0"/>
        <w:autoSpaceDN w:val="0"/>
        <w:adjustRightInd w:val="0"/>
        <w:jc w:val="both"/>
        <w:rPr>
          <w:rFonts w:ascii="Times New Roman" w:eastAsia="SimSun" w:hAnsi="Times New Roman"/>
          <w:sz w:val="24"/>
          <w:szCs w:val="24"/>
        </w:rPr>
      </w:pPr>
      <w:r>
        <w:rPr>
          <w:rFonts w:ascii="Times New Roman" w:eastAsia="SimSun" w:hAnsi="Times New Roman"/>
          <w:sz w:val="24"/>
          <w:szCs w:val="24"/>
        </w:rPr>
        <w:t>12.2</w:t>
      </w:r>
      <w:r w:rsidRPr="00D32EA0">
        <w:rPr>
          <w:rFonts w:ascii="Times New Roman" w:eastAsia="SimSun" w:hAnsi="Times New Roman"/>
          <w:sz w:val="24"/>
          <w:szCs w:val="24"/>
        </w:rPr>
        <w:t>. Pasūtītājs Vispārīgās vienošanās ietvaros slēgs iepirkuma līgumu</w:t>
      </w:r>
      <w:r>
        <w:rPr>
          <w:rFonts w:ascii="Times New Roman" w:eastAsia="SimSun" w:hAnsi="Times New Roman"/>
          <w:sz w:val="24"/>
          <w:szCs w:val="24"/>
        </w:rPr>
        <w:t>s</w:t>
      </w:r>
      <w:r w:rsidR="005173F5">
        <w:rPr>
          <w:rFonts w:ascii="Times New Roman" w:eastAsia="SimSun" w:hAnsi="Times New Roman"/>
          <w:sz w:val="24"/>
          <w:szCs w:val="24"/>
        </w:rPr>
        <w:t xml:space="preserve"> (5</w:t>
      </w:r>
      <w:r w:rsidRPr="00D32EA0">
        <w:rPr>
          <w:rFonts w:ascii="Times New Roman" w:eastAsia="SimSun" w:hAnsi="Times New Roman"/>
          <w:sz w:val="24"/>
          <w:szCs w:val="24"/>
        </w:rPr>
        <w:t>.pielikums</w:t>
      </w:r>
      <w:r w:rsidR="005173F5">
        <w:rPr>
          <w:rFonts w:ascii="Times New Roman" w:eastAsia="SimSun" w:hAnsi="Times New Roman"/>
          <w:sz w:val="24"/>
          <w:szCs w:val="24"/>
        </w:rPr>
        <w:t xml:space="preserve"> un 6</w:t>
      </w:r>
      <w:r>
        <w:rPr>
          <w:rFonts w:ascii="Times New Roman" w:eastAsia="SimSun" w:hAnsi="Times New Roman"/>
          <w:sz w:val="24"/>
          <w:szCs w:val="24"/>
        </w:rPr>
        <w:t>.pielikums</w:t>
      </w:r>
      <w:r w:rsidRPr="00D32EA0">
        <w:rPr>
          <w:rFonts w:ascii="Times New Roman" w:eastAsia="SimSun" w:hAnsi="Times New Roman"/>
          <w:sz w:val="24"/>
          <w:szCs w:val="24"/>
        </w:rPr>
        <w:t xml:space="preserve">) ar izraudzīto pretendentu, </w:t>
      </w:r>
      <w:r w:rsidR="005173F5">
        <w:rPr>
          <w:rFonts w:ascii="Times New Roman" w:eastAsia="SimSun" w:hAnsi="Times New Roman"/>
          <w:sz w:val="24"/>
          <w:szCs w:val="24"/>
        </w:rPr>
        <w:t>kurš</w:t>
      </w:r>
      <w:r w:rsidR="005173F5" w:rsidRPr="00D32EA0">
        <w:rPr>
          <w:rFonts w:ascii="Times New Roman" w:eastAsia="SimSun" w:hAnsi="Times New Roman"/>
          <w:sz w:val="24"/>
          <w:szCs w:val="24"/>
        </w:rPr>
        <w:t xml:space="preserve"> būs iesnie</w:t>
      </w:r>
      <w:r w:rsidR="005173F5">
        <w:rPr>
          <w:rFonts w:ascii="Times New Roman" w:eastAsia="SimSun" w:hAnsi="Times New Roman"/>
          <w:sz w:val="24"/>
          <w:szCs w:val="24"/>
        </w:rPr>
        <w:t>dzis</w:t>
      </w:r>
      <w:r w:rsidR="005173F5" w:rsidRPr="00D32EA0">
        <w:rPr>
          <w:rFonts w:ascii="Times New Roman" w:eastAsia="SimSun" w:hAnsi="Times New Roman"/>
          <w:sz w:val="24"/>
          <w:szCs w:val="24"/>
        </w:rPr>
        <w:t xml:space="preserve"> iepirkuma nolikuma</w:t>
      </w:r>
      <w:r w:rsidR="005173F5">
        <w:rPr>
          <w:rFonts w:ascii="Times New Roman" w:eastAsia="SimSun" w:hAnsi="Times New Roman"/>
          <w:sz w:val="24"/>
          <w:szCs w:val="24"/>
        </w:rPr>
        <w:t xml:space="preserve"> pretendentiem</w:t>
      </w:r>
      <w:r w:rsidR="005173F5" w:rsidRPr="00D32EA0">
        <w:rPr>
          <w:rFonts w:ascii="Times New Roman" w:eastAsia="SimSun" w:hAnsi="Times New Roman"/>
          <w:sz w:val="24"/>
          <w:szCs w:val="24"/>
        </w:rPr>
        <w:t xml:space="preserve"> prasībām atbilst</w:t>
      </w:r>
      <w:r w:rsidR="005173F5">
        <w:rPr>
          <w:rFonts w:ascii="Times New Roman" w:eastAsia="SimSun" w:hAnsi="Times New Roman"/>
          <w:sz w:val="24"/>
          <w:szCs w:val="24"/>
        </w:rPr>
        <w:t>ošu piedāvājumu ar zemāko cenu, pamatojoties uz p</w:t>
      </w:r>
      <w:r w:rsidRPr="00D32EA0">
        <w:rPr>
          <w:rFonts w:ascii="Times New Roman" w:eastAsia="SimSun" w:hAnsi="Times New Roman"/>
          <w:sz w:val="24"/>
          <w:szCs w:val="24"/>
        </w:rPr>
        <w:t xml:space="preserve">retendenta piedāvājumu, un saskaņā ar </w:t>
      </w:r>
      <w:r w:rsidR="002D140B">
        <w:rPr>
          <w:rFonts w:ascii="Times New Roman" w:eastAsia="SimSun" w:hAnsi="Times New Roman"/>
          <w:sz w:val="24"/>
          <w:szCs w:val="24"/>
        </w:rPr>
        <w:t>nolikuma pretendentiem</w:t>
      </w:r>
      <w:r w:rsidRPr="00D32EA0">
        <w:rPr>
          <w:rFonts w:ascii="Times New Roman" w:eastAsia="SimSun" w:hAnsi="Times New Roman"/>
          <w:sz w:val="24"/>
          <w:szCs w:val="24"/>
        </w:rPr>
        <w:t xml:space="preserve"> noteikumiem.</w:t>
      </w:r>
    </w:p>
    <w:p w14:paraId="438325B4" w14:textId="5F9125CE" w:rsidR="00934C41" w:rsidRDefault="000759DC" w:rsidP="00D32EA0">
      <w:pPr>
        <w:keepNext/>
        <w:keepLines/>
        <w:tabs>
          <w:tab w:val="left" w:pos="709"/>
        </w:tabs>
        <w:autoSpaceDE w:val="0"/>
        <w:autoSpaceDN w:val="0"/>
        <w:adjustRightInd w:val="0"/>
        <w:jc w:val="both"/>
        <w:rPr>
          <w:rFonts w:ascii="Times New Roman" w:hAnsi="Times New Roman"/>
          <w:sz w:val="24"/>
          <w:szCs w:val="24"/>
        </w:rPr>
      </w:pPr>
      <w:r>
        <w:rPr>
          <w:rFonts w:ascii="Times New Roman" w:hAnsi="Times New Roman"/>
          <w:sz w:val="24"/>
          <w:szCs w:val="24"/>
        </w:rPr>
        <w:t>12.3</w:t>
      </w:r>
      <w:r w:rsidR="00934C41" w:rsidRPr="00D32EA0">
        <w:rPr>
          <w:rFonts w:ascii="Times New Roman" w:hAnsi="Times New Roman"/>
          <w:sz w:val="24"/>
          <w:szCs w:val="24"/>
        </w:rPr>
        <w:t xml:space="preserve">. </w:t>
      </w:r>
      <w:r w:rsidR="00D32EA0" w:rsidRPr="00D32EA0">
        <w:rPr>
          <w:rFonts w:ascii="Times New Roman" w:hAnsi="Times New Roman"/>
          <w:sz w:val="24"/>
          <w:szCs w:val="24"/>
        </w:rPr>
        <w:t>Pretendentiem, kuriem piešķirtas vispārīgās vienošanās slēgšanas tiesības, vispārīgā vienošanās</w:t>
      </w:r>
      <w:r w:rsidR="00934C41" w:rsidRPr="00D32EA0">
        <w:rPr>
          <w:rFonts w:ascii="Times New Roman" w:hAnsi="Times New Roman"/>
          <w:sz w:val="24"/>
          <w:szCs w:val="24"/>
        </w:rPr>
        <w:t xml:space="preserve"> jāparaksta 10 (desmit) darba dienu laikā no Pasūtītāja nosūtītā uzaicinājuma parakstīt </w:t>
      </w:r>
      <w:r w:rsidR="00D32EA0" w:rsidRPr="00D32EA0">
        <w:rPr>
          <w:rFonts w:ascii="Times New Roman" w:hAnsi="Times New Roman"/>
          <w:sz w:val="24"/>
          <w:szCs w:val="24"/>
        </w:rPr>
        <w:t>vispārīgo vienošanos</w:t>
      </w:r>
      <w:r w:rsidR="00934C41" w:rsidRPr="00D32EA0">
        <w:rPr>
          <w:rFonts w:ascii="Times New Roman" w:hAnsi="Times New Roman"/>
          <w:sz w:val="24"/>
          <w:szCs w:val="24"/>
        </w:rPr>
        <w:t xml:space="preserve"> izsūtīšanas dienas. Ja norādītajā termiņā </w:t>
      </w:r>
      <w:r w:rsidR="002D140B">
        <w:rPr>
          <w:rFonts w:ascii="Times New Roman" w:hAnsi="Times New Roman"/>
          <w:sz w:val="24"/>
          <w:szCs w:val="24"/>
        </w:rPr>
        <w:t>pretendents</w:t>
      </w:r>
      <w:r w:rsidR="002D140B" w:rsidRPr="00D32EA0">
        <w:rPr>
          <w:rFonts w:ascii="Times New Roman" w:hAnsi="Times New Roman"/>
          <w:sz w:val="24"/>
          <w:szCs w:val="24"/>
        </w:rPr>
        <w:t xml:space="preserve"> </w:t>
      </w:r>
      <w:r w:rsidR="00934C41" w:rsidRPr="00D32EA0">
        <w:rPr>
          <w:rFonts w:ascii="Times New Roman" w:hAnsi="Times New Roman"/>
          <w:sz w:val="24"/>
          <w:szCs w:val="24"/>
        </w:rPr>
        <w:t xml:space="preserve">neparaksta </w:t>
      </w:r>
      <w:r w:rsidR="00D32EA0" w:rsidRPr="00D32EA0">
        <w:rPr>
          <w:rFonts w:ascii="Times New Roman" w:hAnsi="Times New Roman"/>
          <w:sz w:val="24"/>
          <w:szCs w:val="24"/>
        </w:rPr>
        <w:t>vispārīgo vienošanos</w:t>
      </w:r>
      <w:r w:rsidR="00934C41" w:rsidRPr="00D32EA0">
        <w:rPr>
          <w:rFonts w:ascii="Times New Roman" w:hAnsi="Times New Roman"/>
          <w:sz w:val="24"/>
          <w:szCs w:val="24"/>
        </w:rPr>
        <w:t xml:space="preserve">, tas tiek uzskatīts par atteikumu slēgt </w:t>
      </w:r>
      <w:r w:rsidR="00D32EA0" w:rsidRPr="00D32EA0">
        <w:rPr>
          <w:rFonts w:ascii="Times New Roman" w:hAnsi="Times New Roman"/>
          <w:sz w:val="24"/>
          <w:szCs w:val="24"/>
        </w:rPr>
        <w:t xml:space="preserve">vispārīgo vienošanos. </w:t>
      </w:r>
    </w:p>
    <w:p w14:paraId="5D188AEA" w14:textId="451A6F2D" w:rsidR="005173F5" w:rsidRPr="00D32EA0" w:rsidRDefault="005173F5" w:rsidP="00D32EA0">
      <w:pPr>
        <w:keepNext/>
        <w:keepLines/>
        <w:tabs>
          <w:tab w:val="left" w:pos="709"/>
        </w:tabs>
        <w:autoSpaceDE w:val="0"/>
        <w:autoSpaceDN w:val="0"/>
        <w:adjustRightInd w:val="0"/>
        <w:jc w:val="both"/>
        <w:rPr>
          <w:rFonts w:ascii="Times New Roman" w:eastAsia="SimSun" w:hAnsi="Times New Roman"/>
          <w:sz w:val="24"/>
          <w:szCs w:val="24"/>
        </w:rPr>
      </w:pPr>
      <w:r>
        <w:rPr>
          <w:rFonts w:ascii="Times New Roman" w:hAnsi="Times New Roman"/>
          <w:sz w:val="24"/>
          <w:szCs w:val="24"/>
        </w:rPr>
        <w:lastRenderedPageBreak/>
        <w:t xml:space="preserve">12.4. </w:t>
      </w:r>
      <w:r w:rsidRPr="00D32EA0">
        <w:rPr>
          <w:rFonts w:ascii="Times New Roman" w:hAnsi="Times New Roman"/>
          <w:sz w:val="24"/>
          <w:szCs w:val="24"/>
        </w:rPr>
        <w:t>Pretendent</w:t>
      </w:r>
      <w:r>
        <w:rPr>
          <w:rFonts w:ascii="Times New Roman" w:hAnsi="Times New Roman"/>
          <w:sz w:val="24"/>
          <w:szCs w:val="24"/>
        </w:rPr>
        <w:t>am</w:t>
      </w:r>
      <w:r w:rsidRPr="00D32EA0">
        <w:rPr>
          <w:rFonts w:ascii="Times New Roman" w:hAnsi="Times New Roman"/>
          <w:sz w:val="24"/>
          <w:szCs w:val="24"/>
        </w:rPr>
        <w:t>, kur</w:t>
      </w:r>
      <w:r>
        <w:rPr>
          <w:rFonts w:ascii="Times New Roman" w:hAnsi="Times New Roman"/>
          <w:sz w:val="24"/>
          <w:szCs w:val="24"/>
        </w:rPr>
        <w:t>am</w:t>
      </w:r>
      <w:r w:rsidRPr="00D32EA0">
        <w:rPr>
          <w:rFonts w:ascii="Times New Roman" w:hAnsi="Times New Roman"/>
          <w:sz w:val="24"/>
          <w:szCs w:val="24"/>
        </w:rPr>
        <w:t xml:space="preserve"> piešķirtas </w:t>
      </w:r>
      <w:r>
        <w:rPr>
          <w:rFonts w:ascii="Times New Roman" w:hAnsi="Times New Roman"/>
          <w:sz w:val="24"/>
          <w:szCs w:val="24"/>
        </w:rPr>
        <w:t>iepirkuma līguma</w:t>
      </w:r>
      <w:r w:rsidRPr="00D32EA0">
        <w:rPr>
          <w:rFonts w:ascii="Times New Roman" w:hAnsi="Times New Roman"/>
          <w:sz w:val="24"/>
          <w:szCs w:val="24"/>
        </w:rPr>
        <w:t xml:space="preserve"> slēgšanas tiesības, </w:t>
      </w:r>
      <w:r>
        <w:rPr>
          <w:rFonts w:ascii="Times New Roman" w:hAnsi="Times New Roman"/>
          <w:sz w:val="24"/>
          <w:szCs w:val="24"/>
        </w:rPr>
        <w:t xml:space="preserve">iepirkuma līgumi jāparaksta </w:t>
      </w:r>
      <w:r w:rsidRPr="00D32EA0">
        <w:rPr>
          <w:rFonts w:ascii="Times New Roman" w:hAnsi="Times New Roman"/>
          <w:sz w:val="24"/>
          <w:szCs w:val="24"/>
        </w:rPr>
        <w:t xml:space="preserve">10 (desmit) dienu </w:t>
      </w:r>
      <w:r>
        <w:rPr>
          <w:rFonts w:ascii="Times New Roman" w:hAnsi="Times New Roman"/>
          <w:sz w:val="24"/>
          <w:szCs w:val="24"/>
        </w:rPr>
        <w:t xml:space="preserve">laikā pēc </w:t>
      </w:r>
      <w:r w:rsidRPr="00D32EA0">
        <w:rPr>
          <w:rFonts w:ascii="Times New Roman" w:hAnsi="Times New Roman"/>
          <w:sz w:val="24"/>
          <w:szCs w:val="24"/>
        </w:rPr>
        <w:t>vispārīgā</w:t>
      </w:r>
      <w:r>
        <w:rPr>
          <w:rFonts w:ascii="Times New Roman" w:hAnsi="Times New Roman"/>
          <w:sz w:val="24"/>
          <w:szCs w:val="24"/>
        </w:rPr>
        <w:t>s</w:t>
      </w:r>
      <w:r w:rsidRPr="00D32EA0">
        <w:rPr>
          <w:rFonts w:ascii="Times New Roman" w:hAnsi="Times New Roman"/>
          <w:sz w:val="24"/>
          <w:szCs w:val="24"/>
        </w:rPr>
        <w:t xml:space="preserve"> vienošanās </w:t>
      </w:r>
      <w:r>
        <w:rPr>
          <w:rFonts w:ascii="Times New Roman" w:hAnsi="Times New Roman"/>
          <w:sz w:val="24"/>
          <w:szCs w:val="24"/>
        </w:rPr>
        <w:t>parakstīšanas dienas.</w:t>
      </w:r>
      <w:r w:rsidR="002D140B">
        <w:rPr>
          <w:rFonts w:ascii="Times New Roman" w:hAnsi="Times New Roman"/>
          <w:sz w:val="24"/>
          <w:szCs w:val="24"/>
        </w:rPr>
        <w:t xml:space="preserve"> </w:t>
      </w:r>
      <w:r w:rsidR="002D140B" w:rsidRPr="00D32EA0">
        <w:rPr>
          <w:rFonts w:ascii="Times New Roman" w:hAnsi="Times New Roman"/>
          <w:sz w:val="24"/>
          <w:szCs w:val="24"/>
        </w:rPr>
        <w:t xml:space="preserve">Ja norādītajā termiņā uzvarētājs neparaksta </w:t>
      </w:r>
      <w:r w:rsidR="002D140B">
        <w:rPr>
          <w:rFonts w:ascii="Times New Roman" w:hAnsi="Times New Roman"/>
          <w:sz w:val="24"/>
          <w:szCs w:val="24"/>
        </w:rPr>
        <w:t>iepirkuma līgumus</w:t>
      </w:r>
      <w:r w:rsidR="002D140B" w:rsidRPr="00D32EA0">
        <w:rPr>
          <w:rFonts w:ascii="Times New Roman" w:hAnsi="Times New Roman"/>
          <w:sz w:val="24"/>
          <w:szCs w:val="24"/>
        </w:rPr>
        <w:t xml:space="preserve">, tas tiek uzskatīts par atteikumu slēgt </w:t>
      </w:r>
      <w:r w:rsidR="002D140B">
        <w:rPr>
          <w:rFonts w:ascii="Times New Roman" w:hAnsi="Times New Roman"/>
          <w:sz w:val="24"/>
          <w:szCs w:val="24"/>
        </w:rPr>
        <w:t>līgumus.</w:t>
      </w:r>
    </w:p>
    <w:p w14:paraId="0DA45F4B" w14:textId="4B517583" w:rsidR="0052720A" w:rsidRDefault="0052720A" w:rsidP="0052720A">
      <w:pPr>
        <w:pStyle w:val="BodyText2"/>
        <w:keepNext/>
        <w:keepLines/>
        <w:spacing w:after="0" w:line="240" w:lineRule="auto"/>
        <w:ind w:right="-170"/>
        <w:jc w:val="both"/>
        <w:rPr>
          <w:rFonts w:ascii="Times New Roman" w:hAnsi="Times New Roman"/>
          <w:sz w:val="24"/>
          <w:szCs w:val="24"/>
        </w:rPr>
      </w:pPr>
      <w:r>
        <w:rPr>
          <w:rFonts w:ascii="Times New Roman" w:hAnsi="Times New Roman"/>
          <w:sz w:val="24"/>
          <w:szCs w:val="24"/>
        </w:rPr>
        <w:t>12.5.</w:t>
      </w:r>
      <w:r w:rsidRPr="00D32EA0">
        <w:rPr>
          <w:rFonts w:ascii="Times New Roman" w:hAnsi="Times New Roman"/>
          <w:sz w:val="24"/>
          <w:szCs w:val="24"/>
        </w:rPr>
        <w:t xml:space="preserve"> Ja </w:t>
      </w:r>
      <w:r w:rsidR="00D76D86">
        <w:rPr>
          <w:rFonts w:ascii="Times New Roman" w:hAnsi="Times New Roman"/>
          <w:sz w:val="24"/>
          <w:szCs w:val="24"/>
        </w:rPr>
        <w:t xml:space="preserve">attiecībā uz vispārīgās vienošanās slēgšanu </w:t>
      </w:r>
      <w:r w:rsidRPr="00D32EA0">
        <w:rPr>
          <w:rFonts w:ascii="Times New Roman" w:hAnsi="Times New Roman"/>
          <w:sz w:val="24"/>
          <w:szCs w:val="24"/>
        </w:rPr>
        <w:t xml:space="preserve">izraudzītais pretendents atsakās slēgt vispārīgo vienošanos vai būs izslēdzams no dalības iepirkumā sakarā ar Publisko </w:t>
      </w:r>
      <w:r w:rsidR="003D132C">
        <w:rPr>
          <w:rFonts w:ascii="Times New Roman" w:hAnsi="Times New Roman"/>
          <w:sz w:val="24"/>
          <w:szCs w:val="24"/>
        </w:rPr>
        <w:t xml:space="preserve">iepirkumu likuma 9.panta astotajā daļā noteikto apstākļu esamību, Iepirkuma komisija izvēlēsies nākamo zemākās cenas piedāvājumu. </w:t>
      </w:r>
    </w:p>
    <w:p w14:paraId="18EC8032" w14:textId="50F09C7F" w:rsidR="002D140B" w:rsidRPr="002D140B" w:rsidRDefault="002D140B" w:rsidP="0052720A">
      <w:pPr>
        <w:pStyle w:val="BodyText2"/>
        <w:keepNext/>
        <w:keepLines/>
        <w:spacing w:after="0" w:line="240" w:lineRule="auto"/>
        <w:ind w:right="-170"/>
        <w:jc w:val="both"/>
        <w:rPr>
          <w:rFonts w:ascii="Times New Roman" w:hAnsi="Times New Roman"/>
          <w:sz w:val="24"/>
          <w:szCs w:val="24"/>
        </w:rPr>
      </w:pPr>
      <w:r w:rsidRPr="002D140B">
        <w:rPr>
          <w:rFonts w:ascii="Times New Roman" w:hAnsi="Times New Roman"/>
          <w:sz w:val="24"/>
          <w:szCs w:val="24"/>
        </w:rPr>
        <w:t xml:space="preserve">12.6. Ja </w:t>
      </w:r>
      <w:r w:rsidR="00A40E31">
        <w:rPr>
          <w:rFonts w:ascii="Times New Roman" w:hAnsi="Times New Roman"/>
          <w:sz w:val="24"/>
          <w:szCs w:val="24"/>
        </w:rPr>
        <w:t>attiecībā uz iepirkuma līgum</w:t>
      </w:r>
      <w:r w:rsidR="003D132C">
        <w:rPr>
          <w:rFonts w:ascii="Times New Roman" w:hAnsi="Times New Roman"/>
          <w:sz w:val="24"/>
          <w:szCs w:val="24"/>
        </w:rPr>
        <w:t>iem</w:t>
      </w:r>
      <w:r w:rsidR="00A40E31">
        <w:rPr>
          <w:rFonts w:ascii="Times New Roman" w:hAnsi="Times New Roman"/>
          <w:sz w:val="24"/>
          <w:szCs w:val="24"/>
        </w:rPr>
        <w:t xml:space="preserve"> par Tehniskās specifikācijas 1. un 2. daļā norādīto nekustamo īpašumu </w:t>
      </w:r>
      <w:r w:rsidR="004645CC">
        <w:rPr>
          <w:rFonts w:ascii="Times New Roman" w:eastAsia="SimSun" w:hAnsi="Times New Roman"/>
          <w:sz w:val="24"/>
          <w:szCs w:val="24"/>
        </w:rPr>
        <w:t>tirgus (parastās) vērtības noteikšanu</w:t>
      </w:r>
      <w:r w:rsidR="004645CC" w:rsidRPr="002D140B">
        <w:rPr>
          <w:rFonts w:ascii="Times New Roman" w:hAnsi="Times New Roman"/>
          <w:sz w:val="24"/>
          <w:szCs w:val="24"/>
        </w:rPr>
        <w:t xml:space="preserve"> </w:t>
      </w:r>
      <w:r w:rsidRPr="002D140B">
        <w:rPr>
          <w:rFonts w:ascii="Times New Roman" w:hAnsi="Times New Roman"/>
          <w:sz w:val="24"/>
          <w:szCs w:val="24"/>
        </w:rPr>
        <w:t xml:space="preserve">izraudzītais </w:t>
      </w:r>
      <w:r>
        <w:rPr>
          <w:rFonts w:ascii="Times New Roman" w:hAnsi="Times New Roman"/>
          <w:sz w:val="24"/>
          <w:szCs w:val="24"/>
        </w:rPr>
        <w:t>pretendents atsakās slēgt iepirkuma līgumus, Iepirkuma komisija izvēlēsies nākamo zemākās cenas piedāvājumu.</w:t>
      </w:r>
    </w:p>
    <w:p w14:paraId="36440028" w14:textId="77777777" w:rsidR="00D32EA0" w:rsidRPr="00D32EA0" w:rsidRDefault="00D32EA0" w:rsidP="00FC44B1">
      <w:pPr>
        <w:keepNext/>
        <w:rPr>
          <w:rFonts w:ascii="Times New Roman" w:eastAsia="Times New Roman" w:hAnsi="Times New Roman"/>
          <w:sz w:val="24"/>
          <w:szCs w:val="24"/>
          <w:lang w:eastAsia="lv-LV"/>
        </w:rPr>
      </w:pPr>
    </w:p>
    <w:p w14:paraId="7CDD6E12" w14:textId="77777777" w:rsidR="00FA355E" w:rsidRPr="00D32EA0" w:rsidRDefault="00FA355E" w:rsidP="00FC44B1">
      <w:pPr>
        <w:keepNext/>
        <w:rPr>
          <w:rFonts w:ascii="Times New Roman" w:eastAsia="Times New Roman" w:hAnsi="Times New Roman"/>
          <w:sz w:val="24"/>
          <w:szCs w:val="24"/>
          <w:lang w:eastAsia="lv-LV"/>
        </w:rPr>
      </w:pPr>
      <w:r w:rsidRPr="00D32EA0">
        <w:rPr>
          <w:rFonts w:ascii="Times New Roman" w:eastAsia="Times New Roman" w:hAnsi="Times New Roman"/>
          <w:sz w:val="24"/>
          <w:szCs w:val="24"/>
          <w:lang w:eastAsia="lv-LV"/>
        </w:rPr>
        <w:t>Nolikumam</w:t>
      </w:r>
      <w:r w:rsidR="00D6125B" w:rsidRPr="00D32EA0">
        <w:rPr>
          <w:rFonts w:ascii="Times New Roman" w:eastAsia="Times New Roman" w:hAnsi="Times New Roman"/>
          <w:sz w:val="24"/>
          <w:szCs w:val="24"/>
          <w:lang w:eastAsia="lv-LV"/>
        </w:rPr>
        <w:t xml:space="preserve"> pretendentiem</w:t>
      </w:r>
      <w:r w:rsidRPr="00D32EA0">
        <w:rPr>
          <w:rFonts w:ascii="Times New Roman" w:eastAsia="Times New Roman" w:hAnsi="Times New Roman"/>
          <w:sz w:val="24"/>
          <w:szCs w:val="24"/>
          <w:lang w:eastAsia="lv-LV"/>
        </w:rPr>
        <w:t xml:space="preserve"> ir šādi pielikumi: </w:t>
      </w:r>
    </w:p>
    <w:p w14:paraId="55D4B507" w14:textId="263FE0F4" w:rsidR="00FA355E" w:rsidRPr="00D32EA0" w:rsidRDefault="00D0304B" w:rsidP="00FC44B1">
      <w:pPr>
        <w:keepN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1.pielikums – Tehniskās</w:t>
      </w:r>
      <w:r w:rsidR="00FA355E" w:rsidRPr="00D32EA0">
        <w:rPr>
          <w:rFonts w:ascii="Times New Roman" w:eastAsia="Times New Roman" w:hAnsi="Times New Roman"/>
          <w:sz w:val="24"/>
          <w:szCs w:val="24"/>
          <w:lang w:eastAsia="lv-LV"/>
        </w:rPr>
        <w:t xml:space="preserve"> specifikācija</w:t>
      </w:r>
      <w:r>
        <w:rPr>
          <w:rFonts w:ascii="Times New Roman" w:eastAsia="Times New Roman" w:hAnsi="Times New Roman"/>
          <w:sz w:val="24"/>
          <w:szCs w:val="24"/>
          <w:lang w:eastAsia="lv-LV"/>
        </w:rPr>
        <w:t>s 1. un 2. daļa</w:t>
      </w:r>
      <w:r w:rsidR="00FA355E" w:rsidRPr="00D32EA0">
        <w:rPr>
          <w:rFonts w:ascii="Times New Roman" w:eastAsia="Times New Roman" w:hAnsi="Times New Roman"/>
          <w:sz w:val="24"/>
          <w:szCs w:val="24"/>
          <w:lang w:eastAsia="lv-LV"/>
        </w:rPr>
        <w:t xml:space="preserve"> uz </w:t>
      </w:r>
      <w:r w:rsidR="008643EC">
        <w:rPr>
          <w:rFonts w:ascii="Times New Roman" w:eastAsia="Times New Roman" w:hAnsi="Times New Roman"/>
          <w:sz w:val="24"/>
          <w:szCs w:val="24"/>
          <w:lang w:eastAsia="lv-LV"/>
        </w:rPr>
        <w:t>1</w:t>
      </w:r>
      <w:r w:rsidR="00383E9B" w:rsidRPr="00D32EA0">
        <w:rPr>
          <w:rFonts w:ascii="Times New Roman" w:eastAsia="Times New Roman" w:hAnsi="Times New Roman"/>
          <w:sz w:val="24"/>
          <w:szCs w:val="24"/>
          <w:lang w:eastAsia="lv-LV"/>
        </w:rPr>
        <w:t>5</w:t>
      </w:r>
      <w:r w:rsidR="00FA355E" w:rsidRPr="00D32EA0">
        <w:rPr>
          <w:rFonts w:ascii="Times New Roman" w:eastAsia="Times New Roman" w:hAnsi="Times New Roman"/>
          <w:sz w:val="24"/>
          <w:szCs w:val="24"/>
          <w:lang w:eastAsia="lv-LV"/>
        </w:rPr>
        <w:t xml:space="preserve"> lpp.;</w:t>
      </w:r>
    </w:p>
    <w:p w14:paraId="5C31BD8F" w14:textId="154C1439" w:rsidR="00FA355E" w:rsidRPr="00D32EA0" w:rsidRDefault="00FA355E" w:rsidP="00FC44B1">
      <w:pPr>
        <w:keepNext/>
        <w:jc w:val="both"/>
        <w:rPr>
          <w:rFonts w:ascii="Times New Roman" w:eastAsia="Times New Roman" w:hAnsi="Times New Roman"/>
          <w:sz w:val="24"/>
          <w:szCs w:val="24"/>
          <w:lang w:eastAsia="lv-LV"/>
        </w:rPr>
      </w:pPr>
      <w:r w:rsidRPr="00D32EA0">
        <w:rPr>
          <w:rFonts w:ascii="Times New Roman" w:eastAsia="Times New Roman" w:hAnsi="Times New Roman"/>
          <w:sz w:val="24"/>
          <w:szCs w:val="24"/>
          <w:lang w:eastAsia="lv-LV"/>
        </w:rPr>
        <w:t xml:space="preserve">2.pielikums – Pieteikuma un finanšu piedāvājuma forma </w:t>
      </w:r>
      <w:r w:rsidR="00383E9B" w:rsidRPr="00D32EA0">
        <w:rPr>
          <w:rFonts w:ascii="Times New Roman" w:eastAsia="Times New Roman" w:hAnsi="Times New Roman"/>
          <w:sz w:val="24"/>
          <w:szCs w:val="24"/>
          <w:lang w:eastAsia="lv-LV"/>
        </w:rPr>
        <w:t>dalībai iepirkuma procedūrā uz 3</w:t>
      </w:r>
      <w:r w:rsidRPr="00D32EA0">
        <w:rPr>
          <w:rFonts w:ascii="Times New Roman" w:eastAsia="Times New Roman" w:hAnsi="Times New Roman"/>
          <w:sz w:val="24"/>
          <w:szCs w:val="24"/>
          <w:lang w:eastAsia="lv-LV"/>
        </w:rPr>
        <w:t xml:space="preserve"> lpp.;</w:t>
      </w:r>
    </w:p>
    <w:p w14:paraId="7B4205FD" w14:textId="77777777" w:rsidR="00FA355E" w:rsidRPr="00D32EA0" w:rsidRDefault="00FA355E" w:rsidP="00FC44B1">
      <w:pPr>
        <w:keepNext/>
        <w:jc w:val="both"/>
        <w:rPr>
          <w:rFonts w:ascii="Times New Roman" w:eastAsia="Times New Roman" w:hAnsi="Times New Roman"/>
          <w:sz w:val="24"/>
          <w:szCs w:val="24"/>
          <w:lang w:eastAsia="lv-LV"/>
        </w:rPr>
      </w:pPr>
      <w:r w:rsidRPr="00D32EA0">
        <w:rPr>
          <w:rFonts w:ascii="Times New Roman" w:eastAsia="Times New Roman" w:hAnsi="Times New Roman"/>
          <w:sz w:val="24"/>
          <w:szCs w:val="24"/>
          <w:lang w:eastAsia="lv-LV"/>
        </w:rPr>
        <w:t>3.pielikums – Tehniskā piedāvājuma forma uz 2 lpp.;</w:t>
      </w:r>
    </w:p>
    <w:p w14:paraId="23ECC5AF" w14:textId="1F533676" w:rsidR="00934C41" w:rsidRPr="00D32EA0" w:rsidRDefault="00E26CB0" w:rsidP="00FC44B1">
      <w:pPr>
        <w:keepN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934C41" w:rsidRPr="00D32EA0">
        <w:rPr>
          <w:rFonts w:ascii="Times New Roman" w:eastAsia="Times New Roman" w:hAnsi="Times New Roman"/>
          <w:sz w:val="24"/>
          <w:szCs w:val="24"/>
          <w:lang w:eastAsia="lv-LV"/>
        </w:rPr>
        <w:t>.pielikums – Vispārīgās vienošanās projekts uz 5 lpp.</w:t>
      </w:r>
      <w:r w:rsidR="00096120">
        <w:rPr>
          <w:rFonts w:ascii="Times New Roman" w:eastAsia="Times New Roman" w:hAnsi="Times New Roman"/>
          <w:sz w:val="24"/>
          <w:szCs w:val="24"/>
          <w:lang w:eastAsia="lv-LV"/>
        </w:rPr>
        <w:t>;</w:t>
      </w:r>
    </w:p>
    <w:p w14:paraId="60909705" w14:textId="65F51D49" w:rsidR="00E26CB0" w:rsidRDefault="00E26CB0" w:rsidP="00E26CB0">
      <w:pPr>
        <w:keepN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D32EA0">
        <w:rPr>
          <w:rFonts w:ascii="Times New Roman" w:eastAsia="Times New Roman" w:hAnsi="Times New Roman"/>
          <w:sz w:val="24"/>
          <w:szCs w:val="24"/>
          <w:lang w:eastAsia="lv-LV"/>
        </w:rPr>
        <w:t>.</w:t>
      </w:r>
      <w:r w:rsidR="000B2AB9">
        <w:rPr>
          <w:rFonts w:ascii="Times New Roman" w:eastAsia="Times New Roman" w:hAnsi="Times New Roman"/>
          <w:sz w:val="24"/>
          <w:szCs w:val="24"/>
          <w:lang w:eastAsia="lv-LV"/>
        </w:rPr>
        <w:t>pielikums – Līguma projekts uz 5</w:t>
      </w:r>
      <w:r w:rsidRPr="00D32EA0">
        <w:rPr>
          <w:rFonts w:ascii="Times New Roman" w:eastAsia="Times New Roman" w:hAnsi="Times New Roman"/>
          <w:sz w:val="24"/>
          <w:szCs w:val="24"/>
          <w:lang w:eastAsia="lv-LV"/>
        </w:rPr>
        <w:t xml:space="preserve"> lpp.;</w:t>
      </w:r>
    </w:p>
    <w:p w14:paraId="25FE7A80" w14:textId="20167B24" w:rsidR="00E26CB0" w:rsidRPr="00D32EA0" w:rsidRDefault="00E26CB0" w:rsidP="00E26CB0">
      <w:pPr>
        <w:keepN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Pr="00D32EA0">
        <w:rPr>
          <w:rFonts w:ascii="Times New Roman" w:eastAsia="Times New Roman" w:hAnsi="Times New Roman"/>
          <w:sz w:val="24"/>
          <w:szCs w:val="24"/>
          <w:lang w:eastAsia="lv-LV"/>
        </w:rPr>
        <w:t>.pielik</w:t>
      </w:r>
      <w:r w:rsidR="000B2AB9">
        <w:rPr>
          <w:rFonts w:ascii="Times New Roman" w:eastAsia="Times New Roman" w:hAnsi="Times New Roman"/>
          <w:sz w:val="24"/>
          <w:szCs w:val="24"/>
          <w:lang w:eastAsia="lv-LV"/>
        </w:rPr>
        <w:t>ums – Līguma projekts uz 5</w:t>
      </w:r>
      <w:r w:rsidR="00856B0A">
        <w:rPr>
          <w:rFonts w:ascii="Times New Roman" w:eastAsia="Times New Roman" w:hAnsi="Times New Roman"/>
          <w:sz w:val="24"/>
          <w:szCs w:val="24"/>
          <w:lang w:eastAsia="lv-LV"/>
        </w:rPr>
        <w:t xml:space="preserve"> lpp.</w:t>
      </w:r>
    </w:p>
    <w:p w14:paraId="4BECCC9C" w14:textId="143B1E60" w:rsidR="00FA355E" w:rsidRDefault="00FA355E" w:rsidP="00D0304B">
      <w:pPr>
        <w:keepNext/>
        <w:keepLines/>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 xml:space="preserve">1.pielikums </w:t>
      </w:r>
    </w:p>
    <w:p w14:paraId="3B09129B" w14:textId="3A4D504C" w:rsidR="00D0304B" w:rsidRPr="00447EB7" w:rsidRDefault="00096120" w:rsidP="00D0304B">
      <w:pPr>
        <w:keepNext/>
        <w:keepLines/>
        <w:jc w:val="right"/>
        <w:rPr>
          <w:rFonts w:ascii="Times New Roman" w:hAnsi="Times New Roman"/>
          <w:b/>
          <w:sz w:val="24"/>
          <w:szCs w:val="24"/>
        </w:rPr>
      </w:pPr>
      <w:proofErr w:type="spellStart"/>
      <w:r>
        <w:rPr>
          <w:rFonts w:ascii="Times New Roman" w:hAnsi="Times New Roman"/>
          <w:b/>
          <w:sz w:val="24"/>
          <w:szCs w:val="24"/>
        </w:rPr>
        <w:t>Nr.PA</w:t>
      </w:r>
      <w:proofErr w:type="spellEnd"/>
      <w:r>
        <w:rPr>
          <w:rFonts w:ascii="Times New Roman" w:hAnsi="Times New Roman"/>
          <w:b/>
          <w:sz w:val="24"/>
          <w:szCs w:val="24"/>
        </w:rPr>
        <w:t>/2018/71</w:t>
      </w:r>
    </w:p>
    <w:p w14:paraId="795FA8ED" w14:textId="42069BDE" w:rsidR="00FA355E" w:rsidRDefault="00DB7BB5" w:rsidP="00D0304B">
      <w:pPr>
        <w:pStyle w:val="Heading3"/>
        <w:keepLines/>
        <w:spacing w:line="360" w:lineRule="auto"/>
        <w:ind w:left="540" w:firstLine="540"/>
        <w:rPr>
          <w:b/>
          <w:sz w:val="24"/>
          <w:szCs w:val="24"/>
          <w:lang w:val="lv-LV"/>
        </w:rPr>
      </w:pPr>
      <w:r w:rsidRPr="00447EB7">
        <w:rPr>
          <w:b/>
          <w:sz w:val="24"/>
          <w:szCs w:val="24"/>
          <w:lang w:val="lv-LV"/>
        </w:rPr>
        <w:t>TEHNISKĀ SPECIFIKĀCIJA</w:t>
      </w:r>
    </w:p>
    <w:p w14:paraId="65E07EBC" w14:textId="6FBD0D55" w:rsidR="00DB7BB5" w:rsidRDefault="00DB7BB5" w:rsidP="00D0304B">
      <w:pPr>
        <w:keepNext/>
        <w:keepLines/>
        <w:jc w:val="center"/>
        <w:rPr>
          <w:rFonts w:ascii="Times New Roman" w:hAnsi="Times New Roman"/>
          <w:b/>
          <w:sz w:val="24"/>
          <w:szCs w:val="24"/>
        </w:rPr>
      </w:pPr>
      <w:r>
        <w:rPr>
          <w:rFonts w:ascii="Times New Roman" w:hAnsi="Times New Roman"/>
          <w:b/>
          <w:sz w:val="24"/>
          <w:szCs w:val="24"/>
        </w:rPr>
        <w:t>“</w:t>
      </w:r>
      <w:r w:rsidR="00D0304B">
        <w:rPr>
          <w:rFonts w:ascii="Times New Roman" w:hAnsi="Times New Roman"/>
          <w:b/>
          <w:sz w:val="24"/>
          <w:szCs w:val="24"/>
        </w:rPr>
        <w:t>Vispārīgā vienošanās n</w:t>
      </w:r>
      <w:r w:rsidRPr="00447EB7">
        <w:rPr>
          <w:rFonts w:ascii="Times New Roman" w:hAnsi="Times New Roman"/>
          <w:b/>
          <w:sz w:val="24"/>
          <w:szCs w:val="24"/>
        </w:rPr>
        <w:t>ekustamo īpašumu tirgus</w:t>
      </w:r>
      <w:r>
        <w:rPr>
          <w:rFonts w:ascii="Times New Roman" w:hAnsi="Times New Roman"/>
          <w:b/>
          <w:sz w:val="24"/>
          <w:szCs w:val="24"/>
        </w:rPr>
        <w:t xml:space="preserve"> (parastās) vērtības noteikšana</w:t>
      </w:r>
      <w:r w:rsidR="00D0304B">
        <w:rPr>
          <w:rFonts w:ascii="Times New Roman" w:hAnsi="Times New Roman"/>
          <w:b/>
          <w:sz w:val="24"/>
          <w:szCs w:val="24"/>
        </w:rPr>
        <w:t>s pakalpojumiem</w:t>
      </w:r>
      <w:r>
        <w:rPr>
          <w:rFonts w:ascii="Times New Roman" w:hAnsi="Times New Roman"/>
          <w:b/>
          <w:sz w:val="24"/>
          <w:szCs w:val="24"/>
        </w:rPr>
        <w:t>”</w:t>
      </w:r>
    </w:p>
    <w:p w14:paraId="706AEF33" w14:textId="4DFACA98" w:rsidR="00DB7BB5" w:rsidRDefault="00DB7BB5" w:rsidP="00D0304B">
      <w:pPr>
        <w:keepNext/>
        <w:keepLines/>
        <w:jc w:val="center"/>
        <w:rPr>
          <w:rFonts w:ascii="Times New Roman" w:hAnsi="Times New Roman"/>
          <w:sz w:val="24"/>
          <w:szCs w:val="24"/>
        </w:rPr>
      </w:pPr>
      <w:r w:rsidRPr="00D6125B">
        <w:rPr>
          <w:rFonts w:ascii="Times New Roman" w:hAnsi="Times New Roman"/>
          <w:sz w:val="24"/>
          <w:szCs w:val="24"/>
        </w:rPr>
        <w:t xml:space="preserve">Iepirkuma identifikācijas </w:t>
      </w:r>
      <w:proofErr w:type="spellStart"/>
      <w:r w:rsidRPr="00D6125B">
        <w:rPr>
          <w:rFonts w:ascii="Times New Roman" w:hAnsi="Times New Roman"/>
          <w:sz w:val="24"/>
          <w:szCs w:val="24"/>
        </w:rPr>
        <w:t>Nr.</w:t>
      </w:r>
      <w:r w:rsidR="00096120">
        <w:rPr>
          <w:rFonts w:ascii="Times New Roman" w:hAnsi="Times New Roman"/>
          <w:sz w:val="24"/>
          <w:szCs w:val="24"/>
        </w:rPr>
        <w:t>PA</w:t>
      </w:r>
      <w:proofErr w:type="spellEnd"/>
      <w:r w:rsidR="00096120">
        <w:rPr>
          <w:rFonts w:ascii="Times New Roman" w:hAnsi="Times New Roman"/>
          <w:sz w:val="24"/>
          <w:szCs w:val="24"/>
        </w:rPr>
        <w:t>/2018/71</w:t>
      </w:r>
    </w:p>
    <w:p w14:paraId="0B1EF17D" w14:textId="2F214F86" w:rsidR="00D0304B" w:rsidRPr="00D0304B" w:rsidRDefault="00D0304B" w:rsidP="00D0304B">
      <w:pPr>
        <w:keepNext/>
        <w:keepLines/>
        <w:jc w:val="center"/>
        <w:rPr>
          <w:rFonts w:ascii="Times New Roman" w:hAnsi="Times New Roman"/>
          <w:b/>
          <w:sz w:val="24"/>
          <w:szCs w:val="24"/>
        </w:rPr>
      </w:pPr>
    </w:p>
    <w:p w14:paraId="2BF49B00" w14:textId="663CAD42" w:rsidR="00D0304B" w:rsidRPr="00D0304B" w:rsidRDefault="00D0304B" w:rsidP="00D0304B">
      <w:pPr>
        <w:keepNext/>
        <w:keepLines/>
        <w:jc w:val="center"/>
        <w:rPr>
          <w:rFonts w:ascii="Times New Roman" w:hAnsi="Times New Roman"/>
          <w:b/>
          <w:sz w:val="24"/>
          <w:szCs w:val="24"/>
        </w:rPr>
      </w:pPr>
      <w:r w:rsidRPr="00D0304B">
        <w:rPr>
          <w:rFonts w:ascii="Times New Roman" w:hAnsi="Times New Roman"/>
          <w:b/>
          <w:sz w:val="24"/>
          <w:szCs w:val="24"/>
        </w:rPr>
        <w:t>I.</w:t>
      </w:r>
      <w:r>
        <w:rPr>
          <w:rFonts w:ascii="Times New Roman" w:hAnsi="Times New Roman"/>
          <w:b/>
          <w:sz w:val="24"/>
          <w:szCs w:val="24"/>
        </w:rPr>
        <w:t xml:space="preserve"> </w:t>
      </w:r>
      <w:r w:rsidRPr="00D0304B">
        <w:rPr>
          <w:rFonts w:ascii="Times New Roman" w:hAnsi="Times New Roman"/>
          <w:b/>
          <w:sz w:val="24"/>
          <w:szCs w:val="24"/>
        </w:rPr>
        <w:t>daļa</w:t>
      </w:r>
    </w:p>
    <w:p w14:paraId="75D778A8" w14:textId="77777777" w:rsidR="00D0304B" w:rsidRPr="00D6125B" w:rsidRDefault="00D0304B" w:rsidP="00D0304B">
      <w:pPr>
        <w:keepNext/>
        <w:keepLines/>
        <w:jc w:val="center"/>
        <w:rPr>
          <w:rFonts w:ascii="Times New Roman" w:hAnsi="Times New Roman"/>
          <w:sz w:val="24"/>
          <w:szCs w:val="24"/>
        </w:rPr>
      </w:pPr>
    </w:p>
    <w:p w14:paraId="51676FDD" w14:textId="4436E564" w:rsidR="00FA355E" w:rsidRPr="00447EB7" w:rsidRDefault="00FA355E" w:rsidP="00F52151">
      <w:pPr>
        <w:keepNext/>
        <w:keepLines/>
        <w:numPr>
          <w:ilvl w:val="0"/>
          <w:numId w:val="1"/>
        </w:numPr>
        <w:ind w:left="567" w:right="187" w:hanging="567"/>
        <w:jc w:val="both"/>
        <w:rPr>
          <w:rFonts w:ascii="Times New Roman" w:hAnsi="Times New Roman"/>
          <w:b/>
          <w:sz w:val="24"/>
          <w:szCs w:val="24"/>
        </w:rPr>
      </w:pPr>
      <w:r w:rsidRPr="00447EB7">
        <w:rPr>
          <w:rFonts w:ascii="Times New Roman" w:hAnsi="Times New Roman"/>
          <w:b/>
          <w:sz w:val="24"/>
          <w:szCs w:val="24"/>
        </w:rPr>
        <w:t>Informācija par iepirkuma priekšmetu</w:t>
      </w:r>
    </w:p>
    <w:p w14:paraId="083B4057" w14:textId="1DA86D93" w:rsidR="00FA355E" w:rsidRDefault="00FA355E" w:rsidP="00D0304B">
      <w:pPr>
        <w:pStyle w:val="BodyTextIndent"/>
        <w:keepNext/>
        <w:keepLines/>
        <w:spacing w:after="0"/>
        <w:ind w:left="0" w:right="-58"/>
        <w:jc w:val="both"/>
        <w:rPr>
          <w:rFonts w:ascii="Times New Roman" w:hAnsi="Times New Roman"/>
          <w:b/>
          <w:sz w:val="24"/>
          <w:szCs w:val="24"/>
        </w:rPr>
      </w:pPr>
      <w:r w:rsidRPr="0044394B">
        <w:rPr>
          <w:rFonts w:ascii="Times New Roman" w:hAnsi="Times New Roman"/>
          <w:b/>
          <w:sz w:val="24"/>
          <w:szCs w:val="24"/>
        </w:rPr>
        <w:t xml:space="preserve">Pretendentam jānosaka tirgus (parastā) vērtība šādiem </w:t>
      </w:r>
      <w:r w:rsidR="0044394B" w:rsidRPr="0044394B">
        <w:rPr>
          <w:rFonts w:ascii="Times New Roman" w:hAnsi="Times New Roman"/>
          <w:b/>
          <w:sz w:val="24"/>
          <w:szCs w:val="24"/>
        </w:rPr>
        <w:t>valsts dzīvokļu īpašumiem/nekustamiem īpašumiem</w:t>
      </w:r>
      <w:r w:rsidRPr="0044394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402"/>
        <w:gridCol w:w="4715"/>
      </w:tblGrid>
      <w:tr w:rsidR="00E60BBC" w:rsidRPr="00E60BBC" w14:paraId="40B6FDF5" w14:textId="77777777" w:rsidTr="00E60BBC">
        <w:tc>
          <w:tcPr>
            <w:tcW w:w="988" w:type="dxa"/>
            <w:shd w:val="clear" w:color="auto" w:fill="auto"/>
          </w:tcPr>
          <w:p w14:paraId="45FE5F1D" w14:textId="77777777" w:rsidR="00E60BBC" w:rsidRPr="00E60BBC" w:rsidRDefault="00E60BBC" w:rsidP="00E60BBC">
            <w:pPr>
              <w:pStyle w:val="BodyTextIndent"/>
              <w:keepNext/>
              <w:keepLines/>
              <w:spacing w:after="0"/>
              <w:ind w:left="0" w:right="-58"/>
              <w:jc w:val="center"/>
              <w:rPr>
                <w:rFonts w:ascii="Times New Roman" w:hAnsi="Times New Roman"/>
                <w:b/>
                <w:sz w:val="24"/>
                <w:szCs w:val="24"/>
              </w:rPr>
            </w:pPr>
            <w:proofErr w:type="spellStart"/>
            <w:r w:rsidRPr="00E60BBC">
              <w:rPr>
                <w:rFonts w:ascii="Times New Roman" w:hAnsi="Times New Roman"/>
                <w:b/>
                <w:sz w:val="24"/>
                <w:szCs w:val="24"/>
              </w:rPr>
              <w:t>N.p.k</w:t>
            </w:r>
            <w:proofErr w:type="spellEnd"/>
            <w:r w:rsidRPr="00E60BBC">
              <w:rPr>
                <w:rFonts w:ascii="Times New Roman" w:hAnsi="Times New Roman"/>
                <w:b/>
                <w:sz w:val="24"/>
                <w:szCs w:val="24"/>
              </w:rPr>
              <w:t>.</w:t>
            </w:r>
          </w:p>
        </w:tc>
        <w:tc>
          <w:tcPr>
            <w:tcW w:w="3402" w:type="dxa"/>
            <w:shd w:val="clear" w:color="auto" w:fill="auto"/>
          </w:tcPr>
          <w:p w14:paraId="4A93BBBE" w14:textId="77777777" w:rsidR="00E60BBC" w:rsidRPr="00E60BBC" w:rsidRDefault="00E60BBC" w:rsidP="00E60BBC">
            <w:pPr>
              <w:pStyle w:val="BodyTextIndent"/>
              <w:keepNext/>
              <w:keepLines/>
              <w:spacing w:after="0"/>
              <w:ind w:left="0" w:right="-58"/>
              <w:jc w:val="center"/>
              <w:rPr>
                <w:rFonts w:ascii="Times New Roman" w:hAnsi="Times New Roman"/>
                <w:b/>
                <w:sz w:val="24"/>
                <w:szCs w:val="24"/>
              </w:rPr>
            </w:pPr>
            <w:r w:rsidRPr="00E60BBC">
              <w:rPr>
                <w:rFonts w:ascii="Times New Roman" w:hAnsi="Times New Roman"/>
                <w:b/>
                <w:sz w:val="24"/>
                <w:szCs w:val="24"/>
              </w:rPr>
              <w:t>Objektu adrese</w:t>
            </w:r>
          </w:p>
        </w:tc>
        <w:tc>
          <w:tcPr>
            <w:tcW w:w="4715" w:type="dxa"/>
            <w:shd w:val="clear" w:color="auto" w:fill="auto"/>
          </w:tcPr>
          <w:p w14:paraId="20964A8E" w14:textId="77777777" w:rsidR="00E60BBC" w:rsidRPr="00E60BBC" w:rsidRDefault="00E60BBC" w:rsidP="00E60BBC">
            <w:pPr>
              <w:pStyle w:val="BodyTextIndent"/>
              <w:keepNext/>
              <w:keepLines/>
              <w:spacing w:after="0"/>
              <w:ind w:left="0" w:right="-58"/>
              <w:jc w:val="center"/>
              <w:rPr>
                <w:rFonts w:ascii="Times New Roman" w:hAnsi="Times New Roman"/>
                <w:b/>
                <w:sz w:val="24"/>
                <w:szCs w:val="24"/>
              </w:rPr>
            </w:pPr>
            <w:r w:rsidRPr="00E60BBC">
              <w:rPr>
                <w:rFonts w:ascii="Times New Roman" w:hAnsi="Times New Roman"/>
                <w:b/>
                <w:sz w:val="24"/>
                <w:szCs w:val="24"/>
              </w:rPr>
              <w:t>Informācija par objektu</w:t>
            </w:r>
          </w:p>
        </w:tc>
      </w:tr>
      <w:tr w:rsidR="00E60BBC" w:rsidRPr="00E60BBC" w14:paraId="3D5851D1" w14:textId="77777777" w:rsidTr="00E60BBC">
        <w:trPr>
          <w:trHeight w:val="874"/>
        </w:trPr>
        <w:tc>
          <w:tcPr>
            <w:tcW w:w="988" w:type="dxa"/>
            <w:shd w:val="clear" w:color="auto" w:fill="auto"/>
          </w:tcPr>
          <w:p w14:paraId="473967B6"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1.</w:t>
            </w:r>
          </w:p>
        </w:tc>
        <w:tc>
          <w:tcPr>
            <w:tcW w:w="3402" w:type="dxa"/>
            <w:shd w:val="clear" w:color="auto" w:fill="auto"/>
          </w:tcPr>
          <w:p w14:paraId="004C8471" w14:textId="77777777" w:rsidR="00E60BBC" w:rsidRPr="00E60BBC" w:rsidRDefault="00E60BBC" w:rsidP="00E60BBC">
            <w:pPr>
              <w:keepNext/>
              <w:keepLines/>
              <w:tabs>
                <w:tab w:val="left" w:pos="851"/>
                <w:tab w:val="left" w:pos="1134"/>
              </w:tabs>
              <w:jc w:val="center"/>
              <w:outlineLvl w:val="0"/>
              <w:rPr>
                <w:rFonts w:ascii="Times New Roman" w:hAnsi="Times New Roman"/>
                <w:b/>
                <w:sz w:val="24"/>
                <w:szCs w:val="24"/>
              </w:rPr>
            </w:pPr>
            <w:r w:rsidRPr="00E60BBC">
              <w:rPr>
                <w:rFonts w:ascii="Times New Roman" w:hAnsi="Times New Roman"/>
                <w:b/>
                <w:sz w:val="24"/>
                <w:szCs w:val="24"/>
              </w:rPr>
              <w:t>Aizputes iela 20 – 2, Jūrmala,</w:t>
            </w:r>
          </w:p>
          <w:p w14:paraId="128195EE" w14:textId="77777777" w:rsidR="00E60BBC" w:rsidRPr="00E60BBC" w:rsidRDefault="00E60BBC" w:rsidP="00E60BBC">
            <w:pPr>
              <w:keepNext/>
              <w:keepLines/>
              <w:tabs>
                <w:tab w:val="left" w:pos="851"/>
                <w:tab w:val="left" w:pos="1134"/>
              </w:tabs>
              <w:jc w:val="center"/>
              <w:outlineLvl w:val="0"/>
              <w:rPr>
                <w:rFonts w:ascii="Times New Roman" w:hAnsi="Times New Roman"/>
                <w:b/>
                <w:sz w:val="24"/>
                <w:szCs w:val="24"/>
              </w:rPr>
            </w:pPr>
            <w:r w:rsidRPr="00E60BBC">
              <w:rPr>
                <w:rFonts w:ascii="Times New Roman" w:hAnsi="Times New Roman"/>
                <w:b/>
                <w:sz w:val="24"/>
                <w:szCs w:val="24"/>
              </w:rPr>
              <w:t>kadastra Nr.1300 901 0756</w:t>
            </w:r>
          </w:p>
        </w:tc>
        <w:tc>
          <w:tcPr>
            <w:tcW w:w="4715" w:type="dxa"/>
            <w:shd w:val="clear" w:color="auto" w:fill="auto"/>
          </w:tcPr>
          <w:p w14:paraId="10618BC1"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1.Objekts sastāv no vienistabas dzīvokļa (telpu grupas kadastra apzīmējums 1300 007 7309 001 002) ar kopējo platību 19.93 m</w:t>
            </w:r>
            <w:r w:rsidRPr="00E60BBC">
              <w:rPr>
                <w:rFonts w:ascii="Times New Roman" w:hAnsi="Times New Roman"/>
                <w:sz w:val="24"/>
                <w:szCs w:val="24"/>
                <w:vertAlign w:val="superscript"/>
              </w:rPr>
              <w:t>2</w:t>
            </w:r>
            <w:r w:rsidRPr="00E60BBC">
              <w:rPr>
                <w:rFonts w:ascii="Times New Roman" w:hAnsi="Times New Roman"/>
                <w:sz w:val="24"/>
                <w:szCs w:val="24"/>
              </w:rPr>
              <w:t>, 1993/19569 domājamām daļām no dzīvojamās mājas (būves kadastra apzīmējums 1300 007 7309 001) kopīpašumā esošās daļas, 1993/19569 domājamām daļām no tualetes (būves kadastra apzīmējums 1300 007 7309 002), 1993/19569 domājamām daļām no šķūņa (būves kadastra apzīmējums 1300 007 7309 003) un 1993/19569 domājamām daļām no zemes vienības (kadastra apzīmējums 1300 007 7309) ar kopējo platību 0.0851 ha.</w:t>
            </w:r>
          </w:p>
          <w:p w14:paraId="093B271E"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2.Objekts ir neizīrēts.</w:t>
            </w:r>
          </w:p>
        </w:tc>
      </w:tr>
      <w:tr w:rsidR="00E60BBC" w:rsidRPr="00E60BBC" w14:paraId="456BDF97" w14:textId="77777777" w:rsidTr="00E60BBC">
        <w:trPr>
          <w:trHeight w:val="874"/>
        </w:trPr>
        <w:tc>
          <w:tcPr>
            <w:tcW w:w="988" w:type="dxa"/>
            <w:shd w:val="clear" w:color="auto" w:fill="auto"/>
          </w:tcPr>
          <w:p w14:paraId="00479980"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2.</w:t>
            </w:r>
          </w:p>
        </w:tc>
        <w:tc>
          <w:tcPr>
            <w:tcW w:w="3402" w:type="dxa"/>
            <w:shd w:val="clear" w:color="auto" w:fill="auto"/>
          </w:tcPr>
          <w:p w14:paraId="55D86FA2" w14:textId="77777777" w:rsidR="00E60BBC" w:rsidRPr="00E60BBC" w:rsidRDefault="00E60BBC" w:rsidP="00E60BBC">
            <w:pPr>
              <w:keepNext/>
              <w:keepLines/>
              <w:jc w:val="center"/>
              <w:rPr>
                <w:rFonts w:ascii="Times New Roman" w:hAnsi="Times New Roman"/>
                <w:b/>
                <w:sz w:val="24"/>
                <w:szCs w:val="24"/>
              </w:rPr>
            </w:pPr>
            <w:r w:rsidRPr="00E60BBC">
              <w:rPr>
                <w:rFonts w:ascii="Times New Roman" w:hAnsi="Times New Roman"/>
                <w:b/>
                <w:bCs/>
                <w:sz w:val="24"/>
                <w:szCs w:val="24"/>
              </w:rPr>
              <w:t>Ausekļa iela 25 – 21, Valmiera,</w:t>
            </w:r>
            <w:r w:rsidRPr="00E60BBC">
              <w:rPr>
                <w:rFonts w:ascii="Times New Roman" w:hAnsi="Times New Roman"/>
                <w:b/>
                <w:sz w:val="24"/>
                <w:szCs w:val="24"/>
              </w:rPr>
              <w:t xml:space="preserve"> </w:t>
            </w:r>
          </w:p>
          <w:p w14:paraId="6B3F732A"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sz w:val="24"/>
                <w:szCs w:val="24"/>
              </w:rPr>
              <w:t>kadastra Nr.</w:t>
            </w:r>
            <w:r w:rsidRPr="00E60BBC">
              <w:rPr>
                <w:rFonts w:ascii="Times New Roman" w:hAnsi="Times New Roman"/>
                <w:sz w:val="24"/>
                <w:szCs w:val="24"/>
              </w:rPr>
              <w:t xml:space="preserve"> </w:t>
            </w:r>
            <w:r w:rsidRPr="00E60BBC">
              <w:rPr>
                <w:rFonts w:ascii="Times New Roman" w:hAnsi="Times New Roman"/>
                <w:b/>
                <w:sz w:val="24"/>
                <w:szCs w:val="24"/>
              </w:rPr>
              <w:t>9601 900 0371</w:t>
            </w:r>
          </w:p>
        </w:tc>
        <w:tc>
          <w:tcPr>
            <w:tcW w:w="4715" w:type="dxa"/>
            <w:shd w:val="clear" w:color="auto" w:fill="auto"/>
          </w:tcPr>
          <w:p w14:paraId="7C320E43"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 Objekts sastāv no divistabu dzīvokļa (telpu grupas kadastra apzīmējums 9601 003 1106 001 021) ar kopējo platību 45.8 m</w:t>
            </w:r>
            <w:r w:rsidRPr="00E60BBC">
              <w:rPr>
                <w:rFonts w:ascii="Times New Roman" w:hAnsi="Times New Roman"/>
                <w:sz w:val="24"/>
                <w:szCs w:val="24"/>
                <w:vertAlign w:val="superscript"/>
              </w:rPr>
              <w:t>2</w:t>
            </w:r>
            <w:r w:rsidRPr="00E60BBC">
              <w:rPr>
                <w:rFonts w:ascii="Times New Roman" w:hAnsi="Times New Roman"/>
                <w:sz w:val="24"/>
                <w:szCs w:val="24"/>
              </w:rPr>
              <w:t>, 4580/295110 domājamām daļām no dzīvojamās mājas (būves kadastra apzīmējums 9601 003 1106 001) kopīpašumā esošās daļas un 4580/295110 domājamām daļām no zemes vienības (kadastra apzīmējums 9601 003 1106) ar kopējo platību 0.4155 ha.</w:t>
            </w:r>
          </w:p>
          <w:p w14:paraId="275A11DC" w14:textId="77777777" w:rsidR="00E60BBC" w:rsidRPr="00E60BBC" w:rsidRDefault="00E60BBC" w:rsidP="00E60BBC">
            <w:pPr>
              <w:keepNext/>
              <w:keepLines/>
              <w:tabs>
                <w:tab w:val="left" w:pos="303"/>
              </w:tabs>
              <w:spacing w:after="120"/>
              <w:jc w:val="both"/>
              <w:outlineLvl w:val="0"/>
              <w:rPr>
                <w:rFonts w:ascii="Times New Roman" w:hAnsi="Times New Roman"/>
                <w:sz w:val="24"/>
                <w:szCs w:val="24"/>
              </w:rPr>
            </w:pPr>
            <w:r w:rsidRPr="00E60BBC">
              <w:rPr>
                <w:rFonts w:ascii="Times New Roman" w:hAnsi="Times New Roman"/>
                <w:sz w:val="24"/>
                <w:szCs w:val="24"/>
              </w:rPr>
              <w:t>2.Objekts ir neizīrēts.</w:t>
            </w:r>
          </w:p>
        </w:tc>
      </w:tr>
      <w:tr w:rsidR="00E60BBC" w:rsidRPr="00E60BBC" w14:paraId="6FF4192F" w14:textId="77777777" w:rsidTr="00E60BBC">
        <w:trPr>
          <w:trHeight w:val="874"/>
        </w:trPr>
        <w:tc>
          <w:tcPr>
            <w:tcW w:w="988" w:type="dxa"/>
            <w:shd w:val="clear" w:color="auto" w:fill="auto"/>
          </w:tcPr>
          <w:p w14:paraId="566D864F"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3.</w:t>
            </w:r>
          </w:p>
        </w:tc>
        <w:tc>
          <w:tcPr>
            <w:tcW w:w="3402" w:type="dxa"/>
            <w:shd w:val="clear" w:color="auto" w:fill="auto"/>
          </w:tcPr>
          <w:p w14:paraId="42C67877"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Strautu ceļš 17, Jelgava,</w:t>
            </w:r>
          </w:p>
          <w:p w14:paraId="5308390F"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sz w:val="24"/>
                <w:szCs w:val="24"/>
              </w:rPr>
              <w:t>kadastra Nr.0900 024 0126</w:t>
            </w:r>
          </w:p>
        </w:tc>
        <w:tc>
          <w:tcPr>
            <w:tcW w:w="4715" w:type="dxa"/>
            <w:shd w:val="clear" w:color="auto" w:fill="auto"/>
          </w:tcPr>
          <w:p w14:paraId="7D81C764"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 Objekts sastāv no viendzīvokļa dzīvojamās mājas (būves kadastra apzīmējums 0900 024 0126 001) ar kopējo platību 70.70 m</w:t>
            </w:r>
            <w:r w:rsidRPr="00E60BBC">
              <w:rPr>
                <w:rFonts w:ascii="Times New Roman" w:hAnsi="Times New Roman"/>
                <w:sz w:val="24"/>
                <w:szCs w:val="24"/>
                <w:vertAlign w:val="superscript"/>
              </w:rPr>
              <w:t>2</w:t>
            </w:r>
            <w:r w:rsidRPr="00E60BBC">
              <w:rPr>
                <w:rFonts w:ascii="Times New Roman" w:hAnsi="Times New Roman"/>
                <w:sz w:val="24"/>
                <w:szCs w:val="24"/>
              </w:rPr>
              <w:t xml:space="preserve"> un zemes vienības (kadastra apzīmējums 0900 024 0126) ar kopējo platību 0.0948 ha.</w:t>
            </w:r>
          </w:p>
          <w:p w14:paraId="76CB4A73" w14:textId="77777777" w:rsidR="00E60BBC" w:rsidRPr="00E60BBC" w:rsidRDefault="00E60BBC" w:rsidP="00E60BBC">
            <w:pPr>
              <w:keepNext/>
              <w:keepLines/>
              <w:tabs>
                <w:tab w:val="left" w:pos="303"/>
              </w:tabs>
              <w:spacing w:after="120"/>
              <w:contextualSpacing/>
              <w:jc w:val="both"/>
              <w:outlineLvl w:val="0"/>
              <w:rPr>
                <w:rFonts w:ascii="Times New Roman" w:hAnsi="Times New Roman"/>
                <w:sz w:val="24"/>
                <w:szCs w:val="24"/>
              </w:rPr>
            </w:pPr>
            <w:r w:rsidRPr="00E60BBC">
              <w:rPr>
                <w:rFonts w:ascii="Times New Roman" w:hAnsi="Times New Roman"/>
                <w:sz w:val="24"/>
                <w:szCs w:val="24"/>
              </w:rPr>
              <w:t>2.Objekts ir neizīrēts.</w:t>
            </w:r>
          </w:p>
        </w:tc>
      </w:tr>
      <w:tr w:rsidR="00E60BBC" w:rsidRPr="00E60BBC" w14:paraId="52B4F295" w14:textId="77777777" w:rsidTr="00E60BBC">
        <w:trPr>
          <w:trHeight w:val="874"/>
        </w:trPr>
        <w:tc>
          <w:tcPr>
            <w:tcW w:w="988" w:type="dxa"/>
            <w:shd w:val="clear" w:color="auto" w:fill="auto"/>
          </w:tcPr>
          <w:p w14:paraId="02770036"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4.</w:t>
            </w:r>
          </w:p>
        </w:tc>
        <w:tc>
          <w:tcPr>
            <w:tcW w:w="3402" w:type="dxa"/>
            <w:shd w:val="clear" w:color="auto" w:fill="auto"/>
          </w:tcPr>
          <w:p w14:paraId="2A4FCCE5"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Pārupes iela 10 – 21, Tilža, </w:t>
            </w:r>
          </w:p>
          <w:p w14:paraId="5274264A"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Tilžas pagasts, Balvu novads, </w:t>
            </w:r>
            <w:r w:rsidRPr="00E60BBC">
              <w:rPr>
                <w:rFonts w:ascii="Times New Roman" w:hAnsi="Times New Roman"/>
                <w:b/>
                <w:sz w:val="24"/>
                <w:szCs w:val="24"/>
              </w:rPr>
              <w:t>kadastra Nr.3886 900 0001</w:t>
            </w:r>
          </w:p>
        </w:tc>
        <w:tc>
          <w:tcPr>
            <w:tcW w:w="4715" w:type="dxa"/>
            <w:shd w:val="clear" w:color="auto" w:fill="auto"/>
          </w:tcPr>
          <w:p w14:paraId="4CEDBF19"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1.Objekts sastāv no trīsistabu dzīvokļa (telpu grupas kadastra apzīmējums 3886 003 0479 001 021) ar kopējo platību 73.43 m</w:t>
            </w:r>
            <w:r w:rsidRPr="00E60BBC">
              <w:rPr>
                <w:rFonts w:ascii="Times New Roman" w:hAnsi="Times New Roman"/>
                <w:sz w:val="24"/>
                <w:szCs w:val="24"/>
                <w:vertAlign w:val="superscript"/>
              </w:rPr>
              <w:t>2</w:t>
            </w:r>
            <w:r w:rsidRPr="00E60BBC">
              <w:rPr>
                <w:rFonts w:ascii="Times New Roman" w:hAnsi="Times New Roman"/>
                <w:sz w:val="24"/>
                <w:szCs w:val="24"/>
              </w:rPr>
              <w:t xml:space="preserve">, 7340/207710 domājamām daļām no dzīvojamās mājas (būves kadastra apzīmējums </w:t>
            </w:r>
            <w:r w:rsidRPr="00E60BBC">
              <w:rPr>
                <w:rFonts w:ascii="Times New Roman" w:hAnsi="Times New Roman"/>
                <w:sz w:val="24"/>
                <w:szCs w:val="24"/>
              </w:rPr>
              <w:lastRenderedPageBreak/>
              <w:t>3886 003 0479 001) kopīpašumā esošās daļas.</w:t>
            </w:r>
          </w:p>
          <w:p w14:paraId="57C8F03B" w14:textId="77777777" w:rsidR="00E60BBC" w:rsidRPr="00E60BBC" w:rsidRDefault="00E60BBC" w:rsidP="00E60BBC">
            <w:pPr>
              <w:keepNext/>
              <w:keepLines/>
              <w:tabs>
                <w:tab w:val="left" w:pos="303"/>
              </w:tabs>
              <w:spacing w:after="120" w:line="360" w:lineRule="auto"/>
              <w:jc w:val="both"/>
              <w:outlineLvl w:val="0"/>
              <w:rPr>
                <w:rFonts w:ascii="Times New Roman" w:hAnsi="Times New Roman"/>
                <w:sz w:val="24"/>
                <w:szCs w:val="24"/>
              </w:rPr>
            </w:pPr>
            <w:r w:rsidRPr="00E60BBC">
              <w:rPr>
                <w:rFonts w:ascii="Times New Roman" w:hAnsi="Times New Roman"/>
                <w:sz w:val="24"/>
                <w:szCs w:val="24"/>
              </w:rPr>
              <w:t>2.Objekts ir neizīrēts.</w:t>
            </w:r>
          </w:p>
        </w:tc>
      </w:tr>
      <w:tr w:rsidR="00E60BBC" w:rsidRPr="00E60BBC" w14:paraId="560E4832" w14:textId="77777777" w:rsidTr="00E60BBC">
        <w:trPr>
          <w:trHeight w:val="874"/>
        </w:trPr>
        <w:tc>
          <w:tcPr>
            <w:tcW w:w="988" w:type="dxa"/>
            <w:shd w:val="clear" w:color="auto" w:fill="auto"/>
          </w:tcPr>
          <w:p w14:paraId="02CB0E3B"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lastRenderedPageBreak/>
              <w:t>5.</w:t>
            </w:r>
          </w:p>
        </w:tc>
        <w:tc>
          <w:tcPr>
            <w:tcW w:w="3402" w:type="dxa"/>
            <w:shd w:val="clear" w:color="auto" w:fill="auto"/>
          </w:tcPr>
          <w:p w14:paraId="42EDA794"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Mežinieku iela 6 – 8, Alūksne, Alūksnes novads, </w:t>
            </w:r>
          </w:p>
          <w:p w14:paraId="3242B0CF"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sz w:val="24"/>
                <w:szCs w:val="24"/>
              </w:rPr>
              <w:t>kadastra Nr.3601 900 0628</w:t>
            </w:r>
          </w:p>
        </w:tc>
        <w:tc>
          <w:tcPr>
            <w:tcW w:w="4715" w:type="dxa"/>
            <w:shd w:val="clear" w:color="auto" w:fill="auto"/>
          </w:tcPr>
          <w:p w14:paraId="4385D016"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1.Objekts sastāv no diviem dzīvokļiem (telpu grupu kadastra apzīmējumi 3601 034 5760 001 001 un 3601 034 5760 001 008) ar kopējo platību 60.1 m</w:t>
            </w:r>
            <w:r w:rsidRPr="00E60BBC">
              <w:rPr>
                <w:rFonts w:ascii="Times New Roman" w:hAnsi="Times New Roman"/>
                <w:sz w:val="24"/>
                <w:szCs w:val="24"/>
                <w:vertAlign w:val="superscript"/>
              </w:rPr>
              <w:t>2</w:t>
            </w:r>
            <w:r w:rsidRPr="00E60BBC">
              <w:rPr>
                <w:rFonts w:ascii="Times New Roman" w:hAnsi="Times New Roman"/>
                <w:sz w:val="24"/>
                <w:szCs w:val="24"/>
              </w:rPr>
              <w:t>, 601/2142 domājamām daļām no dzīvojamās mājas (būves kadastra apzīmējums 3601 034 5760 001) kopīpašumā esošās daļas, 601/2142 domājamām daļām no šķūņa (būves kadastra apzīmējums 3601 034 5760 002), 601/2142 domājamām daļām no pagraba (būves kadastra apzīmējums 3601 034 5760 003) un 601/2142 domājamām daļām no saimniecības ēkas (būves kadastra apzīmējums 3601 034 5760 004).</w:t>
            </w:r>
          </w:p>
          <w:p w14:paraId="7F8CC27E" w14:textId="77777777" w:rsidR="00E60BBC" w:rsidRPr="00E60BBC" w:rsidRDefault="00E60BBC" w:rsidP="00E60BBC">
            <w:pPr>
              <w:keepNext/>
              <w:keepLines/>
              <w:tabs>
                <w:tab w:val="left" w:pos="303"/>
              </w:tabs>
              <w:spacing w:after="120"/>
              <w:jc w:val="both"/>
              <w:outlineLvl w:val="0"/>
              <w:rPr>
                <w:rFonts w:ascii="Times New Roman" w:hAnsi="Times New Roman"/>
                <w:sz w:val="24"/>
                <w:szCs w:val="24"/>
              </w:rPr>
            </w:pPr>
            <w:r w:rsidRPr="00E60BBC">
              <w:rPr>
                <w:rFonts w:ascii="Times New Roman" w:hAnsi="Times New Roman"/>
                <w:sz w:val="24"/>
                <w:szCs w:val="24"/>
              </w:rPr>
              <w:t>2.Objekts ir neizīrēts.</w:t>
            </w:r>
          </w:p>
        </w:tc>
      </w:tr>
      <w:tr w:rsidR="00E60BBC" w:rsidRPr="00E60BBC" w14:paraId="206FDE32" w14:textId="77777777" w:rsidTr="00E60BBC">
        <w:trPr>
          <w:trHeight w:val="874"/>
        </w:trPr>
        <w:tc>
          <w:tcPr>
            <w:tcW w:w="988" w:type="dxa"/>
            <w:shd w:val="clear" w:color="auto" w:fill="auto"/>
          </w:tcPr>
          <w:p w14:paraId="7CF479B5"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6.</w:t>
            </w:r>
          </w:p>
        </w:tc>
        <w:tc>
          <w:tcPr>
            <w:tcW w:w="3402" w:type="dxa"/>
            <w:shd w:val="clear" w:color="auto" w:fill="auto"/>
          </w:tcPr>
          <w:p w14:paraId="49EE02E6"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Nometņu iela 122 – 1, Daugavpils, </w:t>
            </w:r>
          </w:p>
          <w:p w14:paraId="4AF20BFE"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sz w:val="24"/>
                <w:szCs w:val="24"/>
              </w:rPr>
              <w:t>kadastra Nr.0500 903 4680</w:t>
            </w:r>
          </w:p>
        </w:tc>
        <w:tc>
          <w:tcPr>
            <w:tcW w:w="4715" w:type="dxa"/>
            <w:shd w:val="clear" w:color="auto" w:fill="auto"/>
          </w:tcPr>
          <w:p w14:paraId="42C2F254"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1.Objekts sastāv no divistabu dzīvokļa (telpu grupas kadastra apzīmējums 0500 021 0401 093 006) ar kopējo platību 49.2 m</w:t>
            </w:r>
            <w:r w:rsidRPr="00E60BBC">
              <w:rPr>
                <w:rFonts w:ascii="Times New Roman" w:hAnsi="Times New Roman"/>
                <w:sz w:val="24"/>
                <w:szCs w:val="24"/>
                <w:vertAlign w:val="superscript"/>
              </w:rPr>
              <w:t>2</w:t>
            </w:r>
            <w:r w:rsidRPr="00E60BBC">
              <w:rPr>
                <w:rFonts w:ascii="Times New Roman" w:hAnsi="Times New Roman"/>
                <w:sz w:val="24"/>
                <w:szCs w:val="24"/>
              </w:rPr>
              <w:t>, 4907/36214 domājamām daļām no dzīvojamās mājas (būves kadastra apzīmējums 0500 021 0401 093) kopīpašumā esošās daļas un 4907/36214 domājamām daļām no šķūņa (būves kadastra apzīmējums 0500 021 0305 001).</w:t>
            </w:r>
          </w:p>
          <w:p w14:paraId="4BD75F4D" w14:textId="77777777" w:rsidR="00E60BBC" w:rsidRPr="00E60BBC" w:rsidRDefault="00E60BBC" w:rsidP="00E60BBC">
            <w:pPr>
              <w:keepNext/>
              <w:keepLines/>
              <w:tabs>
                <w:tab w:val="left" w:pos="317"/>
              </w:tabs>
              <w:spacing w:after="120"/>
              <w:jc w:val="both"/>
              <w:outlineLvl w:val="0"/>
              <w:rPr>
                <w:rFonts w:ascii="Times New Roman" w:hAnsi="Times New Roman"/>
                <w:sz w:val="24"/>
                <w:szCs w:val="24"/>
              </w:rPr>
            </w:pPr>
            <w:r w:rsidRPr="00E60BBC">
              <w:rPr>
                <w:rFonts w:ascii="Times New Roman" w:hAnsi="Times New Roman"/>
                <w:sz w:val="24"/>
                <w:szCs w:val="24"/>
              </w:rPr>
              <w:t>2.Objekts ir izīrēts.</w:t>
            </w:r>
          </w:p>
        </w:tc>
      </w:tr>
      <w:tr w:rsidR="00E60BBC" w:rsidRPr="00E60BBC" w14:paraId="289FE134" w14:textId="77777777" w:rsidTr="00E60BBC">
        <w:trPr>
          <w:trHeight w:val="874"/>
        </w:trPr>
        <w:tc>
          <w:tcPr>
            <w:tcW w:w="988" w:type="dxa"/>
            <w:shd w:val="clear" w:color="auto" w:fill="auto"/>
          </w:tcPr>
          <w:p w14:paraId="7EABFA1A"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7.</w:t>
            </w:r>
          </w:p>
        </w:tc>
        <w:tc>
          <w:tcPr>
            <w:tcW w:w="3402" w:type="dxa"/>
            <w:shd w:val="clear" w:color="auto" w:fill="auto"/>
          </w:tcPr>
          <w:p w14:paraId="26A6C4C3"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Nometņu iela 122 – 2, Daugavpils, </w:t>
            </w:r>
          </w:p>
          <w:p w14:paraId="66D7367E" w14:textId="77777777" w:rsidR="00E60BBC" w:rsidRPr="00E60BBC" w:rsidRDefault="00E60BBC" w:rsidP="00E60BBC">
            <w:pPr>
              <w:keepNext/>
              <w:keepLines/>
              <w:jc w:val="center"/>
              <w:rPr>
                <w:rFonts w:ascii="Times New Roman" w:hAnsi="Times New Roman"/>
                <w:b/>
                <w:bCs/>
                <w:sz w:val="24"/>
                <w:szCs w:val="24"/>
                <w:u w:val="single"/>
              </w:rPr>
            </w:pPr>
            <w:r w:rsidRPr="00E60BBC">
              <w:rPr>
                <w:rFonts w:ascii="Times New Roman" w:hAnsi="Times New Roman"/>
                <w:b/>
                <w:sz w:val="24"/>
                <w:szCs w:val="24"/>
              </w:rPr>
              <w:t>kadastra Nr.0500 903 4681</w:t>
            </w:r>
          </w:p>
        </w:tc>
        <w:tc>
          <w:tcPr>
            <w:tcW w:w="4715" w:type="dxa"/>
            <w:shd w:val="clear" w:color="auto" w:fill="auto"/>
          </w:tcPr>
          <w:p w14:paraId="69526ED1"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1.Objekts sastāv no divistabu dzīvokļa (telpu grupas kadastra apzīmējums 0500 021 0401 093 002) ar kopējo platību 47.8 m</w:t>
            </w:r>
            <w:r w:rsidRPr="00E60BBC">
              <w:rPr>
                <w:rFonts w:ascii="Times New Roman" w:hAnsi="Times New Roman"/>
                <w:sz w:val="24"/>
                <w:szCs w:val="24"/>
                <w:vertAlign w:val="superscript"/>
              </w:rPr>
              <w:t>2</w:t>
            </w:r>
            <w:r w:rsidRPr="00E60BBC">
              <w:rPr>
                <w:rFonts w:ascii="Times New Roman" w:hAnsi="Times New Roman"/>
                <w:sz w:val="24"/>
                <w:szCs w:val="24"/>
              </w:rPr>
              <w:t>, 4779/36214 domājamām daļām no dzīvojamās mājas (būves kadastra apzīmējums 0500 021 0401 093) kopīpašumā esošās daļas un 4779/36214 domājamām daļām no šķūņa (būves kadastra apzīmējums 0500 021 0305 001).</w:t>
            </w:r>
          </w:p>
          <w:p w14:paraId="1A72291C" w14:textId="77777777" w:rsidR="00E60BBC" w:rsidRPr="00E60BBC" w:rsidRDefault="00E60BBC" w:rsidP="00E60BBC">
            <w:pPr>
              <w:keepNext/>
              <w:keepLines/>
              <w:tabs>
                <w:tab w:val="left" w:pos="303"/>
              </w:tabs>
              <w:spacing w:after="120"/>
              <w:jc w:val="both"/>
              <w:outlineLvl w:val="0"/>
              <w:rPr>
                <w:rFonts w:ascii="Times New Roman" w:hAnsi="Times New Roman"/>
                <w:sz w:val="24"/>
                <w:szCs w:val="24"/>
              </w:rPr>
            </w:pPr>
            <w:r w:rsidRPr="00E60BBC">
              <w:rPr>
                <w:rFonts w:ascii="Times New Roman" w:hAnsi="Times New Roman"/>
                <w:sz w:val="24"/>
                <w:szCs w:val="24"/>
              </w:rPr>
              <w:t>2.Objekts ir izīrēts.</w:t>
            </w:r>
          </w:p>
        </w:tc>
      </w:tr>
      <w:tr w:rsidR="00E60BBC" w:rsidRPr="00E60BBC" w14:paraId="3FB8A0F3" w14:textId="77777777" w:rsidTr="00E60BBC">
        <w:trPr>
          <w:trHeight w:val="874"/>
        </w:trPr>
        <w:tc>
          <w:tcPr>
            <w:tcW w:w="988" w:type="dxa"/>
            <w:shd w:val="clear" w:color="auto" w:fill="auto"/>
          </w:tcPr>
          <w:p w14:paraId="188F4D0D"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8.</w:t>
            </w:r>
          </w:p>
        </w:tc>
        <w:tc>
          <w:tcPr>
            <w:tcW w:w="3402" w:type="dxa"/>
            <w:shd w:val="clear" w:color="auto" w:fill="auto"/>
          </w:tcPr>
          <w:p w14:paraId="4C8BB84D"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Nometņu iela 122 – 6, Daugavpils, </w:t>
            </w:r>
          </w:p>
          <w:p w14:paraId="272A2DE0"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sz w:val="24"/>
                <w:szCs w:val="24"/>
              </w:rPr>
              <w:t>kadastra Nr.0500 903 4682</w:t>
            </w:r>
          </w:p>
        </w:tc>
        <w:tc>
          <w:tcPr>
            <w:tcW w:w="4715" w:type="dxa"/>
            <w:shd w:val="clear" w:color="auto" w:fill="auto"/>
          </w:tcPr>
          <w:p w14:paraId="182EC44B"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1.Objekts sastāv no divistabu dzīvokļa (telpu grupas kadastra apzīmējums 0500 021 0401 093 001) ar kopējo platību 42.2 m</w:t>
            </w:r>
            <w:r w:rsidRPr="00E60BBC">
              <w:rPr>
                <w:rFonts w:ascii="Times New Roman" w:hAnsi="Times New Roman"/>
                <w:sz w:val="24"/>
                <w:szCs w:val="24"/>
                <w:vertAlign w:val="superscript"/>
              </w:rPr>
              <w:t>2</w:t>
            </w:r>
            <w:r w:rsidRPr="00E60BBC">
              <w:rPr>
                <w:rFonts w:ascii="Times New Roman" w:hAnsi="Times New Roman"/>
                <w:sz w:val="24"/>
                <w:szCs w:val="24"/>
              </w:rPr>
              <w:t>, 4211/36214 domājamām daļām no dzīvojamās mājas (būves kadastra apzīmējums 0500 021 0401 093) kopīpašumā esošās daļas un 4211/36214 domājamām daļām no šķūņa (būves kadastra apzīmējums 0500 021 0305 001).</w:t>
            </w:r>
          </w:p>
          <w:p w14:paraId="552D2386" w14:textId="77777777" w:rsidR="00E60BBC" w:rsidRPr="00E60BBC" w:rsidRDefault="00E60BBC" w:rsidP="00E60BBC">
            <w:pPr>
              <w:keepNext/>
              <w:keepLines/>
              <w:tabs>
                <w:tab w:val="left" w:pos="303"/>
              </w:tabs>
              <w:spacing w:after="120"/>
              <w:jc w:val="both"/>
              <w:outlineLvl w:val="0"/>
              <w:rPr>
                <w:rFonts w:ascii="Times New Roman" w:hAnsi="Times New Roman"/>
                <w:sz w:val="24"/>
                <w:szCs w:val="24"/>
              </w:rPr>
            </w:pPr>
            <w:r w:rsidRPr="00E60BBC">
              <w:rPr>
                <w:rFonts w:ascii="Times New Roman" w:hAnsi="Times New Roman"/>
                <w:sz w:val="24"/>
                <w:szCs w:val="24"/>
              </w:rPr>
              <w:t>2.Objekts ir izīrēts.</w:t>
            </w:r>
          </w:p>
        </w:tc>
      </w:tr>
      <w:tr w:rsidR="00E60BBC" w:rsidRPr="00E60BBC" w14:paraId="13364507" w14:textId="77777777" w:rsidTr="00E60BBC">
        <w:trPr>
          <w:trHeight w:val="874"/>
        </w:trPr>
        <w:tc>
          <w:tcPr>
            <w:tcW w:w="988" w:type="dxa"/>
            <w:shd w:val="clear" w:color="auto" w:fill="auto"/>
          </w:tcPr>
          <w:p w14:paraId="290358E1"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lastRenderedPageBreak/>
              <w:t>9.</w:t>
            </w:r>
          </w:p>
        </w:tc>
        <w:tc>
          <w:tcPr>
            <w:tcW w:w="3402" w:type="dxa"/>
            <w:shd w:val="clear" w:color="auto" w:fill="auto"/>
          </w:tcPr>
          <w:p w14:paraId="007577F9" w14:textId="77777777" w:rsidR="00E60BBC" w:rsidRPr="00E60BBC" w:rsidRDefault="00E60BBC" w:rsidP="00E60BBC">
            <w:pPr>
              <w:keepNext/>
              <w:keepLines/>
              <w:jc w:val="center"/>
              <w:rPr>
                <w:rFonts w:ascii="Times New Roman" w:hAnsi="Times New Roman"/>
                <w:b/>
                <w:sz w:val="24"/>
                <w:szCs w:val="24"/>
              </w:rPr>
            </w:pPr>
            <w:r w:rsidRPr="00E60BBC">
              <w:rPr>
                <w:rFonts w:ascii="Times New Roman" w:hAnsi="Times New Roman"/>
                <w:b/>
                <w:bCs/>
                <w:sz w:val="24"/>
                <w:szCs w:val="24"/>
              </w:rPr>
              <w:t>Nometņu iela 122 – 7, Daugavpils,</w:t>
            </w:r>
            <w:r w:rsidRPr="00E60BBC">
              <w:rPr>
                <w:rFonts w:ascii="Times New Roman" w:hAnsi="Times New Roman"/>
                <w:b/>
                <w:sz w:val="24"/>
                <w:szCs w:val="24"/>
              </w:rPr>
              <w:t xml:space="preserve"> </w:t>
            </w:r>
          </w:p>
          <w:p w14:paraId="358842D4"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sz w:val="24"/>
                <w:szCs w:val="24"/>
              </w:rPr>
              <w:t>kadastra Nr.0500 903 4683</w:t>
            </w:r>
          </w:p>
        </w:tc>
        <w:tc>
          <w:tcPr>
            <w:tcW w:w="4715" w:type="dxa"/>
            <w:shd w:val="clear" w:color="auto" w:fill="auto"/>
          </w:tcPr>
          <w:p w14:paraId="4778A1C6"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1.Objekts sastāv no divistabu dzīvokļa (telpu grupas kadastra apzīmējums 0500 021 0401 093 007) ar kopējo platību 49.3 m</w:t>
            </w:r>
            <w:r w:rsidRPr="00E60BBC">
              <w:rPr>
                <w:rFonts w:ascii="Times New Roman" w:hAnsi="Times New Roman"/>
                <w:sz w:val="24"/>
                <w:szCs w:val="24"/>
                <w:vertAlign w:val="superscript"/>
              </w:rPr>
              <w:t>2</w:t>
            </w:r>
            <w:r w:rsidRPr="00E60BBC">
              <w:rPr>
                <w:rFonts w:ascii="Times New Roman" w:hAnsi="Times New Roman"/>
                <w:sz w:val="24"/>
                <w:szCs w:val="24"/>
              </w:rPr>
              <w:t>, 4925/36214 domājamām daļām no dzīvojamās mājas (būves kadastra apzīmējums 0500 021 0401 093) kopīpašumā esošās daļas un 4925/36214 domājamām daļām no šķūņa (būves kadastra apzīmējums 0500 021 0305 001).</w:t>
            </w:r>
          </w:p>
          <w:p w14:paraId="79E2F74D"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2.Objekts ir izīrēts.</w:t>
            </w:r>
          </w:p>
        </w:tc>
      </w:tr>
      <w:tr w:rsidR="00E60BBC" w:rsidRPr="00E60BBC" w14:paraId="42F21C3D" w14:textId="77777777" w:rsidTr="00E60BBC">
        <w:trPr>
          <w:trHeight w:val="874"/>
        </w:trPr>
        <w:tc>
          <w:tcPr>
            <w:tcW w:w="988" w:type="dxa"/>
            <w:shd w:val="clear" w:color="auto" w:fill="auto"/>
          </w:tcPr>
          <w:p w14:paraId="2402E15B"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10.</w:t>
            </w:r>
          </w:p>
        </w:tc>
        <w:tc>
          <w:tcPr>
            <w:tcW w:w="3402" w:type="dxa"/>
            <w:shd w:val="clear" w:color="auto" w:fill="auto"/>
          </w:tcPr>
          <w:p w14:paraId="1D8C224C"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Nometņu iela 122 – 8, Daugavpils,</w:t>
            </w:r>
          </w:p>
          <w:p w14:paraId="240C86F7"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sz w:val="24"/>
                <w:szCs w:val="24"/>
              </w:rPr>
              <w:t xml:space="preserve"> kadastra Nr.0500 903 4684</w:t>
            </w:r>
          </w:p>
        </w:tc>
        <w:tc>
          <w:tcPr>
            <w:tcW w:w="4715" w:type="dxa"/>
            <w:shd w:val="clear" w:color="auto" w:fill="auto"/>
          </w:tcPr>
          <w:p w14:paraId="0FA284E7"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1.Objekts sastāv no divistabu dzīvokļa (telpu grupas kadastra apzīmējums 0500 021 0401 093 008) ar kopējo platību 41 m</w:t>
            </w:r>
            <w:r w:rsidRPr="00E60BBC">
              <w:rPr>
                <w:rFonts w:ascii="Times New Roman" w:hAnsi="Times New Roman"/>
                <w:sz w:val="24"/>
                <w:szCs w:val="24"/>
                <w:vertAlign w:val="superscript"/>
              </w:rPr>
              <w:t>2</w:t>
            </w:r>
            <w:r w:rsidRPr="00E60BBC">
              <w:rPr>
                <w:rFonts w:ascii="Times New Roman" w:hAnsi="Times New Roman"/>
                <w:sz w:val="24"/>
                <w:szCs w:val="24"/>
              </w:rPr>
              <w:t>, 4107/36214 domājamām daļām no dzīvojamās mājas (būves kadastra apzīmējums 0500 021 0401 093) kopīpašumā esošās daļas un 4107/36214 domājamām daļām no šķūņa (būves kadastra apzīmējums 0500 021 0305 001).</w:t>
            </w:r>
          </w:p>
          <w:p w14:paraId="68D15D38" w14:textId="77777777" w:rsidR="00E60BBC" w:rsidRPr="00E60BBC" w:rsidRDefault="00E60BBC" w:rsidP="00E60BBC">
            <w:pPr>
              <w:keepNext/>
              <w:keepLines/>
              <w:tabs>
                <w:tab w:val="left" w:pos="317"/>
                <w:tab w:val="left" w:pos="348"/>
              </w:tabs>
              <w:spacing w:after="120"/>
              <w:jc w:val="both"/>
              <w:rPr>
                <w:rFonts w:ascii="Times New Roman" w:hAnsi="Times New Roman"/>
                <w:sz w:val="24"/>
                <w:szCs w:val="24"/>
              </w:rPr>
            </w:pPr>
            <w:r w:rsidRPr="00E60BBC">
              <w:rPr>
                <w:rFonts w:ascii="Times New Roman" w:hAnsi="Times New Roman"/>
                <w:sz w:val="24"/>
                <w:szCs w:val="24"/>
              </w:rPr>
              <w:t>2.Objekts ir izīrēts.</w:t>
            </w:r>
          </w:p>
        </w:tc>
      </w:tr>
      <w:tr w:rsidR="00E60BBC" w:rsidRPr="00E60BBC" w14:paraId="247DD73D" w14:textId="77777777" w:rsidTr="00E60BBC">
        <w:trPr>
          <w:trHeight w:val="874"/>
        </w:trPr>
        <w:tc>
          <w:tcPr>
            <w:tcW w:w="988" w:type="dxa"/>
            <w:shd w:val="clear" w:color="auto" w:fill="auto"/>
          </w:tcPr>
          <w:p w14:paraId="5D322367"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11.</w:t>
            </w:r>
          </w:p>
        </w:tc>
        <w:tc>
          <w:tcPr>
            <w:tcW w:w="3402" w:type="dxa"/>
            <w:shd w:val="clear" w:color="auto" w:fill="auto"/>
          </w:tcPr>
          <w:p w14:paraId="67851F0D"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Imperatora iela 9 – 2, Daugavpils,</w:t>
            </w:r>
          </w:p>
          <w:p w14:paraId="7905207E"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 </w:t>
            </w:r>
            <w:r w:rsidRPr="00E60BBC">
              <w:rPr>
                <w:rFonts w:ascii="Times New Roman" w:hAnsi="Times New Roman"/>
                <w:b/>
                <w:sz w:val="24"/>
                <w:szCs w:val="24"/>
              </w:rPr>
              <w:t>kadastra Nr.0500 903 4685</w:t>
            </w:r>
          </w:p>
        </w:tc>
        <w:tc>
          <w:tcPr>
            <w:tcW w:w="4715" w:type="dxa"/>
            <w:shd w:val="clear" w:color="auto" w:fill="auto"/>
          </w:tcPr>
          <w:p w14:paraId="54BC7BC1"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1.Objekts sastāv no vienistabas dzīvokļa (telpu grupas kadastra apzīmējums 0500 011 1608 001 002) ar kopējo platību 36.90 m</w:t>
            </w:r>
            <w:r w:rsidRPr="00E60BBC">
              <w:rPr>
                <w:rFonts w:ascii="Times New Roman" w:hAnsi="Times New Roman"/>
                <w:sz w:val="24"/>
                <w:szCs w:val="24"/>
                <w:vertAlign w:val="superscript"/>
              </w:rPr>
              <w:t>2</w:t>
            </w:r>
            <w:r w:rsidRPr="00E60BBC">
              <w:rPr>
                <w:rFonts w:ascii="Times New Roman" w:hAnsi="Times New Roman"/>
                <w:sz w:val="24"/>
                <w:szCs w:val="24"/>
              </w:rPr>
              <w:t>, 3690/121990 domājamām daļām no dzīvojamās mājas (būves kadastra apzīmējums 0500 011 1608 001) kopīpašumā esošās daļas un 3690/121990 domājamām daļām no zemes vienības (kadastra apzīmējums 0500 011 1608) ar kopējo platību 0.1214 ha.</w:t>
            </w:r>
          </w:p>
          <w:p w14:paraId="5DE4903A" w14:textId="77777777" w:rsidR="00E60BBC" w:rsidRPr="00E60BBC" w:rsidRDefault="00E60BBC" w:rsidP="00E60BBC">
            <w:pPr>
              <w:keepNext/>
              <w:keepLines/>
              <w:tabs>
                <w:tab w:val="left" w:pos="303"/>
              </w:tabs>
              <w:spacing w:after="120"/>
              <w:jc w:val="both"/>
              <w:outlineLvl w:val="0"/>
              <w:rPr>
                <w:rFonts w:ascii="Times New Roman" w:hAnsi="Times New Roman"/>
                <w:sz w:val="24"/>
                <w:szCs w:val="24"/>
              </w:rPr>
            </w:pPr>
            <w:r w:rsidRPr="00E60BBC">
              <w:rPr>
                <w:rFonts w:ascii="Times New Roman" w:hAnsi="Times New Roman"/>
                <w:sz w:val="24"/>
                <w:szCs w:val="24"/>
              </w:rPr>
              <w:t>2.Objekts ir izīrēts.</w:t>
            </w:r>
          </w:p>
        </w:tc>
      </w:tr>
      <w:tr w:rsidR="00E60BBC" w:rsidRPr="00E60BBC" w14:paraId="560EF181" w14:textId="77777777" w:rsidTr="00E60BBC">
        <w:trPr>
          <w:trHeight w:val="874"/>
        </w:trPr>
        <w:tc>
          <w:tcPr>
            <w:tcW w:w="988" w:type="dxa"/>
            <w:shd w:val="clear" w:color="auto" w:fill="auto"/>
          </w:tcPr>
          <w:p w14:paraId="0AB714A8"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12.</w:t>
            </w:r>
          </w:p>
        </w:tc>
        <w:tc>
          <w:tcPr>
            <w:tcW w:w="3402" w:type="dxa"/>
            <w:shd w:val="clear" w:color="auto" w:fill="auto"/>
          </w:tcPr>
          <w:p w14:paraId="2CA02E2D"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Imperatora iela 9 – 4, Daugavpils, </w:t>
            </w:r>
          </w:p>
          <w:p w14:paraId="18183038"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sz w:val="24"/>
                <w:szCs w:val="24"/>
              </w:rPr>
              <w:t>kadastra Nr.0500 903 4671</w:t>
            </w:r>
          </w:p>
        </w:tc>
        <w:tc>
          <w:tcPr>
            <w:tcW w:w="4715" w:type="dxa"/>
            <w:shd w:val="clear" w:color="auto" w:fill="auto"/>
          </w:tcPr>
          <w:p w14:paraId="72FE8CD6"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1.Objekts sastāv no vienistabas dzīvokļa (telpu grupas kadastra apzīmējums 0500 011 1608 001 004) ar kopējo platību 36.10 m</w:t>
            </w:r>
            <w:r w:rsidRPr="00E60BBC">
              <w:rPr>
                <w:rFonts w:ascii="Times New Roman" w:hAnsi="Times New Roman"/>
                <w:sz w:val="24"/>
                <w:szCs w:val="24"/>
                <w:vertAlign w:val="superscript"/>
              </w:rPr>
              <w:t>2</w:t>
            </w:r>
            <w:r w:rsidRPr="00E60BBC">
              <w:rPr>
                <w:rFonts w:ascii="Times New Roman" w:hAnsi="Times New Roman"/>
                <w:sz w:val="24"/>
                <w:szCs w:val="24"/>
              </w:rPr>
              <w:t>, 3610/121990 domājamām daļām no dzīvojamās mājas (būves kadastra apzīmējums 0500 011 1608 001) kopīpašumā esošās daļas un 3610/121990 domājamām daļām no zemes vienības (kadastra apzīmējums 0500 011 1608) ar kopējo platību 0.1214 ha.</w:t>
            </w:r>
          </w:p>
          <w:p w14:paraId="2A6DEC4C" w14:textId="77777777" w:rsidR="00E60BBC" w:rsidRPr="00E60BBC" w:rsidRDefault="00E60BBC" w:rsidP="00E60BBC">
            <w:pPr>
              <w:keepNext/>
              <w:keepLines/>
              <w:tabs>
                <w:tab w:val="left" w:pos="303"/>
              </w:tabs>
              <w:spacing w:after="120"/>
              <w:jc w:val="both"/>
              <w:outlineLvl w:val="0"/>
              <w:rPr>
                <w:rFonts w:ascii="Times New Roman" w:hAnsi="Times New Roman"/>
                <w:sz w:val="24"/>
                <w:szCs w:val="24"/>
              </w:rPr>
            </w:pPr>
            <w:r w:rsidRPr="00E60BBC">
              <w:rPr>
                <w:rFonts w:ascii="Times New Roman" w:hAnsi="Times New Roman"/>
                <w:sz w:val="24"/>
                <w:szCs w:val="24"/>
              </w:rPr>
              <w:t>2.Objekts ir izīrēts.</w:t>
            </w:r>
          </w:p>
        </w:tc>
      </w:tr>
      <w:tr w:rsidR="00E60BBC" w:rsidRPr="00E60BBC" w14:paraId="041E441C" w14:textId="77777777" w:rsidTr="00E60BBC">
        <w:trPr>
          <w:trHeight w:val="874"/>
        </w:trPr>
        <w:tc>
          <w:tcPr>
            <w:tcW w:w="988" w:type="dxa"/>
            <w:shd w:val="clear" w:color="auto" w:fill="auto"/>
          </w:tcPr>
          <w:p w14:paraId="1653D029"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13.</w:t>
            </w:r>
          </w:p>
        </w:tc>
        <w:tc>
          <w:tcPr>
            <w:tcW w:w="3402" w:type="dxa"/>
            <w:shd w:val="clear" w:color="auto" w:fill="auto"/>
          </w:tcPr>
          <w:p w14:paraId="286576C2"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Imperatora iela 9 – 5, Daugavpils, </w:t>
            </w:r>
          </w:p>
          <w:p w14:paraId="5789BD5A"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sz w:val="24"/>
                <w:szCs w:val="24"/>
              </w:rPr>
              <w:t>kadastra Nr.0500 903 4672</w:t>
            </w:r>
          </w:p>
        </w:tc>
        <w:tc>
          <w:tcPr>
            <w:tcW w:w="4715" w:type="dxa"/>
            <w:shd w:val="clear" w:color="auto" w:fill="auto"/>
          </w:tcPr>
          <w:p w14:paraId="5A320D78"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1.Objekts sastāv no divistabu dzīvokļa (telpu grupas kadastra apzīmējums 0500 011 1608 001 005) ar kopējo platību 52.60 m</w:t>
            </w:r>
            <w:r w:rsidRPr="00E60BBC">
              <w:rPr>
                <w:rFonts w:ascii="Times New Roman" w:hAnsi="Times New Roman"/>
                <w:sz w:val="24"/>
                <w:szCs w:val="24"/>
                <w:vertAlign w:val="superscript"/>
              </w:rPr>
              <w:t>2</w:t>
            </w:r>
            <w:r w:rsidRPr="00E60BBC">
              <w:rPr>
                <w:rFonts w:ascii="Times New Roman" w:hAnsi="Times New Roman"/>
                <w:sz w:val="24"/>
                <w:szCs w:val="24"/>
              </w:rPr>
              <w:t>, 5260/121990 domājamām daļām no dzīvojamās mājas (būves kadastra apzīmējums 0500 011 1608 001) kopīpašumā esošās daļas un 5260/121990 domājamām daļām no zemes vienības (kadastra apzīmējums 0500 011 1608) ar kopējo platību 0.1214 ha.</w:t>
            </w:r>
          </w:p>
          <w:p w14:paraId="4D3BA463" w14:textId="77777777" w:rsidR="00E60BBC" w:rsidRPr="00E60BBC" w:rsidRDefault="00E60BBC" w:rsidP="00E60BBC">
            <w:pPr>
              <w:keepNext/>
              <w:keepLines/>
              <w:tabs>
                <w:tab w:val="left" w:pos="303"/>
              </w:tabs>
              <w:spacing w:after="120"/>
              <w:jc w:val="both"/>
              <w:outlineLvl w:val="0"/>
              <w:rPr>
                <w:rFonts w:ascii="Times New Roman" w:hAnsi="Times New Roman"/>
                <w:sz w:val="24"/>
                <w:szCs w:val="24"/>
              </w:rPr>
            </w:pPr>
            <w:r w:rsidRPr="00E60BBC">
              <w:rPr>
                <w:rFonts w:ascii="Times New Roman" w:hAnsi="Times New Roman"/>
                <w:sz w:val="24"/>
                <w:szCs w:val="24"/>
              </w:rPr>
              <w:lastRenderedPageBreak/>
              <w:t>2.Objekts ir izīrēts.</w:t>
            </w:r>
          </w:p>
        </w:tc>
      </w:tr>
      <w:tr w:rsidR="00E60BBC" w:rsidRPr="00E60BBC" w14:paraId="78380821" w14:textId="77777777" w:rsidTr="00E60BBC">
        <w:trPr>
          <w:trHeight w:val="874"/>
        </w:trPr>
        <w:tc>
          <w:tcPr>
            <w:tcW w:w="988" w:type="dxa"/>
            <w:shd w:val="clear" w:color="auto" w:fill="auto"/>
          </w:tcPr>
          <w:p w14:paraId="182786FE"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lastRenderedPageBreak/>
              <w:t>14.</w:t>
            </w:r>
          </w:p>
        </w:tc>
        <w:tc>
          <w:tcPr>
            <w:tcW w:w="3402" w:type="dxa"/>
            <w:shd w:val="clear" w:color="auto" w:fill="auto"/>
          </w:tcPr>
          <w:p w14:paraId="3F72872E"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Imperatora iela 9 – 6, Daugavpils, </w:t>
            </w:r>
          </w:p>
          <w:p w14:paraId="27B8BF70"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sz w:val="24"/>
                <w:szCs w:val="24"/>
              </w:rPr>
              <w:t>kadastra Nr.0500 903 4769</w:t>
            </w:r>
          </w:p>
        </w:tc>
        <w:tc>
          <w:tcPr>
            <w:tcW w:w="4715" w:type="dxa"/>
            <w:shd w:val="clear" w:color="auto" w:fill="auto"/>
          </w:tcPr>
          <w:p w14:paraId="7594E95A"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1.Objekts sastāv no divistabu dzīvokļa (telpu grupas kadastra apzīmējums 0500 011 1608 001 006) ar kopējo platību 74.10 m</w:t>
            </w:r>
            <w:r w:rsidRPr="00E60BBC">
              <w:rPr>
                <w:rFonts w:ascii="Times New Roman" w:hAnsi="Times New Roman"/>
                <w:sz w:val="24"/>
                <w:szCs w:val="24"/>
                <w:vertAlign w:val="superscript"/>
              </w:rPr>
              <w:t>2</w:t>
            </w:r>
            <w:r w:rsidRPr="00E60BBC">
              <w:rPr>
                <w:rFonts w:ascii="Times New Roman" w:hAnsi="Times New Roman"/>
                <w:sz w:val="24"/>
                <w:szCs w:val="24"/>
              </w:rPr>
              <w:t>, 7410/121990 domājamām daļām no dzīvojamās mājas (būves kadastra apzīmējums 0500 011 1608 001) kopīpašumā esošās daļas un 7410/121990 domājamām daļām no zemes vienības (kadastra apzīmējums 0500 011 1608) ar kopējo platību 0.1214 ha.</w:t>
            </w:r>
          </w:p>
          <w:p w14:paraId="6CC90E57" w14:textId="77777777" w:rsidR="00E60BBC" w:rsidRPr="00E60BBC" w:rsidRDefault="00E60BBC" w:rsidP="00E60BBC">
            <w:pPr>
              <w:keepNext/>
              <w:keepLines/>
              <w:tabs>
                <w:tab w:val="left" w:pos="303"/>
              </w:tabs>
              <w:spacing w:after="120"/>
              <w:jc w:val="both"/>
              <w:outlineLvl w:val="0"/>
              <w:rPr>
                <w:rFonts w:ascii="Times New Roman" w:hAnsi="Times New Roman"/>
                <w:sz w:val="24"/>
                <w:szCs w:val="24"/>
              </w:rPr>
            </w:pPr>
            <w:r w:rsidRPr="00E60BBC">
              <w:rPr>
                <w:rFonts w:ascii="Times New Roman" w:hAnsi="Times New Roman"/>
                <w:sz w:val="24"/>
                <w:szCs w:val="24"/>
              </w:rPr>
              <w:t>2.Objekts ir izīrēts.</w:t>
            </w:r>
          </w:p>
        </w:tc>
      </w:tr>
      <w:tr w:rsidR="00E60BBC" w:rsidRPr="00E60BBC" w14:paraId="5F1B3CED" w14:textId="77777777" w:rsidTr="00E60BBC">
        <w:trPr>
          <w:trHeight w:val="874"/>
        </w:trPr>
        <w:tc>
          <w:tcPr>
            <w:tcW w:w="988" w:type="dxa"/>
            <w:shd w:val="clear" w:color="auto" w:fill="auto"/>
          </w:tcPr>
          <w:p w14:paraId="189CC2D1"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15.</w:t>
            </w:r>
          </w:p>
        </w:tc>
        <w:tc>
          <w:tcPr>
            <w:tcW w:w="3402" w:type="dxa"/>
            <w:shd w:val="clear" w:color="auto" w:fill="auto"/>
          </w:tcPr>
          <w:p w14:paraId="50EA83E6"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Imperatora iela 9 – 22, Daugavpils, </w:t>
            </w:r>
          </w:p>
          <w:p w14:paraId="4FD2DC54"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sz w:val="24"/>
                <w:szCs w:val="24"/>
              </w:rPr>
              <w:t>kadastra Nr.0500 903 4673</w:t>
            </w:r>
          </w:p>
        </w:tc>
        <w:tc>
          <w:tcPr>
            <w:tcW w:w="4715" w:type="dxa"/>
            <w:shd w:val="clear" w:color="auto" w:fill="auto"/>
          </w:tcPr>
          <w:p w14:paraId="675B712F" w14:textId="77777777" w:rsidR="00E60BBC" w:rsidRPr="00E60BBC" w:rsidRDefault="00E60BBC" w:rsidP="00E60BBC">
            <w:pPr>
              <w:keepNext/>
              <w:keepLines/>
              <w:spacing w:after="120"/>
              <w:jc w:val="both"/>
              <w:rPr>
                <w:rFonts w:ascii="Times New Roman" w:hAnsi="Times New Roman"/>
                <w:sz w:val="24"/>
                <w:szCs w:val="24"/>
              </w:rPr>
            </w:pPr>
            <w:r w:rsidRPr="00E60BBC">
              <w:rPr>
                <w:rFonts w:ascii="Times New Roman" w:hAnsi="Times New Roman"/>
                <w:sz w:val="24"/>
                <w:szCs w:val="24"/>
              </w:rPr>
              <w:t>1.Objekts sastāv no trīsistabu dzīvokļa (telpu grupas kadastra apzīmējums 0500 011 1608 001 017) ar kopējo platību 68.70 m</w:t>
            </w:r>
            <w:r w:rsidRPr="00E60BBC">
              <w:rPr>
                <w:rFonts w:ascii="Times New Roman" w:hAnsi="Times New Roman"/>
                <w:sz w:val="24"/>
                <w:szCs w:val="24"/>
                <w:vertAlign w:val="superscript"/>
              </w:rPr>
              <w:t>2</w:t>
            </w:r>
            <w:r w:rsidRPr="00E60BBC">
              <w:rPr>
                <w:rFonts w:ascii="Times New Roman" w:hAnsi="Times New Roman"/>
                <w:sz w:val="24"/>
                <w:szCs w:val="24"/>
              </w:rPr>
              <w:t>, 6870/121990 domājamām daļām no dzīvojamās mājas (būves kadastra apzīmējums 0500 011 1608 001) kopīpašumā esošās daļas un 6870/121990 domājamām daļām no zemes vienības (kadastra apzīmējums 0500 011 1608) ar kopējo platību 0.1214 ha.</w:t>
            </w:r>
          </w:p>
          <w:p w14:paraId="3A11FCC7" w14:textId="77777777" w:rsidR="00E60BBC" w:rsidRPr="00E60BBC" w:rsidRDefault="00E60BBC" w:rsidP="00E60BBC">
            <w:pPr>
              <w:keepNext/>
              <w:keepLines/>
              <w:tabs>
                <w:tab w:val="left" w:pos="303"/>
              </w:tabs>
              <w:spacing w:after="120"/>
              <w:jc w:val="both"/>
              <w:outlineLvl w:val="0"/>
              <w:rPr>
                <w:rFonts w:ascii="Times New Roman" w:hAnsi="Times New Roman"/>
                <w:sz w:val="24"/>
                <w:szCs w:val="24"/>
              </w:rPr>
            </w:pPr>
            <w:r w:rsidRPr="00E60BBC">
              <w:rPr>
                <w:rFonts w:ascii="Times New Roman" w:hAnsi="Times New Roman"/>
                <w:sz w:val="24"/>
                <w:szCs w:val="24"/>
              </w:rPr>
              <w:t>2.Objekts ir izīrēts.</w:t>
            </w:r>
          </w:p>
        </w:tc>
      </w:tr>
      <w:tr w:rsidR="00E60BBC" w:rsidRPr="00E60BBC" w14:paraId="19F12D74" w14:textId="77777777" w:rsidTr="00E60BBC">
        <w:trPr>
          <w:trHeight w:val="874"/>
        </w:trPr>
        <w:tc>
          <w:tcPr>
            <w:tcW w:w="988" w:type="dxa"/>
            <w:shd w:val="clear" w:color="auto" w:fill="auto"/>
          </w:tcPr>
          <w:p w14:paraId="32FD39BF"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16.</w:t>
            </w:r>
          </w:p>
        </w:tc>
        <w:tc>
          <w:tcPr>
            <w:tcW w:w="3402" w:type="dxa"/>
            <w:shd w:val="clear" w:color="auto" w:fill="auto"/>
          </w:tcPr>
          <w:p w14:paraId="379D3293"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“Asie Stūri”, Vaboles pagasts, Daugavpils novads, </w:t>
            </w:r>
          </w:p>
          <w:p w14:paraId="24A9F13E"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kadastra Nr.4494 001 0214</w:t>
            </w:r>
          </w:p>
        </w:tc>
        <w:tc>
          <w:tcPr>
            <w:tcW w:w="4715" w:type="dxa"/>
            <w:shd w:val="clear" w:color="auto" w:fill="auto"/>
          </w:tcPr>
          <w:p w14:paraId="2698A813" w14:textId="77777777" w:rsidR="00E60BBC" w:rsidRPr="00E60BBC" w:rsidRDefault="00E60BBC" w:rsidP="00E60BBC">
            <w:pPr>
              <w:pStyle w:val="ListParagraph"/>
              <w:keepNext/>
              <w:keepLines/>
              <w:tabs>
                <w:tab w:val="left" w:pos="0"/>
              </w:tab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1.Objekts sastāv no viendzīvokļa dzīvojamās mājas (būves kadastra apzīmējums 4494 001 0214 001) ar kopējo platību 103.20 m</w:t>
            </w:r>
            <w:r w:rsidRPr="00E60BBC">
              <w:rPr>
                <w:rFonts w:ascii="Times New Roman" w:hAnsi="Times New Roman"/>
                <w:sz w:val="24"/>
                <w:szCs w:val="24"/>
                <w:vertAlign w:val="superscript"/>
                <w:lang w:val="lv-LV"/>
              </w:rPr>
              <w:t>2</w:t>
            </w:r>
            <w:r w:rsidRPr="00E60BBC">
              <w:rPr>
                <w:rFonts w:ascii="Times New Roman" w:hAnsi="Times New Roman"/>
                <w:sz w:val="24"/>
                <w:szCs w:val="24"/>
                <w:lang w:val="lv-LV"/>
              </w:rPr>
              <w:t>, šķūņa (būves kadastra apzīmējums 4494 001 0214 002), pirts (būves kadastra apzīmējums 4494 001 0214 003), atejas (būves kadastra apzīmējums 4494 001 0214 004) un zemes vienības (kadastra apzīmējums 4494 001 0214) ar kopējo platību 0.45 ha.</w:t>
            </w:r>
          </w:p>
          <w:p w14:paraId="49749E7E" w14:textId="77777777" w:rsidR="00E60BBC" w:rsidRPr="00E60BBC" w:rsidRDefault="00E60BBC" w:rsidP="00E60BBC">
            <w:pPr>
              <w:pStyle w:val="ListParagraph"/>
              <w:keepNext/>
              <w:keepLines/>
              <w:tabs>
                <w:tab w:val="left" w:pos="0"/>
              </w:tab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2.Objekts ir izīrēts.</w:t>
            </w:r>
          </w:p>
        </w:tc>
      </w:tr>
      <w:tr w:rsidR="00E60BBC" w:rsidRPr="00E60BBC" w14:paraId="31DCBC8B" w14:textId="77777777" w:rsidTr="00E60BBC">
        <w:trPr>
          <w:trHeight w:val="874"/>
        </w:trPr>
        <w:tc>
          <w:tcPr>
            <w:tcW w:w="988" w:type="dxa"/>
            <w:shd w:val="clear" w:color="auto" w:fill="auto"/>
          </w:tcPr>
          <w:p w14:paraId="54698146"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17.</w:t>
            </w:r>
          </w:p>
        </w:tc>
        <w:tc>
          <w:tcPr>
            <w:tcW w:w="3402" w:type="dxa"/>
            <w:shd w:val="clear" w:color="auto" w:fill="auto"/>
          </w:tcPr>
          <w:p w14:paraId="6E9134DE"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“376.3 km dzīvojamā māja”, Līksnas pagasts, </w:t>
            </w:r>
          </w:p>
          <w:p w14:paraId="53A60BB4"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Daugavpils novads, </w:t>
            </w:r>
          </w:p>
          <w:p w14:paraId="241BD754"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kadastra Nr.4468 504 0001</w:t>
            </w:r>
          </w:p>
        </w:tc>
        <w:tc>
          <w:tcPr>
            <w:tcW w:w="4715" w:type="dxa"/>
            <w:shd w:val="clear" w:color="auto" w:fill="auto"/>
          </w:tcPr>
          <w:p w14:paraId="5B206A4F" w14:textId="77777777" w:rsidR="00E60BBC" w:rsidRPr="00E60BBC" w:rsidRDefault="00E60BBC" w:rsidP="00E60BBC">
            <w:pPr>
              <w:pStyle w:val="ListParagraph"/>
              <w:keepNext/>
              <w:keepLine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1.Objekts sastāv no viendzīvokļa dzīvojamās mājas (būves kadastra apzīmējums 4468 004 0202 001) ar kopējo platību 38.30 m</w:t>
            </w:r>
            <w:r w:rsidRPr="00E60BBC">
              <w:rPr>
                <w:rFonts w:ascii="Times New Roman" w:hAnsi="Times New Roman"/>
                <w:sz w:val="24"/>
                <w:szCs w:val="24"/>
                <w:vertAlign w:val="superscript"/>
                <w:lang w:val="lv-LV"/>
              </w:rPr>
              <w:t>2</w:t>
            </w:r>
            <w:r w:rsidRPr="00E60BBC">
              <w:rPr>
                <w:rFonts w:ascii="Times New Roman" w:hAnsi="Times New Roman"/>
                <w:sz w:val="24"/>
                <w:szCs w:val="24"/>
                <w:lang w:val="lv-LV"/>
              </w:rPr>
              <w:t>, šķūņa (būves kadastra apzīmējums 4468 004 0202 002) un atejas (būves kadastra apzīmējums 4468 004 0202 003).</w:t>
            </w:r>
          </w:p>
          <w:p w14:paraId="059B4CC4" w14:textId="77777777" w:rsidR="00E60BBC" w:rsidRPr="00E60BBC" w:rsidRDefault="00E60BBC" w:rsidP="00E60BBC">
            <w:pPr>
              <w:pStyle w:val="ListParagraph"/>
              <w:keepNext/>
              <w:keepLine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2.Objekts ir izīrēts.</w:t>
            </w:r>
          </w:p>
        </w:tc>
      </w:tr>
      <w:tr w:rsidR="00E60BBC" w:rsidRPr="00E60BBC" w14:paraId="394AF438" w14:textId="77777777" w:rsidTr="00E60BBC">
        <w:trPr>
          <w:trHeight w:val="874"/>
        </w:trPr>
        <w:tc>
          <w:tcPr>
            <w:tcW w:w="988" w:type="dxa"/>
            <w:shd w:val="clear" w:color="auto" w:fill="auto"/>
          </w:tcPr>
          <w:p w14:paraId="7C39E2F4"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18.</w:t>
            </w:r>
          </w:p>
        </w:tc>
        <w:tc>
          <w:tcPr>
            <w:tcW w:w="3402" w:type="dxa"/>
            <w:shd w:val="clear" w:color="auto" w:fill="auto"/>
          </w:tcPr>
          <w:p w14:paraId="53C4AF43"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Dzelzceļa iela 4 – 3, Zilupe, Zilupes novads, </w:t>
            </w:r>
          </w:p>
          <w:p w14:paraId="3B848AA9"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sz w:val="24"/>
                <w:szCs w:val="24"/>
              </w:rPr>
              <w:t>kadastra Nr.6817 900 0348</w:t>
            </w:r>
          </w:p>
        </w:tc>
        <w:tc>
          <w:tcPr>
            <w:tcW w:w="4715" w:type="dxa"/>
            <w:shd w:val="clear" w:color="auto" w:fill="auto"/>
          </w:tcPr>
          <w:p w14:paraId="66C84FC2" w14:textId="77777777" w:rsidR="00E60BBC" w:rsidRPr="00E60BBC" w:rsidRDefault="00E60BBC" w:rsidP="00E60BBC">
            <w:pPr>
              <w:pStyle w:val="ListParagraph"/>
              <w:keepNext/>
              <w:keepLine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1.Objekts sastāv no divistabu dzīvokļa (telpu grupas kadastra apzīmējums 6817 003 0313 001 003) ar kopējo platību 58.60 m</w:t>
            </w:r>
            <w:r w:rsidRPr="00E60BBC">
              <w:rPr>
                <w:rFonts w:ascii="Times New Roman" w:hAnsi="Times New Roman"/>
                <w:sz w:val="24"/>
                <w:szCs w:val="24"/>
                <w:vertAlign w:val="superscript"/>
                <w:lang w:val="lv-LV"/>
              </w:rPr>
              <w:t>2</w:t>
            </w:r>
            <w:r w:rsidRPr="00E60BBC">
              <w:rPr>
                <w:rFonts w:ascii="Times New Roman" w:hAnsi="Times New Roman"/>
                <w:sz w:val="24"/>
                <w:szCs w:val="24"/>
                <w:lang w:val="lv-LV"/>
              </w:rPr>
              <w:t xml:space="preserve">, 5858/30571 domājamām daļām no dzīvojamās mājas (būves kadastra apzīmējums 6817 003 0313 001) kopīpašumā esošās daļas, 5858/30571 domājamām daļām no šķūņa (būves kadastra apzīmējums </w:t>
            </w:r>
            <w:r w:rsidRPr="00E60BBC">
              <w:rPr>
                <w:rFonts w:ascii="Times New Roman" w:hAnsi="Times New Roman"/>
                <w:sz w:val="24"/>
                <w:szCs w:val="24"/>
                <w:lang w:val="lv-LV"/>
              </w:rPr>
              <w:lastRenderedPageBreak/>
              <w:t>6817 003 0313 002), 5858/30571 domājamām daļām no tualetes (būves kadastra apzīmējums 6817 003 0313 003) un 5858/30571 domājamām daļām no zemes vienības (kadastra apzīmējums 6817 003 0313) ar kopējo platību 0.4537 ha.</w:t>
            </w:r>
          </w:p>
          <w:p w14:paraId="2DA8A191" w14:textId="77777777" w:rsidR="00E60BBC" w:rsidRPr="00E60BBC" w:rsidRDefault="00E60BBC" w:rsidP="00E60BBC">
            <w:pPr>
              <w:pStyle w:val="ListParagraph"/>
              <w:keepNext/>
              <w:keepLine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2.Objekts ir izīrēts.</w:t>
            </w:r>
          </w:p>
        </w:tc>
      </w:tr>
      <w:tr w:rsidR="00E60BBC" w:rsidRPr="00E60BBC" w14:paraId="7D8BEBA1" w14:textId="77777777" w:rsidTr="00E60BBC">
        <w:trPr>
          <w:trHeight w:val="874"/>
        </w:trPr>
        <w:tc>
          <w:tcPr>
            <w:tcW w:w="988" w:type="dxa"/>
            <w:shd w:val="clear" w:color="auto" w:fill="auto"/>
          </w:tcPr>
          <w:p w14:paraId="0B87D932"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lastRenderedPageBreak/>
              <w:t>19.</w:t>
            </w:r>
          </w:p>
        </w:tc>
        <w:tc>
          <w:tcPr>
            <w:tcW w:w="3402" w:type="dxa"/>
            <w:shd w:val="clear" w:color="auto" w:fill="auto"/>
          </w:tcPr>
          <w:p w14:paraId="75A40643"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Dzelzceļa iela 4 – 6, Zilupe, Zilupes novads, </w:t>
            </w:r>
          </w:p>
          <w:p w14:paraId="309133E6"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sz w:val="24"/>
                <w:szCs w:val="24"/>
              </w:rPr>
              <w:t>kadastra Nr.6817 900 0349</w:t>
            </w:r>
          </w:p>
        </w:tc>
        <w:tc>
          <w:tcPr>
            <w:tcW w:w="4715" w:type="dxa"/>
            <w:shd w:val="clear" w:color="auto" w:fill="auto"/>
          </w:tcPr>
          <w:p w14:paraId="4D80C643" w14:textId="77777777" w:rsidR="00E60BBC" w:rsidRPr="00E60BBC" w:rsidRDefault="00E60BBC" w:rsidP="00E60BBC">
            <w:pPr>
              <w:pStyle w:val="ListParagraph"/>
              <w:keepNext/>
              <w:keepLine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1.Objekts sastāv no vienistabas dzīvokļa (telpu grupas kadastra apzīmējums 6817 003 0313 001 006) ar kopējo platību 33.80 m</w:t>
            </w:r>
            <w:r w:rsidRPr="00E60BBC">
              <w:rPr>
                <w:rFonts w:ascii="Times New Roman" w:hAnsi="Times New Roman"/>
                <w:sz w:val="24"/>
                <w:szCs w:val="24"/>
                <w:vertAlign w:val="superscript"/>
                <w:lang w:val="lv-LV"/>
              </w:rPr>
              <w:t>2</w:t>
            </w:r>
            <w:r w:rsidRPr="00E60BBC">
              <w:rPr>
                <w:rFonts w:ascii="Times New Roman" w:hAnsi="Times New Roman"/>
                <w:sz w:val="24"/>
                <w:szCs w:val="24"/>
                <w:lang w:val="lv-LV"/>
              </w:rPr>
              <w:t>, 3387/30571 domājamām daļām no dzīvojamās mājas (būves kadastra apzīmējums 6817 003 0313 001) kopīpašumā esošās daļas, 3387/30571 domājamām daļām no šķūņa (būves kadastra apzīmējums 6817 003 0313 002), 3387/30571 domājamām daļām no tualetes (būves kadastra apzīmējums 6817 003 0313 003) un 3387/30571 domājamām daļām no zemes vienības (kadastra apzīmējums 6817 003 0313) ar kopējo platību 0.4537 ha.</w:t>
            </w:r>
          </w:p>
          <w:p w14:paraId="6042CBA9" w14:textId="77777777" w:rsidR="00E60BBC" w:rsidRPr="00E60BBC" w:rsidRDefault="00E60BBC" w:rsidP="00E60BBC">
            <w:pPr>
              <w:keepNext/>
              <w:keepLines/>
              <w:tabs>
                <w:tab w:val="left" w:pos="303"/>
              </w:tabs>
              <w:spacing w:after="120"/>
              <w:jc w:val="both"/>
              <w:outlineLvl w:val="0"/>
              <w:rPr>
                <w:rFonts w:ascii="Times New Roman" w:hAnsi="Times New Roman"/>
                <w:sz w:val="24"/>
                <w:szCs w:val="24"/>
              </w:rPr>
            </w:pPr>
            <w:r w:rsidRPr="00E60BBC">
              <w:rPr>
                <w:rFonts w:ascii="Times New Roman" w:hAnsi="Times New Roman"/>
                <w:sz w:val="24"/>
                <w:szCs w:val="24"/>
              </w:rPr>
              <w:t>2.Objekts ir neizīrēts.</w:t>
            </w:r>
          </w:p>
        </w:tc>
      </w:tr>
      <w:tr w:rsidR="00E60BBC" w:rsidRPr="00E60BBC" w14:paraId="6181D7CF" w14:textId="77777777" w:rsidTr="00E60BBC">
        <w:trPr>
          <w:trHeight w:val="874"/>
        </w:trPr>
        <w:tc>
          <w:tcPr>
            <w:tcW w:w="988" w:type="dxa"/>
            <w:shd w:val="clear" w:color="auto" w:fill="auto"/>
          </w:tcPr>
          <w:p w14:paraId="7BDB8C80"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20.</w:t>
            </w:r>
          </w:p>
        </w:tc>
        <w:tc>
          <w:tcPr>
            <w:tcW w:w="3402" w:type="dxa"/>
            <w:shd w:val="clear" w:color="auto" w:fill="auto"/>
          </w:tcPr>
          <w:p w14:paraId="30AA0502"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“Dzelzceļa māja 274,6.km” – 1, Brigi, Zaļesjes pagasts, Zilupes novads, </w:t>
            </w:r>
          </w:p>
          <w:p w14:paraId="058EF6F8"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kadastra Nr.6896 900 0040</w:t>
            </w:r>
          </w:p>
        </w:tc>
        <w:tc>
          <w:tcPr>
            <w:tcW w:w="4715" w:type="dxa"/>
            <w:shd w:val="clear" w:color="auto" w:fill="auto"/>
          </w:tcPr>
          <w:p w14:paraId="58A54862" w14:textId="77777777" w:rsidR="00E60BBC" w:rsidRPr="00E60BBC" w:rsidRDefault="00E60BBC" w:rsidP="00E60BBC">
            <w:pPr>
              <w:pStyle w:val="ListParagraph"/>
              <w:keepNext/>
              <w:keepLine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1.Objekts sastāv no divistabu dzīvokļa (telpu grupas kadastra apzīmējums 6896 001 0088 001 001) ar kopējo platību 40.20 m</w:t>
            </w:r>
            <w:r w:rsidRPr="00E60BBC">
              <w:rPr>
                <w:rFonts w:ascii="Times New Roman" w:hAnsi="Times New Roman"/>
                <w:sz w:val="24"/>
                <w:szCs w:val="24"/>
                <w:vertAlign w:val="superscript"/>
                <w:lang w:val="lv-LV"/>
              </w:rPr>
              <w:t>2</w:t>
            </w:r>
            <w:r w:rsidRPr="00E60BBC">
              <w:rPr>
                <w:rFonts w:ascii="Times New Roman" w:hAnsi="Times New Roman"/>
                <w:sz w:val="24"/>
                <w:szCs w:val="24"/>
                <w:lang w:val="lv-LV"/>
              </w:rPr>
              <w:t>, 4020/14380 domājamām daļām no dzīvojamās mājas (būves kadastra apzīmējums 6896 001 0088 001) kopīpašumā esošās daļas, 4020/14380 domājamām daļām no šķūņa (būves kadastra apzīmējums 6896 001 0088 002), 4020/14380 domājamām daļām no šķūņa (būves kadastra apzīmējums 6896 001 0088 003) un 4020/14380 domājamām daļām no zemes vienības (kadastra apzīmējums 6896 001 0088) ar kopējo platību 0.2720 ha.</w:t>
            </w:r>
          </w:p>
          <w:p w14:paraId="57D6AB98" w14:textId="77777777" w:rsidR="00E60BBC" w:rsidRPr="00E60BBC" w:rsidRDefault="00E60BBC" w:rsidP="00E60BBC">
            <w:pPr>
              <w:keepNext/>
              <w:keepLines/>
              <w:tabs>
                <w:tab w:val="left" w:pos="303"/>
              </w:tabs>
              <w:spacing w:after="120"/>
              <w:jc w:val="both"/>
              <w:outlineLvl w:val="0"/>
              <w:rPr>
                <w:rFonts w:ascii="Times New Roman" w:hAnsi="Times New Roman"/>
                <w:sz w:val="24"/>
                <w:szCs w:val="24"/>
              </w:rPr>
            </w:pPr>
            <w:r w:rsidRPr="00E60BBC">
              <w:rPr>
                <w:rFonts w:ascii="Times New Roman" w:hAnsi="Times New Roman"/>
                <w:sz w:val="24"/>
                <w:szCs w:val="24"/>
              </w:rPr>
              <w:t>2.Objekts ir neizīrēts.</w:t>
            </w:r>
          </w:p>
        </w:tc>
      </w:tr>
      <w:tr w:rsidR="00E60BBC" w:rsidRPr="00E60BBC" w14:paraId="4207EAAC" w14:textId="77777777" w:rsidTr="00E60BBC">
        <w:trPr>
          <w:trHeight w:val="874"/>
        </w:trPr>
        <w:tc>
          <w:tcPr>
            <w:tcW w:w="988" w:type="dxa"/>
            <w:shd w:val="clear" w:color="auto" w:fill="auto"/>
          </w:tcPr>
          <w:p w14:paraId="4D410820"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21.</w:t>
            </w:r>
          </w:p>
        </w:tc>
        <w:tc>
          <w:tcPr>
            <w:tcW w:w="3402" w:type="dxa"/>
            <w:shd w:val="clear" w:color="auto" w:fill="auto"/>
          </w:tcPr>
          <w:p w14:paraId="52E18AFE"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“Dzelzceļa māja 274,6.km” – 2, Brigi, Zaļesjes pagasts, Zilupes novads, </w:t>
            </w:r>
          </w:p>
          <w:p w14:paraId="319E042C"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kadastra Nr.6896 900 0041</w:t>
            </w:r>
          </w:p>
        </w:tc>
        <w:tc>
          <w:tcPr>
            <w:tcW w:w="4715" w:type="dxa"/>
            <w:shd w:val="clear" w:color="auto" w:fill="auto"/>
          </w:tcPr>
          <w:p w14:paraId="1612D3EB" w14:textId="77777777" w:rsidR="00E60BBC" w:rsidRPr="00E60BBC" w:rsidRDefault="00E60BBC" w:rsidP="00E60BBC">
            <w:pPr>
              <w:pStyle w:val="ListParagraph"/>
              <w:keepNext/>
              <w:keepLine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1.Objekts sastāv no divistabu dzīvokļa (telpu grupas kadastra apzīmējums 6896 001 0088 001 002) ar kopējo platību 40.20 m</w:t>
            </w:r>
            <w:r w:rsidRPr="00E60BBC">
              <w:rPr>
                <w:rFonts w:ascii="Times New Roman" w:hAnsi="Times New Roman"/>
                <w:sz w:val="24"/>
                <w:szCs w:val="24"/>
                <w:vertAlign w:val="superscript"/>
                <w:lang w:val="lv-LV"/>
              </w:rPr>
              <w:t>2</w:t>
            </w:r>
            <w:r w:rsidRPr="00E60BBC">
              <w:rPr>
                <w:rFonts w:ascii="Times New Roman" w:hAnsi="Times New Roman"/>
                <w:sz w:val="24"/>
                <w:szCs w:val="24"/>
                <w:lang w:val="lv-LV"/>
              </w:rPr>
              <w:t xml:space="preserve">, 4020/14380 domājamām daļām no dzīvojamās mājas (būves kadastra apzīmējums 6896 001 0088 001) kopīpašumā esošās daļas, 4020/14380 domājamām daļām no šķūņa (būves kadastra apzīmējums 6896 001 0088 002), 4020/14380 domājamām daļām no šķūņa (būves kadastra apzīmējums 6896 001 0088 003) un 4020/14380 domājamām daļām no zemes vienības (kadastra apzīmējums 6896 001 0088) ar </w:t>
            </w:r>
            <w:r w:rsidRPr="00E60BBC">
              <w:rPr>
                <w:rFonts w:ascii="Times New Roman" w:hAnsi="Times New Roman"/>
                <w:sz w:val="24"/>
                <w:szCs w:val="24"/>
                <w:lang w:val="lv-LV"/>
              </w:rPr>
              <w:lastRenderedPageBreak/>
              <w:t>kopējo platību 0.2720 ha.</w:t>
            </w:r>
          </w:p>
          <w:p w14:paraId="6B58A03B" w14:textId="77777777" w:rsidR="00E60BBC" w:rsidRPr="00E60BBC" w:rsidRDefault="00E60BBC" w:rsidP="00E60BBC">
            <w:pPr>
              <w:keepNext/>
              <w:keepLines/>
              <w:tabs>
                <w:tab w:val="left" w:pos="303"/>
              </w:tabs>
              <w:spacing w:after="120"/>
              <w:jc w:val="both"/>
              <w:outlineLvl w:val="0"/>
              <w:rPr>
                <w:rFonts w:ascii="Times New Roman" w:hAnsi="Times New Roman"/>
                <w:sz w:val="24"/>
                <w:szCs w:val="24"/>
              </w:rPr>
            </w:pPr>
            <w:r w:rsidRPr="00E60BBC">
              <w:rPr>
                <w:rFonts w:ascii="Times New Roman" w:hAnsi="Times New Roman"/>
                <w:sz w:val="24"/>
                <w:szCs w:val="24"/>
              </w:rPr>
              <w:t>2.Objekts ir neizīrēts.</w:t>
            </w:r>
          </w:p>
        </w:tc>
      </w:tr>
      <w:tr w:rsidR="00E60BBC" w:rsidRPr="00E60BBC" w14:paraId="6660BF97" w14:textId="77777777" w:rsidTr="00E60BBC">
        <w:trPr>
          <w:trHeight w:val="874"/>
        </w:trPr>
        <w:tc>
          <w:tcPr>
            <w:tcW w:w="988" w:type="dxa"/>
            <w:shd w:val="clear" w:color="auto" w:fill="auto"/>
          </w:tcPr>
          <w:p w14:paraId="44C2B069"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lastRenderedPageBreak/>
              <w:t>22.</w:t>
            </w:r>
          </w:p>
        </w:tc>
        <w:tc>
          <w:tcPr>
            <w:tcW w:w="3402" w:type="dxa"/>
            <w:shd w:val="clear" w:color="auto" w:fill="auto"/>
          </w:tcPr>
          <w:p w14:paraId="7BF68382"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Upes iela 16 – 2, Kuprava, Kupravas pagasts,</w:t>
            </w:r>
          </w:p>
          <w:p w14:paraId="3B200A7D"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Viļakas novads, </w:t>
            </w:r>
          </w:p>
          <w:p w14:paraId="573F256A"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kadastra Nr.3860 900 0013</w:t>
            </w:r>
          </w:p>
        </w:tc>
        <w:tc>
          <w:tcPr>
            <w:tcW w:w="4715" w:type="dxa"/>
            <w:shd w:val="clear" w:color="auto" w:fill="auto"/>
          </w:tcPr>
          <w:p w14:paraId="2C8B42B4" w14:textId="77777777" w:rsidR="00E60BBC" w:rsidRPr="00E60BBC" w:rsidRDefault="00E60BBC" w:rsidP="00E60BBC">
            <w:pPr>
              <w:pStyle w:val="ListParagraph"/>
              <w:keepNext/>
              <w:keepLine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1.Objekts sastāv no divistabu dzīvokļa (telpu grupas kadastra apzīmējums 3860 001 0140 001 002) ar kopējo platību 45.70 m</w:t>
            </w:r>
            <w:r w:rsidRPr="00E60BBC">
              <w:rPr>
                <w:rFonts w:ascii="Times New Roman" w:hAnsi="Times New Roman"/>
                <w:sz w:val="24"/>
                <w:szCs w:val="24"/>
                <w:vertAlign w:val="superscript"/>
                <w:lang w:val="lv-LV"/>
              </w:rPr>
              <w:t>2</w:t>
            </w:r>
            <w:r w:rsidRPr="00E60BBC">
              <w:rPr>
                <w:rFonts w:ascii="Times New Roman" w:hAnsi="Times New Roman"/>
                <w:sz w:val="24"/>
                <w:szCs w:val="24"/>
                <w:lang w:val="lv-LV"/>
              </w:rPr>
              <w:t>, 4570/15050 domājamām daļām no dzīvojamās mājas (būves kadastra apzīmējums 3860 001 0140 001) kopīpašumā esošās daļas, 4570/15050 domājamām daļām no zemes vienības (kadastra apzīmējums 3860 001 0140) ar kopējo platību 0.1898 ha.</w:t>
            </w:r>
          </w:p>
          <w:p w14:paraId="758ABC25" w14:textId="77777777" w:rsidR="00E60BBC" w:rsidRPr="00E60BBC" w:rsidRDefault="00E60BBC" w:rsidP="00E60BBC">
            <w:pPr>
              <w:keepNext/>
              <w:keepLines/>
              <w:tabs>
                <w:tab w:val="left" w:pos="303"/>
              </w:tabs>
              <w:spacing w:after="120"/>
              <w:jc w:val="both"/>
              <w:outlineLvl w:val="0"/>
              <w:rPr>
                <w:rFonts w:ascii="Times New Roman" w:hAnsi="Times New Roman"/>
                <w:sz w:val="24"/>
                <w:szCs w:val="24"/>
              </w:rPr>
            </w:pPr>
            <w:r w:rsidRPr="00E60BBC">
              <w:rPr>
                <w:rFonts w:ascii="Times New Roman" w:hAnsi="Times New Roman"/>
                <w:sz w:val="24"/>
                <w:szCs w:val="24"/>
              </w:rPr>
              <w:t>2.Objekts ir neizīrēts.</w:t>
            </w:r>
          </w:p>
        </w:tc>
      </w:tr>
      <w:tr w:rsidR="00E60BBC" w:rsidRPr="00E60BBC" w14:paraId="396F7516" w14:textId="77777777" w:rsidTr="00E60BBC">
        <w:trPr>
          <w:trHeight w:val="874"/>
        </w:trPr>
        <w:tc>
          <w:tcPr>
            <w:tcW w:w="988" w:type="dxa"/>
            <w:shd w:val="clear" w:color="auto" w:fill="auto"/>
          </w:tcPr>
          <w:p w14:paraId="28A2F047"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23.</w:t>
            </w:r>
          </w:p>
        </w:tc>
        <w:tc>
          <w:tcPr>
            <w:tcW w:w="3402" w:type="dxa"/>
            <w:shd w:val="clear" w:color="auto" w:fill="auto"/>
          </w:tcPr>
          <w:p w14:paraId="0DE8A744"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Kalna iela 10 – 4, </w:t>
            </w:r>
            <w:proofErr w:type="spellStart"/>
            <w:r w:rsidRPr="00E60BBC">
              <w:rPr>
                <w:rFonts w:ascii="Times New Roman" w:hAnsi="Times New Roman"/>
                <w:b/>
                <w:bCs/>
                <w:sz w:val="24"/>
                <w:szCs w:val="24"/>
              </w:rPr>
              <w:t>Jaunviļāni</w:t>
            </w:r>
            <w:proofErr w:type="spellEnd"/>
            <w:r w:rsidRPr="00E60BBC">
              <w:rPr>
                <w:rFonts w:ascii="Times New Roman" w:hAnsi="Times New Roman"/>
                <w:b/>
                <w:bCs/>
                <w:sz w:val="24"/>
                <w:szCs w:val="24"/>
              </w:rPr>
              <w:t xml:space="preserve">, Viļānu pagasts, </w:t>
            </w:r>
          </w:p>
          <w:p w14:paraId="31659C84"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 xml:space="preserve">Viļānu novads, </w:t>
            </w:r>
          </w:p>
          <w:p w14:paraId="2232525D"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kadastra Nr.7898 900 0130</w:t>
            </w:r>
          </w:p>
        </w:tc>
        <w:tc>
          <w:tcPr>
            <w:tcW w:w="4715" w:type="dxa"/>
            <w:shd w:val="clear" w:color="auto" w:fill="auto"/>
          </w:tcPr>
          <w:p w14:paraId="7F8E8E87" w14:textId="77777777" w:rsidR="00E60BBC" w:rsidRPr="00E60BBC" w:rsidRDefault="00E60BBC" w:rsidP="00E60BBC">
            <w:pPr>
              <w:pStyle w:val="ListParagraph"/>
              <w:keepNext/>
              <w:keepLine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1.Objekts sastāv no divistabu dzīvokļa (telpu grupas kadastra apzīmējums 7898 004 0307 001 004) ar kopējo platību 49.30 m</w:t>
            </w:r>
            <w:r w:rsidRPr="00E60BBC">
              <w:rPr>
                <w:rFonts w:ascii="Times New Roman" w:hAnsi="Times New Roman"/>
                <w:sz w:val="24"/>
                <w:szCs w:val="24"/>
                <w:vertAlign w:val="superscript"/>
                <w:lang w:val="lv-LV"/>
              </w:rPr>
              <w:t>2</w:t>
            </w:r>
            <w:r w:rsidRPr="00E60BBC">
              <w:rPr>
                <w:rFonts w:ascii="Times New Roman" w:hAnsi="Times New Roman"/>
                <w:sz w:val="24"/>
                <w:szCs w:val="24"/>
                <w:lang w:val="lv-LV"/>
              </w:rPr>
              <w:t>, 4930/20150 domājamām daļām no dzīvojamās mājas (būves kadastra apzīmējums 7898 004 0307 001) kopīpašumā esošās daļas, 4930/20150 domājamām daļām no zemes vienības (kadastra apzīmējums 7898 004 0307) ar kopējo platību 0.0728 ha.</w:t>
            </w:r>
          </w:p>
          <w:p w14:paraId="1AFEBB98" w14:textId="77777777" w:rsidR="00E60BBC" w:rsidRPr="00E60BBC" w:rsidRDefault="00E60BBC" w:rsidP="00E60BBC">
            <w:pPr>
              <w:keepNext/>
              <w:keepLines/>
              <w:tabs>
                <w:tab w:val="left" w:pos="303"/>
              </w:tabs>
              <w:spacing w:after="120"/>
              <w:jc w:val="both"/>
              <w:outlineLvl w:val="0"/>
              <w:rPr>
                <w:rFonts w:ascii="Times New Roman" w:hAnsi="Times New Roman"/>
                <w:sz w:val="24"/>
                <w:szCs w:val="24"/>
              </w:rPr>
            </w:pPr>
            <w:r w:rsidRPr="00E60BBC">
              <w:rPr>
                <w:rFonts w:ascii="Times New Roman" w:hAnsi="Times New Roman"/>
                <w:sz w:val="24"/>
                <w:szCs w:val="24"/>
              </w:rPr>
              <w:t>2.Objekts ir izīrēts.</w:t>
            </w:r>
          </w:p>
        </w:tc>
      </w:tr>
      <w:tr w:rsidR="00E60BBC" w:rsidRPr="00E60BBC" w14:paraId="55A12ED7" w14:textId="77777777" w:rsidTr="00E60BBC">
        <w:trPr>
          <w:trHeight w:val="874"/>
        </w:trPr>
        <w:tc>
          <w:tcPr>
            <w:tcW w:w="988" w:type="dxa"/>
            <w:shd w:val="clear" w:color="auto" w:fill="auto"/>
          </w:tcPr>
          <w:p w14:paraId="03EB8FAF" w14:textId="77777777" w:rsidR="00E60BBC" w:rsidRPr="00E60BBC" w:rsidRDefault="00E60BBC" w:rsidP="00E60BBC">
            <w:pPr>
              <w:keepNext/>
              <w:keepLines/>
              <w:jc w:val="center"/>
              <w:rPr>
                <w:rFonts w:ascii="Times New Roman" w:hAnsi="Times New Roman"/>
                <w:color w:val="000000"/>
                <w:sz w:val="24"/>
                <w:szCs w:val="24"/>
              </w:rPr>
            </w:pPr>
            <w:r w:rsidRPr="00E60BBC">
              <w:rPr>
                <w:rFonts w:ascii="Times New Roman" w:hAnsi="Times New Roman"/>
                <w:color w:val="000000"/>
                <w:sz w:val="24"/>
                <w:szCs w:val="24"/>
              </w:rPr>
              <w:t>24.</w:t>
            </w:r>
          </w:p>
        </w:tc>
        <w:tc>
          <w:tcPr>
            <w:tcW w:w="3402" w:type="dxa"/>
            <w:shd w:val="clear" w:color="auto" w:fill="auto"/>
          </w:tcPr>
          <w:p w14:paraId="7EF3D302" w14:textId="77777777" w:rsidR="00E60BBC" w:rsidRPr="00E60BBC" w:rsidRDefault="00E60BBC" w:rsidP="00E60BBC">
            <w:pPr>
              <w:keepNext/>
              <w:keepLines/>
              <w:jc w:val="center"/>
              <w:rPr>
                <w:rFonts w:ascii="Times New Roman" w:hAnsi="Times New Roman"/>
                <w:b/>
                <w:bCs/>
                <w:sz w:val="24"/>
                <w:szCs w:val="24"/>
              </w:rPr>
            </w:pPr>
            <w:r w:rsidRPr="00E60BBC">
              <w:rPr>
                <w:rFonts w:ascii="Times New Roman" w:hAnsi="Times New Roman"/>
                <w:b/>
                <w:bCs/>
                <w:sz w:val="24"/>
                <w:szCs w:val="24"/>
              </w:rPr>
              <w:t>“</w:t>
            </w:r>
            <w:proofErr w:type="spellStart"/>
            <w:r w:rsidRPr="00E60BBC">
              <w:rPr>
                <w:rFonts w:ascii="Times New Roman" w:hAnsi="Times New Roman"/>
                <w:b/>
                <w:bCs/>
                <w:sz w:val="24"/>
                <w:szCs w:val="24"/>
              </w:rPr>
              <w:t>Gardenes</w:t>
            </w:r>
            <w:proofErr w:type="spellEnd"/>
            <w:r w:rsidRPr="00E60BBC">
              <w:rPr>
                <w:rFonts w:ascii="Times New Roman" w:hAnsi="Times New Roman"/>
                <w:b/>
                <w:bCs/>
                <w:sz w:val="24"/>
                <w:szCs w:val="24"/>
              </w:rPr>
              <w:t xml:space="preserve"> stacija”, Dobeles pagasts, Dobeles novads, kadastra Nr.4660 001 0335</w:t>
            </w:r>
          </w:p>
        </w:tc>
        <w:tc>
          <w:tcPr>
            <w:tcW w:w="4715" w:type="dxa"/>
            <w:shd w:val="clear" w:color="auto" w:fill="auto"/>
          </w:tcPr>
          <w:p w14:paraId="6AF2FAE5" w14:textId="77777777" w:rsidR="00E60BBC" w:rsidRPr="00E60BBC" w:rsidRDefault="00E60BBC" w:rsidP="00E60BBC">
            <w:pPr>
              <w:pStyle w:val="ListParagraph"/>
              <w:keepNext/>
              <w:keepLine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 xml:space="preserve">1.Objekts sastāv no trim dzīvokļu īpašumiem. </w:t>
            </w:r>
          </w:p>
          <w:p w14:paraId="0690171C" w14:textId="77777777" w:rsidR="00E60BBC" w:rsidRPr="00E60BBC" w:rsidRDefault="00E60BBC" w:rsidP="00E60BBC">
            <w:pPr>
              <w:pStyle w:val="ListParagraph"/>
              <w:keepNext/>
              <w:keepLine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Dzīvokļa īpašums Nr.1 sastāv no divistabu dzīvokļa (telpu grupas kadastra apzīmējums 4660 001 0335 001 001) ar kopējo platību 57 m</w:t>
            </w:r>
            <w:r w:rsidRPr="00E60BBC">
              <w:rPr>
                <w:rFonts w:ascii="Times New Roman" w:hAnsi="Times New Roman"/>
                <w:sz w:val="24"/>
                <w:szCs w:val="24"/>
                <w:vertAlign w:val="superscript"/>
                <w:lang w:val="lv-LV"/>
              </w:rPr>
              <w:t>2</w:t>
            </w:r>
            <w:r w:rsidRPr="00E60BBC">
              <w:rPr>
                <w:rFonts w:ascii="Times New Roman" w:hAnsi="Times New Roman"/>
                <w:sz w:val="24"/>
                <w:szCs w:val="24"/>
                <w:lang w:val="lv-LV"/>
              </w:rPr>
              <w:t>, 5700/12210 domājamām daļām no dzīvojamās mājas (būves kadastra apzīmējums 4660 001 0335 001) kopīpašumā esošās daļas, 5700/12210 domājamām daļām no kūts (būves kadastra apzīmējums 4660 001 0335 002), 5700/12210 domājamām daļām no šķūņa (būves kadastra apzīmējums 4660 001 0335 003), 5700/12210 domājamām daļām no pirts (būves kadastra apzīmējums 4660 001 0335 004) un 5700/12210 domājamām daļām no zemes vienības (kadastra apzīmējums 4660 001 0335) ar kopējo platību 0.77 ha.</w:t>
            </w:r>
          </w:p>
          <w:p w14:paraId="60D340A5" w14:textId="77777777" w:rsidR="00E60BBC" w:rsidRPr="00E60BBC" w:rsidRDefault="00E60BBC" w:rsidP="00E60BBC">
            <w:pPr>
              <w:pStyle w:val="ListParagraph"/>
              <w:keepNext/>
              <w:keepLine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Dzīvokļa īpašums Nr.2 sastāv no vienistabas dzīvokļa (telpu grupas kadastra apzīmējums 4660 001 0335 001 002) ar kopējo platību 31.30 m</w:t>
            </w:r>
            <w:r w:rsidRPr="00E60BBC">
              <w:rPr>
                <w:rFonts w:ascii="Times New Roman" w:hAnsi="Times New Roman"/>
                <w:sz w:val="24"/>
                <w:szCs w:val="24"/>
                <w:vertAlign w:val="superscript"/>
                <w:lang w:val="lv-LV"/>
              </w:rPr>
              <w:t>2</w:t>
            </w:r>
            <w:r w:rsidRPr="00E60BBC">
              <w:rPr>
                <w:rFonts w:ascii="Times New Roman" w:hAnsi="Times New Roman"/>
                <w:sz w:val="24"/>
                <w:szCs w:val="24"/>
                <w:lang w:val="lv-LV"/>
              </w:rPr>
              <w:t xml:space="preserve">, 3130/12210 domājamām daļām no dzīvojamās mājas (būves kadastra apzīmējums 4660 001 0335 001) kopīpašumā esošās daļas, 3130/12210 domājamām daļām no kūts (būves kadastra apzīmējums 4660 001 0335 002), 3130/12210 domājamām daļām no šķūņa (būves kadastra apzīmējums </w:t>
            </w:r>
            <w:r w:rsidRPr="00E60BBC">
              <w:rPr>
                <w:rFonts w:ascii="Times New Roman" w:hAnsi="Times New Roman"/>
                <w:sz w:val="24"/>
                <w:szCs w:val="24"/>
                <w:lang w:val="lv-LV"/>
              </w:rPr>
              <w:lastRenderedPageBreak/>
              <w:t>4660 001 0335 003), 3130/12210 domājamām daļām no pirts (būves kadastra apzīmējums 4660 001 0335 004) un 3130/12210 domājamām daļām no zemes vienības (kadastra apzīmējums 4660 001 0335) ar kopējo platību 0.77 ha.</w:t>
            </w:r>
          </w:p>
          <w:p w14:paraId="2363F1FB" w14:textId="77777777" w:rsidR="00E60BBC" w:rsidRPr="00E60BBC" w:rsidRDefault="00E60BBC" w:rsidP="00E60BBC">
            <w:pPr>
              <w:pStyle w:val="ListParagraph"/>
              <w:keepNext/>
              <w:keepLine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Dzīvokļa īpašums Nr.3 sastāv no vienistabas dzīvokļa (telpu grupas kadastra apzīmējums 4660 001 0335 001 003) ar kopējo platību 33.80 m</w:t>
            </w:r>
            <w:r w:rsidRPr="00E60BBC">
              <w:rPr>
                <w:rFonts w:ascii="Times New Roman" w:hAnsi="Times New Roman"/>
                <w:sz w:val="24"/>
                <w:szCs w:val="24"/>
                <w:vertAlign w:val="superscript"/>
                <w:lang w:val="lv-LV"/>
              </w:rPr>
              <w:t>2</w:t>
            </w:r>
            <w:r w:rsidRPr="00E60BBC">
              <w:rPr>
                <w:rFonts w:ascii="Times New Roman" w:hAnsi="Times New Roman"/>
                <w:sz w:val="24"/>
                <w:szCs w:val="24"/>
                <w:lang w:val="lv-LV"/>
              </w:rPr>
              <w:t>, 3380/12210 domājamām daļām no dzīvojamās mājas (būves kadastra apzīmējums 4660 001 0335 001) kopīpašumā esošās daļas, 3380/12210 domājamām daļām no kūts (būves kadastra apzīmējums 4660 001 0335 002), 3380/12210 domājamām daļām no šķūņa (būves kadastra apzīmējums 4660 001 0335 003), 3380/12210 domājamām daļām no pirts (būves kadastra apzīmējums 4660 001 0335 004) un 3380/12210 domājamām daļām no zemes vienības (kadastra apzīmējums 4660 001 0335) ar kopējo platību 0.77 ha.</w:t>
            </w:r>
          </w:p>
          <w:p w14:paraId="4C46DD36" w14:textId="77777777" w:rsidR="00E60BBC" w:rsidRPr="00E60BBC" w:rsidRDefault="00E60BBC" w:rsidP="00E60BBC">
            <w:pPr>
              <w:pStyle w:val="ListParagraph"/>
              <w:keepNext/>
              <w:keepLines/>
              <w:spacing w:after="120"/>
              <w:ind w:left="34"/>
              <w:jc w:val="both"/>
              <w:outlineLvl w:val="0"/>
              <w:rPr>
                <w:rFonts w:ascii="Times New Roman" w:hAnsi="Times New Roman"/>
                <w:sz w:val="24"/>
                <w:szCs w:val="24"/>
                <w:lang w:val="lv-LV"/>
              </w:rPr>
            </w:pPr>
            <w:r w:rsidRPr="00E60BBC">
              <w:rPr>
                <w:rFonts w:ascii="Times New Roman" w:hAnsi="Times New Roman"/>
                <w:sz w:val="24"/>
                <w:szCs w:val="24"/>
                <w:lang w:val="lv-LV"/>
              </w:rPr>
              <w:t>2.Objekts ir neizīrēts.</w:t>
            </w:r>
          </w:p>
        </w:tc>
      </w:tr>
    </w:tbl>
    <w:p w14:paraId="61806F26" w14:textId="77777777" w:rsidR="00D0304B" w:rsidRPr="00E60BBC" w:rsidRDefault="00D0304B" w:rsidP="00E60BBC">
      <w:pPr>
        <w:pStyle w:val="BodyTextIndent"/>
        <w:keepNext/>
        <w:keepLines/>
        <w:spacing w:after="0"/>
        <w:ind w:left="0" w:right="-58"/>
        <w:jc w:val="both"/>
        <w:rPr>
          <w:rFonts w:ascii="Times New Roman" w:hAnsi="Times New Roman"/>
          <w:b/>
          <w:sz w:val="24"/>
          <w:szCs w:val="24"/>
        </w:rPr>
      </w:pPr>
    </w:p>
    <w:p w14:paraId="07E85084" w14:textId="77777777" w:rsidR="0044394B" w:rsidRPr="00E60BBC" w:rsidRDefault="0044394B" w:rsidP="00E60BBC">
      <w:pPr>
        <w:pStyle w:val="BodyTextIndent"/>
        <w:keepNext/>
        <w:keepLines/>
        <w:spacing w:after="0"/>
        <w:ind w:left="0" w:right="-96"/>
        <w:jc w:val="both"/>
        <w:rPr>
          <w:rFonts w:ascii="Times New Roman" w:hAnsi="Times New Roman"/>
          <w:b/>
          <w:sz w:val="24"/>
          <w:szCs w:val="24"/>
        </w:rPr>
      </w:pPr>
    </w:p>
    <w:p w14:paraId="3F32421E" w14:textId="77777777" w:rsidR="00FA355E" w:rsidRPr="00E60BBC" w:rsidRDefault="00FA355E" w:rsidP="00E60BBC">
      <w:pPr>
        <w:pStyle w:val="BodyTextIndent"/>
        <w:keepNext/>
        <w:keepLines/>
        <w:spacing w:after="0"/>
        <w:ind w:left="0" w:right="-96"/>
        <w:jc w:val="both"/>
        <w:rPr>
          <w:rFonts w:ascii="Times New Roman" w:hAnsi="Times New Roman"/>
          <w:b/>
          <w:sz w:val="24"/>
          <w:szCs w:val="24"/>
        </w:rPr>
      </w:pPr>
      <w:r w:rsidRPr="00E60BBC">
        <w:rPr>
          <w:rFonts w:ascii="Times New Roman" w:hAnsi="Times New Roman"/>
          <w:b/>
          <w:sz w:val="24"/>
          <w:szCs w:val="24"/>
        </w:rPr>
        <w:t>2. Darba uzdevums:</w:t>
      </w:r>
    </w:p>
    <w:p w14:paraId="061F43D5" w14:textId="7362917E" w:rsidR="005627A2" w:rsidRPr="00E60BBC" w:rsidRDefault="00FA355E" w:rsidP="00E60BBC">
      <w:pPr>
        <w:pStyle w:val="BodyTextIndent"/>
        <w:keepNext/>
        <w:keepLines/>
        <w:numPr>
          <w:ilvl w:val="1"/>
          <w:numId w:val="8"/>
        </w:numPr>
        <w:spacing w:after="0"/>
        <w:ind w:left="567" w:right="-96" w:hanging="567"/>
        <w:jc w:val="both"/>
        <w:rPr>
          <w:rFonts w:ascii="Times New Roman" w:hAnsi="Times New Roman"/>
          <w:b/>
          <w:sz w:val="24"/>
          <w:szCs w:val="24"/>
        </w:rPr>
      </w:pPr>
      <w:r w:rsidRPr="00E60BBC">
        <w:rPr>
          <w:rFonts w:ascii="Times New Roman" w:hAnsi="Times New Roman"/>
          <w:sz w:val="24"/>
          <w:szCs w:val="24"/>
        </w:rPr>
        <w:t>Darba izpildes termiņš:</w:t>
      </w:r>
      <w:r w:rsidR="00674CD4" w:rsidRPr="00E60BBC">
        <w:rPr>
          <w:rFonts w:ascii="Times New Roman" w:hAnsi="Times New Roman"/>
          <w:sz w:val="24"/>
          <w:szCs w:val="24"/>
        </w:rPr>
        <w:t xml:space="preserve"> </w:t>
      </w:r>
      <w:r w:rsidR="00E60BBC" w:rsidRPr="00E60BBC">
        <w:rPr>
          <w:rFonts w:ascii="Times New Roman" w:hAnsi="Times New Roman"/>
          <w:b/>
          <w:sz w:val="24"/>
          <w:szCs w:val="24"/>
        </w:rPr>
        <w:t>20</w:t>
      </w:r>
      <w:r w:rsidR="00674CD4" w:rsidRPr="00E60BBC">
        <w:rPr>
          <w:rFonts w:ascii="Times New Roman" w:hAnsi="Times New Roman"/>
          <w:b/>
          <w:sz w:val="24"/>
          <w:szCs w:val="24"/>
        </w:rPr>
        <w:t xml:space="preserve"> (</w:t>
      </w:r>
      <w:r w:rsidR="00E60BBC" w:rsidRPr="00E60BBC">
        <w:rPr>
          <w:rFonts w:ascii="Times New Roman" w:hAnsi="Times New Roman"/>
          <w:b/>
          <w:sz w:val="24"/>
          <w:szCs w:val="24"/>
        </w:rPr>
        <w:t>divdesmit</w:t>
      </w:r>
      <w:r w:rsidR="00674CD4" w:rsidRPr="00E60BBC">
        <w:rPr>
          <w:rFonts w:ascii="Times New Roman" w:hAnsi="Times New Roman"/>
          <w:b/>
          <w:sz w:val="24"/>
          <w:szCs w:val="24"/>
        </w:rPr>
        <w:t>)</w:t>
      </w:r>
      <w:r w:rsidR="00674CD4" w:rsidRPr="00E60BBC">
        <w:rPr>
          <w:rFonts w:ascii="Times New Roman" w:hAnsi="Times New Roman"/>
          <w:sz w:val="24"/>
          <w:szCs w:val="24"/>
        </w:rPr>
        <w:t xml:space="preserve"> darba dienu</w:t>
      </w:r>
      <w:r w:rsidRPr="00E60BBC">
        <w:rPr>
          <w:rFonts w:ascii="Times New Roman" w:hAnsi="Times New Roman"/>
          <w:sz w:val="24"/>
          <w:szCs w:val="24"/>
        </w:rPr>
        <w:t xml:space="preserve"> laikā no līguma noslēgšanas dienas.</w:t>
      </w:r>
    </w:p>
    <w:p w14:paraId="7879E811" w14:textId="77777777" w:rsidR="00FA355E" w:rsidRPr="00E60BBC" w:rsidRDefault="00FA355E" w:rsidP="00E60BBC">
      <w:pPr>
        <w:pStyle w:val="BodyTextIndent"/>
        <w:keepNext/>
        <w:keepLines/>
        <w:numPr>
          <w:ilvl w:val="1"/>
          <w:numId w:val="8"/>
        </w:numPr>
        <w:spacing w:after="0"/>
        <w:ind w:left="567" w:right="-96" w:hanging="567"/>
        <w:jc w:val="both"/>
        <w:rPr>
          <w:rFonts w:ascii="Times New Roman" w:hAnsi="Times New Roman"/>
          <w:b/>
          <w:sz w:val="24"/>
          <w:szCs w:val="24"/>
        </w:rPr>
      </w:pPr>
      <w:r w:rsidRPr="00E60BBC">
        <w:rPr>
          <w:rFonts w:ascii="Times New Roman" w:hAnsi="Times New Roman"/>
          <w:b/>
          <w:sz w:val="24"/>
          <w:szCs w:val="24"/>
        </w:rPr>
        <w:t>Prasības darba izpildei:</w:t>
      </w:r>
    </w:p>
    <w:p w14:paraId="77C8BC06" w14:textId="77777777" w:rsidR="00FA355E" w:rsidRPr="00E60BBC" w:rsidRDefault="00FA355E" w:rsidP="00E60BBC">
      <w:pPr>
        <w:pStyle w:val="BodyTextIndent"/>
        <w:keepNext/>
        <w:keepLines/>
        <w:numPr>
          <w:ilvl w:val="2"/>
          <w:numId w:val="8"/>
        </w:numPr>
        <w:spacing w:after="0"/>
        <w:ind w:left="567" w:right="-96" w:hanging="567"/>
        <w:jc w:val="both"/>
        <w:rPr>
          <w:rFonts w:ascii="Times New Roman" w:hAnsi="Times New Roman"/>
          <w:b/>
          <w:sz w:val="24"/>
          <w:szCs w:val="24"/>
        </w:rPr>
      </w:pPr>
      <w:r w:rsidRPr="00E60BBC">
        <w:rPr>
          <w:rFonts w:ascii="Times New Roman" w:hAnsi="Times New Roman"/>
          <w:sz w:val="24"/>
          <w:szCs w:val="24"/>
        </w:rPr>
        <w:t>Darbs jāveic saskaņā ar Standartizācijas likumā noteiktajā kārtībā apstiprinātiem Latvijas īpašuma vērtēšanas standartiem.</w:t>
      </w:r>
    </w:p>
    <w:p w14:paraId="6AE22917" w14:textId="77777777" w:rsidR="00FA355E" w:rsidRPr="00E60BBC" w:rsidRDefault="00FA355E" w:rsidP="00E60BBC">
      <w:pPr>
        <w:pStyle w:val="BodyTextIndent"/>
        <w:keepNext/>
        <w:keepLines/>
        <w:numPr>
          <w:ilvl w:val="2"/>
          <w:numId w:val="8"/>
        </w:numPr>
        <w:spacing w:after="0"/>
        <w:ind w:left="567" w:right="-96" w:hanging="567"/>
        <w:jc w:val="both"/>
        <w:rPr>
          <w:rFonts w:ascii="Times New Roman" w:hAnsi="Times New Roman"/>
          <w:b/>
          <w:sz w:val="24"/>
          <w:szCs w:val="24"/>
        </w:rPr>
      </w:pPr>
      <w:r w:rsidRPr="00E60BBC">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014F3B64" w14:textId="77777777" w:rsidR="00FA355E" w:rsidRPr="00E60BBC" w:rsidRDefault="00FA355E" w:rsidP="00E60BBC">
      <w:pPr>
        <w:pStyle w:val="BodyTextIndent"/>
        <w:keepNext/>
        <w:keepLines/>
        <w:numPr>
          <w:ilvl w:val="2"/>
          <w:numId w:val="8"/>
        </w:numPr>
        <w:spacing w:after="0"/>
        <w:ind w:left="567" w:right="-96" w:hanging="567"/>
        <w:jc w:val="both"/>
        <w:rPr>
          <w:rFonts w:ascii="Times New Roman" w:hAnsi="Times New Roman"/>
          <w:b/>
          <w:sz w:val="24"/>
          <w:szCs w:val="24"/>
        </w:rPr>
      </w:pPr>
      <w:r w:rsidRPr="00E60BBC">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14:paraId="57A60B52" w14:textId="77777777" w:rsidR="00FA355E" w:rsidRPr="00E60BBC" w:rsidRDefault="00FA355E" w:rsidP="00E60BBC">
      <w:pPr>
        <w:pStyle w:val="BodyTextIndent"/>
        <w:keepNext/>
        <w:keepLines/>
        <w:numPr>
          <w:ilvl w:val="2"/>
          <w:numId w:val="8"/>
        </w:numPr>
        <w:spacing w:after="0"/>
        <w:ind w:left="567" w:right="-96" w:hanging="567"/>
        <w:jc w:val="both"/>
        <w:rPr>
          <w:rFonts w:ascii="Times New Roman" w:hAnsi="Times New Roman"/>
          <w:b/>
          <w:sz w:val="24"/>
          <w:szCs w:val="24"/>
        </w:rPr>
      </w:pPr>
      <w:r w:rsidRPr="00E60BBC">
        <w:rPr>
          <w:rFonts w:ascii="Times New Roman" w:hAnsi="Times New Roman"/>
          <w:sz w:val="24"/>
          <w:szCs w:val="24"/>
        </w:rPr>
        <w:t>Novērtējumā argumentēti jāpamato izmantoto novērtēšanas metožu koeficientu pielietojums.</w:t>
      </w:r>
    </w:p>
    <w:p w14:paraId="180D3823" w14:textId="67A562F5" w:rsidR="00FA355E" w:rsidRPr="00E60BBC" w:rsidRDefault="001050F9" w:rsidP="00E60BBC">
      <w:pPr>
        <w:pStyle w:val="BodyTextIndent"/>
        <w:keepNext/>
        <w:keepLines/>
        <w:numPr>
          <w:ilvl w:val="2"/>
          <w:numId w:val="8"/>
        </w:numPr>
        <w:spacing w:after="0"/>
        <w:ind w:left="567" w:right="-96" w:hanging="567"/>
        <w:jc w:val="both"/>
        <w:rPr>
          <w:rFonts w:ascii="Times New Roman" w:hAnsi="Times New Roman"/>
          <w:b/>
          <w:sz w:val="24"/>
          <w:szCs w:val="24"/>
        </w:rPr>
      </w:pPr>
      <w:r w:rsidRPr="00E60BBC">
        <w:rPr>
          <w:rFonts w:ascii="Times New Roman" w:hAnsi="Times New Roman"/>
          <w:sz w:val="24"/>
          <w:szCs w:val="24"/>
        </w:rPr>
        <w:t xml:space="preserve">Jāiesniedz darbs </w:t>
      </w:r>
      <w:r w:rsidR="00FA355E" w:rsidRPr="00E60BBC">
        <w:rPr>
          <w:rFonts w:ascii="Times New Roman" w:hAnsi="Times New Roman"/>
          <w:sz w:val="24"/>
          <w:szCs w:val="24"/>
        </w:rPr>
        <w:t>vienā oriģināleksemplārā, vērtēj</w:t>
      </w:r>
      <w:r w:rsidRPr="00E60BBC">
        <w:rPr>
          <w:rFonts w:ascii="Times New Roman" w:hAnsi="Times New Roman"/>
          <w:sz w:val="24"/>
          <w:szCs w:val="24"/>
        </w:rPr>
        <w:t>a</w:t>
      </w:r>
      <w:r w:rsidR="00FA355E" w:rsidRPr="00E60BBC">
        <w:rPr>
          <w:rFonts w:ascii="Times New Roman" w:hAnsi="Times New Roman"/>
          <w:sz w:val="24"/>
          <w:szCs w:val="24"/>
        </w:rPr>
        <w:t>mā objekta iekštelpu un būves, kurā objekts atrodas, fotouzņēmumi, kas uzņemti diennakts gaišajā laikā, JPEG faila formātā CD-R vai DVD-R datu nesējā, kā arī objekta vērtējums elektroniskā formā (PDF failā)</w:t>
      </w:r>
      <w:r w:rsidR="00EA68D3" w:rsidRPr="00E60BBC">
        <w:rPr>
          <w:rFonts w:ascii="Times New Roman" w:hAnsi="Times New Roman"/>
          <w:sz w:val="24"/>
          <w:szCs w:val="24"/>
        </w:rPr>
        <w:t>, nosūtot</w:t>
      </w:r>
      <w:r w:rsidR="00FA355E" w:rsidRPr="00E60BBC">
        <w:rPr>
          <w:rFonts w:ascii="Times New Roman" w:hAnsi="Times New Roman"/>
          <w:sz w:val="24"/>
          <w:szCs w:val="24"/>
        </w:rPr>
        <w:t xml:space="preserve"> uz e-pasta adresi </w:t>
      </w:r>
      <w:hyperlink r:id="rId11" w:history="1">
        <w:r w:rsidR="00FA355E" w:rsidRPr="00E60BBC">
          <w:rPr>
            <w:rStyle w:val="Hyperlink"/>
            <w:rFonts w:ascii="Times New Roman" w:hAnsi="Times New Roman"/>
            <w:sz w:val="24"/>
            <w:szCs w:val="24"/>
          </w:rPr>
          <w:t>info@pa.gov.lv</w:t>
        </w:r>
      </w:hyperlink>
      <w:r w:rsidR="00FA355E" w:rsidRPr="00E60BBC">
        <w:rPr>
          <w:rFonts w:ascii="Times New Roman" w:hAnsi="Times New Roman"/>
          <w:sz w:val="24"/>
          <w:szCs w:val="24"/>
        </w:rPr>
        <w:t>.</w:t>
      </w:r>
    </w:p>
    <w:p w14:paraId="4E2F5282" w14:textId="719265CC" w:rsidR="00FA355E" w:rsidRPr="00E60BBC" w:rsidRDefault="001050F9" w:rsidP="00E60BBC">
      <w:pPr>
        <w:pStyle w:val="BodyTextIndent"/>
        <w:keepNext/>
        <w:keepLines/>
        <w:spacing w:after="0"/>
        <w:ind w:left="567" w:right="-96" w:hanging="567"/>
        <w:jc w:val="both"/>
        <w:rPr>
          <w:rFonts w:ascii="Times New Roman" w:hAnsi="Times New Roman"/>
          <w:b/>
          <w:sz w:val="24"/>
          <w:szCs w:val="24"/>
        </w:rPr>
      </w:pPr>
      <w:r w:rsidRPr="00E60BBC">
        <w:rPr>
          <w:rFonts w:ascii="Times New Roman" w:hAnsi="Times New Roman"/>
          <w:sz w:val="24"/>
          <w:szCs w:val="24"/>
        </w:rPr>
        <w:t xml:space="preserve">1.3. </w:t>
      </w:r>
      <w:r w:rsidR="00D0498A" w:rsidRPr="00E60BBC">
        <w:rPr>
          <w:rFonts w:ascii="Times New Roman" w:hAnsi="Times New Roman"/>
          <w:sz w:val="24"/>
          <w:szCs w:val="24"/>
        </w:rPr>
        <w:t xml:space="preserve"> </w:t>
      </w:r>
      <w:r w:rsidR="00FA355E" w:rsidRPr="00E60BBC">
        <w:rPr>
          <w:rFonts w:ascii="Times New Roman" w:hAnsi="Times New Roman"/>
          <w:sz w:val="24"/>
          <w:szCs w:val="24"/>
        </w:rPr>
        <w:t>Pirms darba nodošanas – pieņemšanas akta parakstīšanas Pasūtītājam ir tiesības prasīt papildinājumus un paskaidrojumus par izpildīto darbu.</w:t>
      </w:r>
    </w:p>
    <w:p w14:paraId="087D1D1F" w14:textId="4DE1B1E8" w:rsidR="00FA355E" w:rsidRPr="00E60BBC" w:rsidRDefault="001050F9" w:rsidP="00E60BBC">
      <w:pPr>
        <w:pStyle w:val="BodyTextIndent"/>
        <w:keepNext/>
        <w:keepLines/>
        <w:spacing w:after="0"/>
        <w:ind w:left="567" w:right="-96" w:hanging="567"/>
        <w:jc w:val="both"/>
        <w:rPr>
          <w:rFonts w:ascii="Times New Roman" w:hAnsi="Times New Roman"/>
          <w:b/>
          <w:sz w:val="24"/>
          <w:szCs w:val="24"/>
        </w:rPr>
      </w:pPr>
      <w:r w:rsidRPr="00E60BBC">
        <w:rPr>
          <w:rFonts w:ascii="Times New Roman" w:hAnsi="Times New Roman"/>
          <w:sz w:val="24"/>
          <w:szCs w:val="24"/>
        </w:rPr>
        <w:t xml:space="preserve">1.4. </w:t>
      </w:r>
      <w:r w:rsidR="00D0498A" w:rsidRPr="00E60BBC">
        <w:rPr>
          <w:rFonts w:ascii="Times New Roman" w:hAnsi="Times New Roman"/>
          <w:sz w:val="24"/>
          <w:szCs w:val="24"/>
        </w:rPr>
        <w:t xml:space="preserve"> </w:t>
      </w:r>
      <w:r w:rsidRPr="00E60BBC">
        <w:rPr>
          <w:rFonts w:ascii="Times New Roman" w:hAnsi="Times New Roman"/>
          <w:sz w:val="24"/>
          <w:szCs w:val="24"/>
        </w:rPr>
        <w:t xml:space="preserve">Pasūtītājam ir tiesības </w:t>
      </w:r>
      <w:r w:rsidR="00FA355E" w:rsidRPr="00E60BBC">
        <w:rPr>
          <w:rFonts w:ascii="Times New Roman" w:hAnsi="Times New Roman"/>
          <w:sz w:val="24"/>
          <w:szCs w:val="24"/>
        </w:rPr>
        <w:t>18 (astoņpadsmit) mēnešu laikā no darba pieņemšanas nodošanas akta abpusējas parakstīšanas dienas uzdot vērtētājam aktualizēt objekta novērtējumu bez maksas (darba samaksa par objekta novērtējuma aktualizāciju netiek paredzēta), ja rodas tāda nepieciešamība. Vērtētājs objekta novērtējuma aktualizāciju apņemas veikt 3 (trīs) darba dienu laikā.</w:t>
      </w:r>
    </w:p>
    <w:p w14:paraId="76FC200B" w14:textId="77777777" w:rsidR="00D0304B" w:rsidRPr="00E60BBC" w:rsidRDefault="00D0304B" w:rsidP="00E60BBC">
      <w:pPr>
        <w:keepNext/>
        <w:keepLines/>
        <w:rPr>
          <w:rStyle w:val="FontStyle53"/>
          <w:bCs/>
          <w:sz w:val="24"/>
          <w:szCs w:val="24"/>
        </w:rPr>
      </w:pPr>
    </w:p>
    <w:p w14:paraId="275EFE00" w14:textId="247D1E36" w:rsidR="00D0304B" w:rsidRDefault="00D0304B" w:rsidP="00D0304B">
      <w:pPr>
        <w:pStyle w:val="Heading3"/>
        <w:keepLines/>
        <w:spacing w:line="360" w:lineRule="auto"/>
        <w:ind w:left="540" w:firstLine="540"/>
        <w:rPr>
          <w:b/>
          <w:sz w:val="24"/>
          <w:szCs w:val="24"/>
          <w:lang w:val="lv-LV"/>
        </w:rPr>
      </w:pPr>
      <w:r w:rsidRPr="00447EB7">
        <w:rPr>
          <w:b/>
          <w:sz w:val="24"/>
          <w:szCs w:val="24"/>
          <w:lang w:val="lv-LV"/>
        </w:rPr>
        <w:lastRenderedPageBreak/>
        <w:t>TEHNISKĀ SPECIFIKĀCIJA</w:t>
      </w:r>
    </w:p>
    <w:p w14:paraId="0242FE5A" w14:textId="77777777" w:rsidR="00D0304B" w:rsidRDefault="00D0304B" w:rsidP="00D0304B">
      <w:pPr>
        <w:keepNext/>
        <w:keepLines/>
        <w:jc w:val="center"/>
        <w:rPr>
          <w:rFonts w:ascii="Times New Roman" w:hAnsi="Times New Roman"/>
          <w:b/>
          <w:sz w:val="24"/>
          <w:szCs w:val="24"/>
        </w:rPr>
      </w:pPr>
      <w:r>
        <w:rPr>
          <w:rFonts w:ascii="Times New Roman" w:hAnsi="Times New Roman"/>
          <w:b/>
          <w:sz w:val="24"/>
          <w:szCs w:val="24"/>
        </w:rPr>
        <w:t>“Vispārīgā vienošanās n</w:t>
      </w:r>
      <w:r w:rsidRPr="00447EB7">
        <w:rPr>
          <w:rFonts w:ascii="Times New Roman" w:hAnsi="Times New Roman"/>
          <w:b/>
          <w:sz w:val="24"/>
          <w:szCs w:val="24"/>
        </w:rPr>
        <w:t>ekustamo īpašumu tirgus</w:t>
      </w:r>
      <w:r>
        <w:rPr>
          <w:rFonts w:ascii="Times New Roman" w:hAnsi="Times New Roman"/>
          <w:b/>
          <w:sz w:val="24"/>
          <w:szCs w:val="24"/>
        </w:rPr>
        <w:t xml:space="preserve"> (parastās) vērtības noteikšanas pakalpojumiem”</w:t>
      </w:r>
    </w:p>
    <w:p w14:paraId="5F246696" w14:textId="18979B03" w:rsidR="00D0304B" w:rsidRDefault="00D0304B" w:rsidP="00D0304B">
      <w:pPr>
        <w:keepNext/>
        <w:keepLines/>
        <w:jc w:val="center"/>
        <w:rPr>
          <w:rFonts w:ascii="Times New Roman" w:hAnsi="Times New Roman"/>
          <w:sz w:val="24"/>
          <w:szCs w:val="24"/>
        </w:rPr>
      </w:pPr>
      <w:r w:rsidRPr="00D6125B">
        <w:rPr>
          <w:rFonts w:ascii="Times New Roman" w:hAnsi="Times New Roman"/>
          <w:sz w:val="24"/>
          <w:szCs w:val="24"/>
        </w:rPr>
        <w:t xml:space="preserve">Iepirkuma identifikācijas </w:t>
      </w:r>
      <w:proofErr w:type="spellStart"/>
      <w:r w:rsidRPr="00D6125B">
        <w:rPr>
          <w:rFonts w:ascii="Times New Roman" w:hAnsi="Times New Roman"/>
          <w:sz w:val="24"/>
          <w:szCs w:val="24"/>
        </w:rPr>
        <w:t>Nr.</w:t>
      </w:r>
      <w:r w:rsidR="00096120">
        <w:rPr>
          <w:rFonts w:ascii="Times New Roman" w:hAnsi="Times New Roman"/>
          <w:sz w:val="24"/>
          <w:szCs w:val="24"/>
        </w:rPr>
        <w:t>PA</w:t>
      </w:r>
      <w:proofErr w:type="spellEnd"/>
      <w:r w:rsidR="00096120">
        <w:rPr>
          <w:rFonts w:ascii="Times New Roman" w:hAnsi="Times New Roman"/>
          <w:sz w:val="24"/>
          <w:szCs w:val="24"/>
        </w:rPr>
        <w:t>/2018/71</w:t>
      </w:r>
    </w:p>
    <w:p w14:paraId="6251DF2A" w14:textId="60A5FA49" w:rsidR="00D0304B" w:rsidRDefault="00D0304B" w:rsidP="00D0304B">
      <w:pPr>
        <w:keepNext/>
        <w:keepLines/>
        <w:jc w:val="center"/>
        <w:rPr>
          <w:rFonts w:ascii="Times New Roman" w:hAnsi="Times New Roman"/>
          <w:b/>
          <w:sz w:val="24"/>
          <w:szCs w:val="24"/>
        </w:rPr>
      </w:pPr>
      <w:r>
        <w:rPr>
          <w:rFonts w:ascii="Times New Roman" w:hAnsi="Times New Roman"/>
          <w:b/>
          <w:sz w:val="24"/>
          <w:szCs w:val="24"/>
        </w:rPr>
        <w:t xml:space="preserve">II. </w:t>
      </w:r>
      <w:r w:rsidRPr="00D0304B">
        <w:rPr>
          <w:rFonts w:ascii="Times New Roman" w:hAnsi="Times New Roman"/>
          <w:b/>
          <w:sz w:val="24"/>
          <w:szCs w:val="24"/>
        </w:rPr>
        <w:t>daļa</w:t>
      </w:r>
    </w:p>
    <w:p w14:paraId="17484D05" w14:textId="77777777" w:rsidR="00D0304B" w:rsidRPr="00D0304B" w:rsidRDefault="00D0304B" w:rsidP="00F52151">
      <w:pPr>
        <w:numPr>
          <w:ilvl w:val="0"/>
          <w:numId w:val="10"/>
        </w:numPr>
        <w:spacing w:line="276" w:lineRule="auto"/>
        <w:rPr>
          <w:rFonts w:ascii="Times New Roman" w:hAnsi="Times New Roman"/>
          <w:b/>
          <w:sz w:val="24"/>
          <w:szCs w:val="24"/>
        </w:rPr>
      </w:pPr>
      <w:r w:rsidRPr="00D0304B">
        <w:rPr>
          <w:rFonts w:ascii="Times New Roman" w:hAnsi="Times New Roman"/>
          <w:b/>
          <w:sz w:val="24"/>
          <w:szCs w:val="24"/>
        </w:rPr>
        <w:t xml:space="preserve">Iepirkuma priekšmets </w:t>
      </w:r>
    </w:p>
    <w:p w14:paraId="1BCB16B0" w14:textId="7E608E9C" w:rsidR="000518BF" w:rsidRPr="00D0304B" w:rsidRDefault="00D0304B" w:rsidP="000518BF">
      <w:pPr>
        <w:jc w:val="both"/>
        <w:rPr>
          <w:rFonts w:ascii="Times New Roman" w:hAnsi="Times New Roman"/>
          <w:sz w:val="24"/>
          <w:szCs w:val="24"/>
        </w:rPr>
      </w:pPr>
      <w:r w:rsidRPr="00D0304B">
        <w:rPr>
          <w:rFonts w:ascii="Times New Roman" w:hAnsi="Times New Roman"/>
          <w:sz w:val="24"/>
          <w:szCs w:val="24"/>
        </w:rPr>
        <w:t xml:space="preserve">Pretendentam jānosaka tirgus (parastā) vērtība valsts īpašuma objektam – nekustamajam īpašumam </w:t>
      </w:r>
      <w:r w:rsidR="00E60BBC" w:rsidRPr="00096120">
        <w:rPr>
          <w:rFonts w:ascii="Times New Roman" w:hAnsi="Times New Roman"/>
          <w:sz w:val="24"/>
          <w:szCs w:val="24"/>
        </w:rPr>
        <w:t>“Klēts” Mazzalves pagasts, Neretas novads</w:t>
      </w:r>
      <w:r w:rsidRPr="00096120">
        <w:rPr>
          <w:rFonts w:ascii="Times New Roman" w:hAnsi="Times New Roman"/>
          <w:sz w:val="24"/>
          <w:szCs w:val="24"/>
        </w:rPr>
        <w:t>,</w:t>
      </w:r>
      <w:r w:rsidRPr="00D0304B">
        <w:rPr>
          <w:rFonts w:ascii="Times New Roman" w:hAnsi="Times New Roman"/>
          <w:sz w:val="24"/>
          <w:szCs w:val="24"/>
        </w:rPr>
        <w:t xml:space="preserve"> kadastra </w:t>
      </w:r>
      <w:r w:rsidR="00E60BBC" w:rsidRPr="00F268A8">
        <w:rPr>
          <w:rFonts w:ascii="Times New Roman" w:hAnsi="Times New Roman"/>
          <w:sz w:val="24"/>
          <w:szCs w:val="24"/>
        </w:rPr>
        <w:t>Nr.3266</w:t>
      </w:r>
      <w:r w:rsidR="00E60BBC">
        <w:rPr>
          <w:rFonts w:ascii="Times New Roman" w:hAnsi="Times New Roman"/>
          <w:sz w:val="24"/>
          <w:szCs w:val="24"/>
        </w:rPr>
        <w:t xml:space="preserve"> </w:t>
      </w:r>
      <w:r w:rsidR="00E60BBC" w:rsidRPr="00F268A8">
        <w:rPr>
          <w:rFonts w:ascii="Times New Roman" w:hAnsi="Times New Roman"/>
          <w:sz w:val="24"/>
          <w:szCs w:val="24"/>
        </w:rPr>
        <w:t>013</w:t>
      </w:r>
      <w:r w:rsidR="00E60BBC">
        <w:rPr>
          <w:rFonts w:ascii="Times New Roman" w:hAnsi="Times New Roman"/>
          <w:sz w:val="24"/>
          <w:szCs w:val="24"/>
        </w:rPr>
        <w:t xml:space="preserve"> </w:t>
      </w:r>
      <w:r w:rsidR="00E60BBC" w:rsidRPr="00F268A8">
        <w:rPr>
          <w:rFonts w:ascii="Times New Roman" w:hAnsi="Times New Roman"/>
          <w:sz w:val="24"/>
          <w:szCs w:val="24"/>
        </w:rPr>
        <w:t>0119</w:t>
      </w:r>
      <w:r w:rsidR="00E60BBC" w:rsidRPr="00654ED0">
        <w:rPr>
          <w:rFonts w:ascii="Times New Roman" w:hAnsi="Times New Roman"/>
          <w:sz w:val="24"/>
          <w:szCs w:val="24"/>
        </w:rPr>
        <w:t xml:space="preserve">, kas sastāv no </w:t>
      </w:r>
      <w:r w:rsidR="00E60BBC" w:rsidRPr="0004583B">
        <w:rPr>
          <w:rFonts w:ascii="Times New Roman" w:hAnsi="Times New Roman"/>
          <w:sz w:val="24"/>
          <w:szCs w:val="24"/>
        </w:rPr>
        <w:t>zemes vienīb</w:t>
      </w:r>
      <w:r w:rsidR="00E60BBC">
        <w:rPr>
          <w:rFonts w:ascii="Times New Roman" w:hAnsi="Times New Roman"/>
          <w:sz w:val="24"/>
          <w:szCs w:val="24"/>
        </w:rPr>
        <w:t>as</w:t>
      </w:r>
      <w:r w:rsidR="00E60BBC" w:rsidRPr="0004583B">
        <w:rPr>
          <w:rFonts w:ascii="Times New Roman" w:hAnsi="Times New Roman"/>
          <w:sz w:val="24"/>
          <w:szCs w:val="24"/>
        </w:rPr>
        <w:t xml:space="preserve"> ar kadastra apzīmējum</w:t>
      </w:r>
      <w:r w:rsidR="00E60BBC">
        <w:rPr>
          <w:rFonts w:ascii="Times New Roman" w:hAnsi="Times New Roman"/>
          <w:sz w:val="24"/>
          <w:szCs w:val="24"/>
        </w:rPr>
        <w:t>u</w:t>
      </w:r>
      <w:r w:rsidR="00E60BBC" w:rsidRPr="0004583B">
        <w:rPr>
          <w:rFonts w:ascii="Times New Roman" w:hAnsi="Times New Roman"/>
          <w:sz w:val="24"/>
          <w:szCs w:val="24"/>
        </w:rPr>
        <w:t xml:space="preserve"> </w:t>
      </w:r>
      <w:r w:rsidR="00E60BBC" w:rsidRPr="00F268A8">
        <w:rPr>
          <w:rFonts w:ascii="Times New Roman" w:hAnsi="Times New Roman"/>
          <w:sz w:val="24"/>
          <w:szCs w:val="24"/>
        </w:rPr>
        <w:t>3266</w:t>
      </w:r>
      <w:r w:rsidR="00E60BBC">
        <w:rPr>
          <w:rFonts w:ascii="Times New Roman" w:hAnsi="Times New Roman"/>
          <w:sz w:val="24"/>
          <w:szCs w:val="24"/>
        </w:rPr>
        <w:t xml:space="preserve"> </w:t>
      </w:r>
      <w:r w:rsidR="00E60BBC" w:rsidRPr="00F268A8">
        <w:rPr>
          <w:rFonts w:ascii="Times New Roman" w:hAnsi="Times New Roman"/>
          <w:sz w:val="24"/>
          <w:szCs w:val="24"/>
        </w:rPr>
        <w:t>013</w:t>
      </w:r>
      <w:r w:rsidR="00E60BBC">
        <w:rPr>
          <w:rFonts w:ascii="Times New Roman" w:hAnsi="Times New Roman"/>
          <w:sz w:val="24"/>
          <w:szCs w:val="24"/>
        </w:rPr>
        <w:t xml:space="preserve"> </w:t>
      </w:r>
      <w:r w:rsidR="00E60BBC" w:rsidRPr="00F268A8">
        <w:rPr>
          <w:rFonts w:ascii="Times New Roman" w:hAnsi="Times New Roman"/>
          <w:sz w:val="24"/>
          <w:szCs w:val="24"/>
        </w:rPr>
        <w:t>0119</w:t>
      </w:r>
      <w:r w:rsidR="00E60BBC" w:rsidRPr="0004583B">
        <w:rPr>
          <w:rFonts w:ascii="Times New Roman" w:hAnsi="Times New Roman"/>
          <w:sz w:val="24"/>
          <w:szCs w:val="24"/>
        </w:rPr>
        <w:t xml:space="preserve"> (platība </w:t>
      </w:r>
      <w:r w:rsidR="00E60BBC">
        <w:rPr>
          <w:rFonts w:ascii="Times New Roman" w:hAnsi="Times New Roman"/>
          <w:sz w:val="24"/>
          <w:szCs w:val="24"/>
        </w:rPr>
        <w:t>0,1771</w:t>
      </w:r>
      <w:r w:rsidR="00E60BBC" w:rsidRPr="0004583B">
        <w:rPr>
          <w:rFonts w:ascii="Times New Roman" w:hAnsi="Times New Roman"/>
          <w:sz w:val="24"/>
          <w:szCs w:val="24"/>
        </w:rPr>
        <w:t xml:space="preserve"> ha) un vienas būves (kadastra apzīmējums </w:t>
      </w:r>
      <w:r w:rsidR="00E60BBC" w:rsidRPr="00F268A8">
        <w:rPr>
          <w:rFonts w:ascii="Times New Roman" w:hAnsi="Times New Roman"/>
          <w:sz w:val="24"/>
          <w:szCs w:val="24"/>
        </w:rPr>
        <w:t>3266</w:t>
      </w:r>
      <w:r w:rsidR="00E60BBC">
        <w:rPr>
          <w:rFonts w:ascii="Times New Roman" w:hAnsi="Times New Roman"/>
          <w:sz w:val="24"/>
          <w:szCs w:val="24"/>
        </w:rPr>
        <w:t xml:space="preserve"> </w:t>
      </w:r>
      <w:r w:rsidR="00E60BBC" w:rsidRPr="00F268A8">
        <w:rPr>
          <w:rFonts w:ascii="Times New Roman" w:hAnsi="Times New Roman"/>
          <w:sz w:val="24"/>
          <w:szCs w:val="24"/>
        </w:rPr>
        <w:t>013</w:t>
      </w:r>
      <w:r w:rsidR="00E60BBC">
        <w:rPr>
          <w:rFonts w:ascii="Times New Roman" w:hAnsi="Times New Roman"/>
          <w:sz w:val="24"/>
          <w:szCs w:val="24"/>
        </w:rPr>
        <w:t xml:space="preserve"> </w:t>
      </w:r>
      <w:r w:rsidR="00E60BBC" w:rsidRPr="00F268A8">
        <w:rPr>
          <w:rFonts w:ascii="Times New Roman" w:hAnsi="Times New Roman"/>
          <w:sz w:val="24"/>
          <w:szCs w:val="24"/>
        </w:rPr>
        <w:t>0119</w:t>
      </w:r>
      <w:r w:rsidR="00E60BBC">
        <w:rPr>
          <w:rFonts w:ascii="Times New Roman" w:hAnsi="Times New Roman"/>
          <w:sz w:val="24"/>
          <w:szCs w:val="24"/>
        </w:rPr>
        <w:t xml:space="preserve"> </w:t>
      </w:r>
      <w:r w:rsidR="00E60BBC" w:rsidRPr="0004583B">
        <w:rPr>
          <w:rFonts w:ascii="Times New Roman" w:hAnsi="Times New Roman"/>
          <w:sz w:val="24"/>
          <w:szCs w:val="24"/>
        </w:rPr>
        <w:t>00</w:t>
      </w:r>
      <w:r w:rsidR="00E60BBC">
        <w:rPr>
          <w:rFonts w:ascii="Times New Roman" w:hAnsi="Times New Roman"/>
          <w:sz w:val="24"/>
          <w:szCs w:val="24"/>
        </w:rPr>
        <w:t>1</w:t>
      </w:r>
      <w:r w:rsidR="00E60BBC" w:rsidRPr="0004583B">
        <w:rPr>
          <w:rFonts w:ascii="Times New Roman" w:hAnsi="Times New Roman"/>
          <w:sz w:val="24"/>
          <w:szCs w:val="24"/>
        </w:rPr>
        <w:t>)</w:t>
      </w:r>
      <w:r w:rsidRPr="00D0304B">
        <w:rPr>
          <w:rFonts w:ascii="Times New Roman" w:hAnsi="Times New Roman"/>
          <w:sz w:val="24"/>
          <w:szCs w:val="24"/>
        </w:rPr>
        <w:t xml:space="preserve"> (turpmāk kopā – Objekts)</w:t>
      </w:r>
      <w:r w:rsidR="000518BF">
        <w:rPr>
          <w:rFonts w:ascii="Times New Roman" w:hAnsi="Times New Roman"/>
          <w:sz w:val="24"/>
          <w:szCs w:val="24"/>
        </w:rPr>
        <w:t>.</w:t>
      </w:r>
    </w:p>
    <w:tbl>
      <w:tblPr>
        <w:tblpPr w:leftFromText="180" w:rightFromText="180" w:vertAnchor="text" w:tblpX="-68"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804"/>
      </w:tblGrid>
      <w:tr w:rsidR="00D0304B" w:rsidRPr="00D0304B" w14:paraId="40AE5190" w14:textId="77777777" w:rsidTr="000518BF">
        <w:trPr>
          <w:trHeight w:val="417"/>
        </w:trPr>
        <w:tc>
          <w:tcPr>
            <w:tcW w:w="2547" w:type="dxa"/>
            <w:tcBorders>
              <w:top w:val="single" w:sz="4" w:space="0" w:color="auto"/>
              <w:left w:val="single" w:sz="4" w:space="0" w:color="auto"/>
              <w:bottom w:val="single" w:sz="4" w:space="0" w:color="auto"/>
              <w:right w:val="single" w:sz="4" w:space="0" w:color="auto"/>
            </w:tcBorders>
            <w:vAlign w:val="center"/>
            <w:hideMark/>
          </w:tcPr>
          <w:p w14:paraId="0E1F7794" w14:textId="77777777" w:rsidR="00D0304B" w:rsidRPr="00D0304B" w:rsidRDefault="00D0304B" w:rsidP="000518BF">
            <w:pPr>
              <w:keepNext/>
              <w:keepLines/>
              <w:ind w:right="-108"/>
              <w:jc w:val="center"/>
              <w:outlineLvl w:val="8"/>
              <w:rPr>
                <w:rFonts w:ascii="Times New Roman" w:eastAsia="Times New Roman" w:hAnsi="Times New Roman"/>
                <w:b/>
                <w:iCs/>
                <w:sz w:val="24"/>
                <w:szCs w:val="24"/>
              </w:rPr>
            </w:pPr>
            <w:r w:rsidRPr="00D0304B">
              <w:rPr>
                <w:rFonts w:ascii="Times New Roman" w:eastAsia="Times New Roman" w:hAnsi="Times New Roman"/>
                <w:b/>
                <w:iCs/>
                <w:sz w:val="24"/>
                <w:szCs w:val="24"/>
              </w:rPr>
              <w:t>Objekta adrese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83B295A" w14:textId="77777777" w:rsidR="00D0304B" w:rsidRPr="00D0304B" w:rsidRDefault="00D0304B" w:rsidP="000518BF">
            <w:pPr>
              <w:keepNext/>
              <w:keepLines/>
              <w:ind w:right="-108" w:firstLine="34"/>
              <w:jc w:val="center"/>
              <w:outlineLvl w:val="3"/>
              <w:rPr>
                <w:rFonts w:ascii="Times New Roman" w:eastAsia="Times New Roman" w:hAnsi="Times New Roman"/>
                <w:b/>
                <w:bCs/>
                <w:iCs/>
                <w:sz w:val="24"/>
                <w:szCs w:val="24"/>
              </w:rPr>
            </w:pPr>
            <w:r w:rsidRPr="00D0304B">
              <w:rPr>
                <w:rFonts w:ascii="Times New Roman" w:eastAsia="Times New Roman" w:hAnsi="Times New Roman"/>
                <w:b/>
                <w:bCs/>
                <w:iCs/>
                <w:sz w:val="24"/>
                <w:szCs w:val="24"/>
              </w:rPr>
              <w:t>Informācija par vērtējamo objektu</w:t>
            </w:r>
          </w:p>
        </w:tc>
      </w:tr>
      <w:tr w:rsidR="00E60BBC" w:rsidRPr="00D0304B" w14:paraId="10BE12B6" w14:textId="77777777" w:rsidTr="000518BF">
        <w:trPr>
          <w:trHeight w:val="417"/>
        </w:trPr>
        <w:tc>
          <w:tcPr>
            <w:tcW w:w="2547" w:type="dxa"/>
            <w:tcBorders>
              <w:top w:val="single" w:sz="4" w:space="0" w:color="auto"/>
              <w:left w:val="single" w:sz="4" w:space="0" w:color="auto"/>
              <w:bottom w:val="single" w:sz="4" w:space="0" w:color="auto"/>
              <w:right w:val="single" w:sz="4" w:space="0" w:color="auto"/>
            </w:tcBorders>
            <w:vAlign w:val="center"/>
          </w:tcPr>
          <w:p w14:paraId="7A7BE26B" w14:textId="5021B059" w:rsidR="00E60BBC" w:rsidRPr="00E60BBC" w:rsidRDefault="00E60BBC" w:rsidP="00E60BBC">
            <w:pPr>
              <w:keepNext/>
              <w:keepLines/>
              <w:ind w:right="-108"/>
              <w:jc w:val="center"/>
              <w:outlineLvl w:val="8"/>
              <w:rPr>
                <w:rFonts w:ascii="Times New Roman" w:eastAsia="Times New Roman" w:hAnsi="Times New Roman"/>
                <w:b/>
                <w:iCs/>
                <w:color w:val="FF0000"/>
                <w:sz w:val="24"/>
                <w:szCs w:val="24"/>
              </w:rPr>
            </w:pPr>
            <w:r w:rsidRPr="00E60BBC">
              <w:rPr>
                <w:rFonts w:ascii="Times New Roman" w:hAnsi="Times New Roman"/>
                <w:b/>
                <w:sz w:val="24"/>
                <w:szCs w:val="24"/>
              </w:rPr>
              <w:t>“Klēts” Mazzalves pagasts, Neretas novads</w:t>
            </w:r>
          </w:p>
        </w:tc>
        <w:tc>
          <w:tcPr>
            <w:tcW w:w="6804" w:type="dxa"/>
            <w:tcBorders>
              <w:top w:val="single" w:sz="4" w:space="0" w:color="auto"/>
              <w:left w:val="single" w:sz="4" w:space="0" w:color="auto"/>
              <w:bottom w:val="single" w:sz="4" w:space="0" w:color="auto"/>
              <w:right w:val="single" w:sz="4" w:space="0" w:color="auto"/>
            </w:tcBorders>
          </w:tcPr>
          <w:p w14:paraId="574A2CE1" w14:textId="77777777" w:rsidR="00E60BBC" w:rsidRPr="00093916" w:rsidRDefault="00E60BBC" w:rsidP="00E60BBC">
            <w:pPr>
              <w:pStyle w:val="ListParagraph"/>
              <w:numPr>
                <w:ilvl w:val="0"/>
                <w:numId w:val="12"/>
              </w:numPr>
              <w:ind w:left="426" w:hanging="426"/>
              <w:jc w:val="both"/>
              <w:rPr>
                <w:rFonts w:ascii="Times New Roman" w:hAnsi="Times New Roman"/>
                <w:sz w:val="24"/>
                <w:szCs w:val="24"/>
                <w:lang w:val="lv-LV"/>
              </w:rPr>
            </w:pPr>
            <w:r w:rsidRPr="00093916">
              <w:rPr>
                <w:rFonts w:ascii="Times New Roman" w:hAnsi="Times New Roman"/>
                <w:sz w:val="24"/>
                <w:szCs w:val="24"/>
                <w:lang w:val="lv-LV"/>
              </w:rPr>
              <w:t>Objekts sastāv no:</w:t>
            </w:r>
          </w:p>
          <w:p w14:paraId="53A88DBA" w14:textId="77777777" w:rsidR="00E60BBC" w:rsidRDefault="00E60BBC" w:rsidP="00E60BBC">
            <w:pPr>
              <w:pStyle w:val="ListParagraph"/>
              <w:numPr>
                <w:ilvl w:val="1"/>
                <w:numId w:val="13"/>
              </w:numPr>
              <w:ind w:left="430" w:hanging="425"/>
              <w:jc w:val="both"/>
              <w:rPr>
                <w:rFonts w:ascii="Times New Roman" w:hAnsi="Times New Roman"/>
                <w:sz w:val="24"/>
                <w:szCs w:val="24"/>
                <w:lang w:val="lv-LV"/>
              </w:rPr>
            </w:pPr>
            <w:r w:rsidRPr="00093916">
              <w:rPr>
                <w:rFonts w:ascii="Times New Roman" w:hAnsi="Times New Roman"/>
                <w:sz w:val="24"/>
                <w:szCs w:val="24"/>
                <w:lang w:val="lv-LV"/>
              </w:rPr>
              <w:t xml:space="preserve">zemesgabala (kadastra apzīmējums </w:t>
            </w:r>
            <w:bookmarkStart w:id="2" w:name="OLE_LINK1"/>
            <w:bookmarkStart w:id="3" w:name="OLE_LINK2"/>
            <w:r w:rsidRPr="00233AB1">
              <w:rPr>
                <w:rFonts w:ascii="Times New Roman" w:hAnsi="Times New Roman"/>
                <w:sz w:val="24"/>
                <w:szCs w:val="24"/>
                <w:lang w:val="lv-LV"/>
              </w:rPr>
              <w:t>32660130119</w:t>
            </w:r>
            <w:bookmarkEnd w:id="2"/>
            <w:bookmarkEnd w:id="3"/>
            <w:r w:rsidRPr="00093916">
              <w:rPr>
                <w:rFonts w:ascii="Times New Roman" w:hAnsi="Times New Roman"/>
                <w:sz w:val="24"/>
                <w:szCs w:val="24"/>
                <w:lang w:val="lv-LV"/>
              </w:rPr>
              <w:t xml:space="preserve">), kopējā platība </w:t>
            </w:r>
            <w:r>
              <w:rPr>
                <w:rFonts w:ascii="Times New Roman" w:hAnsi="Times New Roman"/>
                <w:sz w:val="24"/>
                <w:szCs w:val="24"/>
                <w:lang w:val="lv-LV"/>
              </w:rPr>
              <w:t>0,1771</w:t>
            </w:r>
            <w:r w:rsidRPr="00971EAB">
              <w:rPr>
                <w:rFonts w:ascii="Times New Roman" w:hAnsi="Times New Roman"/>
                <w:sz w:val="24"/>
                <w:szCs w:val="24"/>
                <w:lang w:val="lv-LV"/>
              </w:rPr>
              <w:t> </w:t>
            </w:r>
            <w:r w:rsidRPr="00093916">
              <w:rPr>
                <w:rFonts w:ascii="Times New Roman" w:hAnsi="Times New Roman"/>
                <w:sz w:val="24"/>
                <w:szCs w:val="24"/>
                <w:lang w:val="lv-LV"/>
              </w:rPr>
              <w:t>ha;</w:t>
            </w:r>
          </w:p>
          <w:p w14:paraId="0451F82F" w14:textId="77777777" w:rsidR="00E60BBC" w:rsidRPr="00093916" w:rsidRDefault="00E60BBC" w:rsidP="00E60BBC">
            <w:pPr>
              <w:pStyle w:val="ListParagraph"/>
              <w:numPr>
                <w:ilvl w:val="1"/>
                <w:numId w:val="13"/>
              </w:numPr>
              <w:ind w:left="430" w:hanging="425"/>
              <w:jc w:val="both"/>
              <w:rPr>
                <w:rFonts w:ascii="Times New Roman" w:hAnsi="Times New Roman"/>
                <w:sz w:val="24"/>
                <w:szCs w:val="24"/>
                <w:lang w:val="lv-LV"/>
              </w:rPr>
            </w:pPr>
            <w:r>
              <w:rPr>
                <w:rFonts w:ascii="Times New Roman" w:hAnsi="Times New Roman"/>
                <w:sz w:val="24"/>
                <w:szCs w:val="24"/>
                <w:lang w:val="lv-LV"/>
              </w:rPr>
              <w:t xml:space="preserve">nedzīvojamās ēkas </w:t>
            </w:r>
            <w:r w:rsidRPr="00093916">
              <w:rPr>
                <w:rFonts w:ascii="Times New Roman" w:hAnsi="Times New Roman"/>
                <w:sz w:val="24"/>
                <w:szCs w:val="24"/>
                <w:lang w:val="lv-LV"/>
              </w:rPr>
              <w:t xml:space="preserve">(būves kadastra apzīmējums </w:t>
            </w:r>
            <w:r w:rsidRPr="00233AB1">
              <w:rPr>
                <w:rFonts w:ascii="Times New Roman" w:hAnsi="Times New Roman"/>
                <w:sz w:val="24"/>
                <w:szCs w:val="24"/>
                <w:lang w:val="lv-LV"/>
              </w:rPr>
              <w:t>32660130119</w:t>
            </w:r>
            <w:r w:rsidRPr="00093916">
              <w:rPr>
                <w:rFonts w:ascii="Times New Roman" w:hAnsi="Times New Roman"/>
                <w:sz w:val="24"/>
                <w:szCs w:val="24"/>
                <w:lang w:val="lv-LV"/>
              </w:rPr>
              <w:t>00</w:t>
            </w:r>
            <w:r>
              <w:rPr>
                <w:rFonts w:ascii="Times New Roman" w:hAnsi="Times New Roman"/>
                <w:sz w:val="24"/>
                <w:szCs w:val="24"/>
                <w:lang w:val="lv-LV"/>
              </w:rPr>
              <w:t>1</w:t>
            </w:r>
            <w:r w:rsidRPr="00093916">
              <w:rPr>
                <w:rFonts w:ascii="Times New Roman" w:hAnsi="Times New Roman"/>
                <w:sz w:val="24"/>
                <w:szCs w:val="24"/>
                <w:lang w:val="lv-LV"/>
              </w:rPr>
              <w:t>), kopējā platīb</w:t>
            </w:r>
            <w:r>
              <w:rPr>
                <w:rFonts w:ascii="Times New Roman" w:hAnsi="Times New Roman"/>
                <w:sz w:val="24"/>
                <w:szCs w:val="24"/>
                <w:lang w:val="lv-LV"/>
              </w:rPr>
              <w:t>a</w:t>
            </w:r>
            <w:r w:rsidRPr="00093916">
              <w:rPr>
                <w:rFonts w:ascii="Times New Roman" w:hAnsi="Times New Roman"/>
                <w:sz w:val="24"/>
                <w:szCs w:val="24"/>
                <w:lang w:val="lv-LV"/>
              </w:rPr>
              <w:t xml:space="preserve"> </w:t>
            </w:r>
            <w:r>
              <w:rPr>
                <w:rFonts w:ascii="Times New Roman" w:hAnsi="Times New Roman"/>
                <w:sz w:val="24"/>
                <w:szCs w:val="24"/>
                <w:lang w:val="lv-LV"/>
              </w:rPr>
              <w:t>311,70</w:t>
            </w:r>
            <w:r w:rsidRPr="00093916">
              <w:rPr>
                <w:rFonts w:ascii="Times New Roman" w:hAnsi="Times New Roman"/>
                <w:sz w:val="24"/>
                <w:szCs w:val="24"/>
                <w:lang w:val="lv-LV"/>
              </w:rPr>
              <w:t xml:space="preserve"> m</w:t>
            </w:r>
            <w:r w:rsidRPr="00093916">
              <w:rPr>
                <w:rFonts w:ascii="Times New Roman" w:hAnsi="Times New Roman"/>
                <w:sz w:val="24"/>
                <w:szCs w:val="24"/>
                <w:vertAlign w:val="superscript"/>
                <w:lang w:val="lv-LV"/>
              </w:rPr>
              <w:t>2</w:t>
            </w:r>
            <w:r>
              <w:rPr>
                <w:rFonts w:ascii="Times New Roman" w:hAnsi="Times New Roman"/>
                <w:sz w:val="24"/>
                <w:szCs w:val="24"/>
                <w:lang w:val="lv-LV"/>
              </w:rPr>
              <w:t>.</w:t>
            </w:r>
          </w:p>
          <w:p w14:paraId="4EA83FE5" w14:textId="77777777" w:rsidR="00E60BBC" w:rsidRPr="00093916" w:rsidRDefault="00E60BBC" w:rsidP="00E60BBC">
            <w:pPr>
              <w:pStyle w:val="ListParagraph"/>
              <w:numPr>
                <w:ilvl w:val="0"/>
                <w:numId w:val="12"/>
              </w:numPr>
              <w:ind w:left="425" w:hanging="425"/>
              <w:jc w:val="both"/>
              <w:rPr>
                <w:rFonts w:ascii="Times New Roman" w:hAnsi="Times New Roman"/>
                <w:sz w:val="24"/>
                <w:szCs w:val="24"/>
                <w:lang w:val="lv-LV"/>
              </w:rPr>
            </w:pPr>
            <w:r w:rsidRPr="00093916">
              <w:rPr>
                <w:rFonts w:ascii="Times New Roman" w:hAnsi="Times New Roman"/>
                <w:sz w:val="24"/>
                <w:szCs w:val="24"/>
                <w:lang w:val="lv-LV"/>
              </w:rPr>
              <w:t xml:space="preserve">Nekustamais īpašums </w:t>
            </w:r>
            <w:r w:rsidRPr="00971EAB">
              <w:rPr>
                <w:lang w:val="lv-LV"/>
              </w:rPr>
              <w:t xml:space="preserve"> </w:t>
            </w:r>
            <w:r w:rsidRPr="00233AB1">
              <w:rPr>
                <w:rFonts w:ascii="Times New Roman" w:hAnsi="Times New Roman"/>
                <w:sz w:val="24"/>
                <w:szCs w:val="24"/>
                <w:lang w:val="lv-LV"/>
              </w:rPr>
              <w:t xml:space="preserve"> </w:t>
            </w:r>
            <w:r>
              <w:rPr>
                <w:rFonts w:ascii="Times New Roman" w:hAnsi="Times New Roman"/>
                <w:sz w:val="24"/>
                <w:szCs w:val="24"/>
                <w:lang w:val="lv-LV"/>
              </w:rPr>
              <w:t>“</w:t>
            </w:r>
            <w:r w:rsidRPr="00233AB1">
              <w:rPr>
                <w:rFonts w:ascii="Times New Roman" w:hAnsi="Times New Roman"/>
                <w:sz w:val="24"/>
                <w:szCs w:val="24"/>
                <w:lang w:val="lv-LV"/>
              </w:rPr>
              <w:t>Klēts” Mazzalves pagastā, Neretas novadā, kadastra Nr.32660130119</w:t>
            </w:r>
            <w:r>
              <w:rPr>
                <w:rFonts w:ascii="Times New Roman" w:hAnsi="Times New Roman"/>
                <w:sz w:val="24"/>
                <w:szCs w:val="24"/>
                <w:lang w:val="lv-LV"/>
              </w:rPr>
              <w:t>,</w:t>
            </w:r>
            <w:r w:rsidRPr="00093916">
              <w:rPr>
                <w:rFonts w:ascii="Times New Roman" w:hAnsi="Times New Roman"/>
                <w:sz w:val="24"/>
                <w:szCs w:val="24"/>
                <w:lang w:val="lv-LV"/>
              </w:rPr>
              <w:t xml:space="preserve"> ierakstīts </w:t>
            </w:r>
            <w:r>
              <w:rPr>
                <w:rFonts w:ascii="Times New Roman" w:hAnsi="Times New Roman"/>
                <w:sz w:val="24"/>
                <w:szCs w:val="24"/>
                <w:lang w:val="lv-LV"/>
              </w:rPr>
              <w:t>Mazzalves</w:t>
            </w:r>
            <w:r w:rsidRPr="003718D5">
              <w:rPr>
                <w:rFonts w:ascii="Times New Roman" w:hAnsi="Times New Roman"/>
                <w:sz w:val="24"/>
                <w:szCs w:val="24"/>
                <w:lang w:val="lv-LV"/>
              </w:rPr>
              <w:t xml:space="preserve"> pagasta zemesgrāmatas nodalījumā </w:t>
            </w:r>
            <w:r w:rsidRPr="00A3675F">
              <w:rPr>
                <w:rFonts w:ascii="Times New Roman" w:hAnsi="Times New Roman"/>
                <w:sz w:val="24"/>
                <w:szCs w:val="24"/>
                <w:lang w:val="lv-LV"/>
              </w:rPr>
              <w:t xml:space="preserve"> </w:t>
            </w:r>
            <w:r w:rsidRPr="00233AB1">
              <w:rPr>
                <w:rFonts w:ascii="Times New Roman" w:hAnsi="Times New Roman"/>
                <w:sz w:val="24"/>
                <w:szCs w:val="24"/>
                <w:lang w:val="lv-LV"/>
              </w:rPr>
              <w:t>Nr.</w:t>
            </w:r>
            <w:r w:rsidRPr="00233AB1">
              <w:rPr>
                <w:rFonts w:ascii="Times New Roman" w:hAnsi="Times New Roman"/>
                <w:bCs/>
                <w:iCs/>
                <w:sz w:val="24"/>
                <w:szCs w:val="24"/>
                <w:lang w:val="lv-LV"/>
              </w:rPr>
              <w:t>100000583594</w:t>
            </w:r>
            <w:r w:rsidRPr="00233AB1">
              <w:rPr>
                <w:rFonts w:ascii="Times New Roman" w:hAnsi="Times New Roman"/>
                <w:sz w:val="24"/>
                <w:szCs w:val="24"/>
                <w:lang w:val="lv-LV"/>
              </w:rPr>
              <w:t xml:space="preserve"> </w:t>
            </w:r>
            <w:r w:rsidRPr="00093916">
              <w:rPr>
                <w:rFonts w:ascii="Times New Roman" w:hAnsi="Times New Roman"/>
                <w:sz w:val="24"/>
                <w:szCs w:val="24"/>
                <w:lang w:val="lv-LV"/>
              </w:rPr>
              <w:t xml:space="preserve">uz Latvijas valsts vārda valsts akciju sabiedrības “Privatizācijas aģentūra” </w:t>
            </w:r>
            <w:r w:rsidRPr="00093916">
              <w:rPr>
                <w:rFonts w:ascii="Times New Roman" w:hAnsi="Times New Roman"/>
                <w:sz w:val="24"/>
                <w:szCs w:val="24"/>
                <w:shd w:val="clear" w:color="auto" w:fill="FFFFFF"/>
                <w:lang w:val="lv-LV"/>
              </w:rPr>
              <w:t xml:space="preserve">(turpmāk – Sabiedrība) </w:t>
            </w:r>
            <w:r w:rsidRPr="00093916">
              <w:rPr>
                <w:rFonts w:ascii="Times New Roman" w:hAnsi="Times New Roman"/>
                <w:sz w:val="24"/>
                <w:szCs w:val="24"/>
                <w:lang w:val="lv-LV"/>
              </w:rPr>
              <w:t>personā.</w:t>
            </w:r>
          </w:p>
          <w:p w14:paraId="27A81F44" w14:textId="77777777" w:rsidR="00E60BBC" w:rsidRPr="00093916" w:rsidRDefault="00E60BBC" w:rsidP="00E60BBC">
            <w:pPr>
              <w:pStyle w:val="ListParagraph"/>
              <w:numPr>
                <w:ilvl w:val="0"/>
                <w:numId w:val="12"/>
              </w:numPr>
              <w:ind w:left="425" w:hanging="425"/>
              <w:jc w:val="both"/>
              <w:rPr>
                <w:rFonts w:ascii="Times New Roman" w:hAnsi="Times New Roman"/>
                <w:sz w:val="24"/>
                <w:szCs w:val="24"/>
                <w:lang w:val="lv-LV"/>
              </w:rPr>
            </w:pPr>
            <w:r w:rsidRPr="00093916">
              <w:rPr>
                <w:rFonts w:ascii="Times New Roman" w:hAnsi="Times New Roman"/>
                <w:sz w:val="24"/>
                <w:szCs w:val="24"/>
                <w:lang w:val="lv-LV"/>
              </w:rPr>
              <w:t xml:space="preserve">Ar </w:t>
            </w:r>
            <w:r w:rsidRPr="00A3675F">
              <w:rPr>
                <w:rFonts w:ascii="Times New Roman" w:hAnsi="Times New Roman"/>
                <w:sz w:val="24"/>
                <w:szCs w:val="24"/>
                <w:lang w:val="lv-LV"/>
              </w:rPr>
              <w:t>Ministru kabineta 201</w:t>
            </w:r>
            <w:r>
              <w:rPr>
                <w:rFonts w:ascii="Times New Roman" w:hAnsi="Times New Roman"/>
                <w:sz w:val="24"/>
                <w:szCs w:val="24"/>
                <w:lang w:val="lv-LV"/>
              </w:rPr>
              <w:t>4</w:t>
            </w:r>
            <w:r w:rsidRPr="00A3675F">
              <w:rPr>
                <w:rFonts w:ascii="Times New Roman" w:hAnsi="Times New Roman"/>
                <w:sz w:val="24"/>
                <w:szCs w:val="24"/>
                <w:lang w:val="lv-LV"/>
              </w:rPr>
              <w:t xml:space="preserve">.gada </w:t>
            </w:r>
            <w:r>
              <w:rPr>
                <w:rFonts w:ascii="Times New Roman" w:hAnsi="Times New Roman"/>
                <w:sz w:val="24"/>
                <w:szCs w:val="24"/>
                <w:lang w:val="lv-LV"/>
              </w:rPr>
              <w:t>10.decembra</w:t>
            </w:r>
            <w:r w:rsidRPr="00A3675F">
              <w:rPr>
                <w:rFonts w:ascii="Times New Roman" w:hAnsi="Times New Roman"/>
                <w:sz w:val="24"/>
                <w:szCs w:val="24"/>
                <w:lang w:val="lv-LV"/>
              </w:rPr>
              <w:t xml:space="preserve"> rīkojum</w:t>
            </w:r>
            <w:r>
              <w:rPr>
                <w:rFonts w:ascii="Times New Roman" w:hAnsi="Times New Roman"/>
                <w:sz w:val="24"/>
                <w:szCs w:val="24"/>
                <w:lang w:val="lv-LV"/>
              </w:rPr>
              <w:t>u</w:t>
            </w:r>
            <w:r w:rsidRPr="00A3675F">
              <w:rPr>
                <w:rFonts w:ascii="Times New Roman" w:hAnsi="Times New Roman"/>
                <w:sz w:val="24"/>
                <w:szCs w:val="24"/>
                <w:lang w:val="lv-LV"/>
              </w:rPr>
              <w:t xml:space="preserve"> Nr.</w:t>
            </w:r>
            <w:r>
              <w:rPr>
                <w:rFonts w:ascii="Times New Roman" w:hAnsi="Times New Roman"/>
                <w:sz w:val="24"/>
                <w:szCs w:val="24"/>
                <w:lang w:val="lv-LV"/>
              </w:rPr>
              <w:t>760</w:t>
            </w:r>
            <w:r w:rsidRPr="00A3675F">
              <w:rPr>
                <w:rFonts w:ascii="Times New Roman" w:hAnsi="Times New Roman"/>
                <w:sz w:val="24"/>
                <w:szCs w:val="24"/>
                <w:lang w:val="lv-LV"/>
              </w:rPr>
              <w:t xml:space="preserve"> “Par valsts īpašuma objekt</w:t>
            </w:r>
            <w:r>
              <w:rPr>
                <w:rFonts w:ascii="Times New Roman" w:hAnsi="Times New Roman"/>
                <w:sz w:val="24"/>
                <w:szCs w:val="24"/>
                <w:lang w:val="lv-LV"/>
              </w:rPr>
              <w:t>a</w:t>
            </w:r>
            <w:r w:rsidRPr="00A3675F">
              <w:rPr>
                <w:rFonts w:ascii="Times New Roman" w:hAnsi="Times New Roman"/>
                <w:sz w:val="24"/>
                <w:szCs w:val="24"/>
                <w:lang w:val="lv-LV"/>
              </w:rPr>
              <w:t xml:space="preserve"> nodošanu privatizācijai” </w:t>
            </w:r>
            <w:r w:rsidRPr="00093916">
              <w:rPr>
                <w:rFonts w:ascii="Times New Roman" w:hAnsi="Times New Roman"/>
                <w:sz w:val="24"/>
                <w:szCs w:val="24"/>
                <w:lang w:val="lv-LV"/>
              </w:rPr>
              <w:t>Objekts nodots privatizācijai</w:t>
            </w:r>
            <w:r>
              <w:rPr>
                <w:rFonts w:ascii="Times New Roman" w:hAnsi="Times New Roman"/>
                <w:sz w:val="24"/>
                <w:szCs w:val="24"/>
                <w:lang w:val="lv-LV"/>
              </w:rPr>
              <w:t>.</w:t>
            </w:r>
          </w:p>
          <w:p w14:paraId="77C43CD4" w14:textId="77777777" w:rsidR="00E60BBC" w:rsidRPr="00093916" w:rsidRDefault="00E60BBC" w:rsidP="00E60BBC">
            <w:pPr>
              <w:ind w:left="425" w:hanging="425"/>
              <w:jc w:val="both"/>
              <w:rPr>
                <w:rFonts w:ascii="Times New Roman" w:hAnsi="Times New Roman"/>
                <w:b/>
                <w:sz w:val="24"/>
                <w:szCs w:val="24"/>
              </w:rPr>
            </w:pPr>
            <w:r>
              <w:rPr>
                <w:rFonts w:ascii="Times New Roman" w:hAnsi="Times New Roman"/>
                <w:b/>
                <w:sz w:val="24"/>
                <w:szCs w:val="24"/>
              </w:rPr>
              <w:t>4</w:t>
            </w:r>
            <w:r w:rsidRPr="00093916">
              <w:rPr>
                <w:rFonts w:ascii="Times New Roman" w:hAnsi="Times New Roman"/>
                <w:b/>
                <w:sz w:val="24"/>
                <w:szCs w:val="24"/>
              </w:rPr>
              <w:t>.</w:t>
            </w:r>
            <w:r w:rsidRPr="00093916">
              <w:rPr>
                <w:rFonts w:ascii="Times New Roman" w:hAnsi="Times New Roman"/>
                <w:sz w:val="24"/>
                <w:szCs w:val="24"/>
              </w:rPr>
              <w:tab/>
              <w:t>Objekts nav iznomāts.</w:t>
            </w:r>
            <w:r w:rsidRPr="00093916">
              <w:rPr>
                <w:rFonts w:ascii="Times New Roman" w:hAnsi="Times New Roman"/>
                <w:b/>
                <w:sz w:val="24"/>
                <w:szCs w:val="24"/>
              </w:rPr>
              <w:t xml:space="preserve"> </w:t>
            </w:r>
          </w:p>
          <w:p w14:paraId="65B94CA4" w14:textId="3E5E9C02" w:rsidR="00E60BBC" w:rsidRPr="00856B0A" w:rsidRDefault="00E60BBC" w:rsidP="00E60BBC">
            <w:pPr>
              <w:rPr>
                <w:rFonts w:ascii="Times New Roman" w:hAnsi="Times New Roman"/>
                <w:color w:val="FF0000"/>
                <w:sz w:val="24"/>
                <w:szCs w:val="24"/>
              </w:rPr>
            </w:pPr>
            <w:r>
              <w:rPr>
                <w:rFonts w:ascii="Times New Roman" w:hAnsi="Times New Roman"/>
                <w:b/>
                <w:sz w:val="24"/>
                <w:szCs w:val="24"/>
              </w:rPr>
              <w:t>5</w:t>
            </w:r>
            <w:r w:rsidRPr="00093916">
              <w:rPr>
                <w:rFonts w:ascii="Times New Roman" w:hAnsi="Times New Roman"/>
                <w:b/>
                <w:sz w:val="24"/>
                <w:szCs w:val="24"/>
              </w:rPr>
              <w:t>.</w:t>
            </w:r>
            <w:r w:rsidRPr="00093916">
              <w:rPr>
                <w:rFonts w:ascii="Times New Roman" w:hAnsi="Times New Roman"/>
                <w:sz w:val="24"/>
                <w:szCs w:val="24"/>
              </w:rPr>
              <w:t xml:space="preserve">    Objektā nav veikti neatdalāmie ieguldījumi.</w:t>
            </w:r>
          </w:p>
        </w:tc>
      </w:tr>
    </w:tbl>
    <w:p w14:paraId="66E08F81" w14:textId="77777777" w:rsidR="00D0304B" w:rsidRPr="00D0304B" w:rsidRDefault="00D0304B" w:rsidP="00F52151">
      <w:pPr>
        <w:numPr>
          <w:ilvl w:val="0"/>
          <w:numId w:val="10"/>
        </w:numPr>
        <w:rPr>
          <w:rFonts w:ascii="Times New Roman" w:hAnsi="Times New Roman"/>
          <w:b/>
          <w:sz w:val="24"/>
          <w:szCs w:val="24"/>
        </w:rPr>
      </w:pPr>
      <w:r w:rsidRPr="00D0304B">
        <w:rPr>
          <w:rFonts w:ascii="Times New Roman" w:hAnsi="Times New Roman"/>
          <w:b/>
          <w:sz w:val="24"/>
          <w:szCs w:val="24"/>
        </w:rPr>
        <w:t>Darba uzdevums:</w:t>
      </w:r>
    </w:p>
    <w:p w14:paraId="4FEE3B54" w14:textId="490E6538" w:rsidR="00D0304B" w:rsidRPr="00D0304B" w:rsidRDefault="00D0304B" w:rsidP="00F52151">
      <w:pPr>
        <w:numPr>
          <w:ilvl w:val="1"/>
          <w:numId w:val="11"/>
        </w:numPr>
        <w:ind w:left="0" w:right="-96" w:firstLine="0"/>
        <w:jc w:val="both"/>
        <w:rPr>
          <w:rFonts w:ascii="Times New Roman" w:hAnsi="Times New Roman"/>
          <w:sz w:val="24"/>
          <w:szCs w:val="24"/>
        </w:rPr>
      </w:pPr>
      <w:r w:rsidRPr="00D0304B">
        <w:rPr>
          <w:rFonts w:ascii="Times New Roman" w:hAnsi="Times New Roman"/>
          <w:sz w:val="24"/>
          <w:szCs w:val="24"/>
        </w:rPr>
        <w:t>Darba izp</w:t>
      </w:r>
      <w:r w:rsidR="00674CD4">
        <w:rPr>
          <w:rFonts w:ascii="Times New Roman" w:hAnsi="Times New Roman"/>
          <w:sz w:val="24"/>
          <w:szCs w:val="24"/>
        </w:rPr>
        <w:t>ildes termiņš:</w:t>
      </w:r>
      <w:r w:rsidRPr="00D0304B">
        <w:rPr>
          <w:rFonts w:ascii="Times New Roman" w:hAnsi="Times New Roman"/>
          <w:sz w:val="24"/>
          <w:szCs w:val="24"/>
        </w:rPr>
        <w:t xml:space="preserve"> </w:t>
      </w:r>
      <w:r w:rsidRPr="00D0304B">
        <w:rPr>
          <w:rFonts w:ascii="Times New Roman" w:hAnsi="Times New Roman"/>
          <w:b/>
          <w:sz w:val="24"/>
          <w:szCs w:val="24"/>
        </w:rPr>
        <w:t>10 (desmit)</w:t>
      </w:r>
      <w:r w:rsidRPr="00D0304B">
        <w:rPr>
          <w:rFonts w:ascii="Times New Roman" w:hAnsi="Times New Roman"/>
          <w:sz w:val="24"/>
          <w:szCs w:val="24"/>
        </w:rPr>
        <w:t xml:space="preserve"> darba dienu laikā no līguma noslēgšanas dienas.</w:t>
      </w:r>
    </w:p>
    <w:p w14:paraId="0166DBD6" w14:textId="77777777" w:rsidR="00D0304B" w:rsidRPr="00D0304B" w:rsidRDefault="00D0304B" w:rsidP="00F52151">
      <w:pPr>
        <w:numPr>
          <w:ilvl w:val="1"/>
          <w:numId w:val="11"/>
        </w:numPr>
        <w:ind w:left="0" w:right="-96" w:firstLine="0"/>
        <w:jc w:val="both"/>
        <w:rPr>
          <w:rFonts w:ascii="Times New Roman" w:hAnsi="Times New Roman"/>
          <w:sz w:val="24"/>
          <w:szCs w:val="24"/>
        </w:rPr>
      </w:pPr>
      <w:r w:rsidRPr="00D0304B">
        <w:rPr>
          <w:rFonts w:ascii="Times New Roman" w:hAnsi="Times New Roman"/>
          <w:sz w:val="24"/>
          <w:szCs w:val="24"/>
        </w:rPr>
        <w:t>Prasības darba izpildei:</w:t>
      </w:r>
    </w:p>
    <w:p w14:paraId="620C5DCF" w14:textId="77777777" w:rsidR="00D0304B" w:rsidRPr="00D0304B" w:rsidRDefault="00D0304B" w:rsidP="00F52151">
      <w:pPr>
        <w:numPr>
          <w:ilvl w:val="2"/>
          <w:numId w:val="11"/>
        </w:numPr>
        <w:ind w:left="0" w:right="-96" w:firstLine="0"/>
        <w:jc w:val="both"/>
        <w:rPr>
          <w:rFonts w:ascii="Times New Roman" w:hAnsi="Times New Roman"/>
          <w:sz w:val="24"/>
          <w:szCs w:val="24"/>
        </w:rPr>
      </w:pPr>
      <w:r w:rsidRPr="00D0304B">
        <w:rPr>
          <w:rFonts w:ascii="Times New Roman" w:hAnsi="Times New Roman"/>
          <w:sz w:val="24"/>
          <w:szCs w:val="24"/>
        </w:rPr>
        <w:t>Jānosaka Objekta tirgus (parastā) vērtība (turpmāk – Darbs).</w:t>
      </w:r>
    </w:p>
    <w:p w14:paraId="0F77A977" w14:textId="77777777" w:rsidR="00D0304B" w:rsidRPr="00D0304B" w:rsidRDefault="00D0304B" w:rsidP="00F52151">
      <w:pPr>
        <w:numPr>
          <w:ilvl w:val="2"/>
          <w:numId w:val="11"/>
        </w:numPr>
        <w:ind w:left="0" w:right="-96" w:firstLine="0"/>
        <w:jc w:val="both"/>
        <w:rPr>
          <w:rFonts w:ascii="Times New Roman" w:hAnsi="Times New Roman"/>
          <w:sz w:val="24"/>
          <w:szCs w:val="24"/>
        </w:rPr>
      </w:pPr>
      <w:r w:rsidRPr="00D0304B">
        <w:rPr>
          <w:rFonts w:ascii="Times New Roman" w:hAnsi="Times New Roman"/>
          <w:sz w:val="24"/>
          <w:szCs w:val="24"/>
        </w:rPr>
        <w:t>Darbs jāveic saskaņā ar Standartizācijas likumā noteiktajā kārtībā apstiprinātiem Latvijas īpašuma vērtēšanas standartiem.</w:t>
      </w:r>
    </w:p>
    <w:p w14:paraId="7CAD024F" w14:textId="77777777" w:rsidR="00D0304B" w:rsidRPr="00D0304B" w:rsidRDefault="00D0304B" w:rsidP="00F52151">
      <w:pPr>
        <w:numPr>
          <w:ilvl w:val="2"/>
          <w:numId w:val="11"/>
        </w:numPr>
        <w:ind w:left="0" w:right="-96" w:firstLine="0"/>
        <w:jc w:val="both"/>
        <w:rPr>
          <w:rFonts w:ascii="Times New Roman" w:hAnsi="Times New Roman"/>
          <w:sz w:val="24"/>
          <w:szCs w:val="24"/>
        </w:rPr>
      </w:pPr>
      <w:r w:rsidRPr="00D0304B">
        <w:rPr>
          <w:rFonts w:ascii="Times New Roman" w:hAnsi="Times New Roman"/>
          <w:sz w:val="24"/>
          <w:szCs w:val="24"/>
        </w:rPr>
        <w:t>Objektu vērtēšanā jāizmanto vismaz divas vērtēšanas metodes.</w:t>
      </w:r>
    </w:p>
    <w:p w14:paraId="143E86DD" w14:textId="77777777" w:rsidR="00D0304B" w:rsidRPr="00D0304B" w:rsidRDefault="00D0304B" w:rsidP="00F52151">
      <w:pPr>
        <w:numPr>
          <w:ilvl w:val="2"/>
          <w:numId w:val="11"/>
        </w:numPr>
        <w:ind w:left="0" w:right="-96" w:firstLine="0"/>
        <w:jc w:val="both"/>
        <w:rPr>
          <w:rFonts w:ascii="Times New Roman" w:hAnsi="Times New Roman"/>
          <w:sz w:val="24"/>
          <w:szCs w:val="24"/>
        </w:rPr>
      </w:pPr>
      <w:r w:rsidRPr="00D0304B">
        <w:rPr>
          <w:rFonts w:ascii="Times New Roman" w:hAnsi="Times New Roman"/>
          <w:sz w:val="24"/>
          <w:szCs w:val="24"/>
        </w:rPr>
        <w:t>Darbs jāveic kvalitatīvi, apsekojot un fotografējot objektu dabā, aprakstot izmantoto vērtēšanas metodiku un pievienojot nepieciešamos materiālus/dokumentus (kopijas).</w:t>
      </w:r>
    </w:p>
    <w:p w14:paraId="3DC890FF" w14:textId="77777777" w:rsidR="00D0304B" w:rsidRPr="00D0304B" w:rsidRDefault="00D0304B" w:rsidP="00F52151">
      <w:pPr>
        <w:numPr>
          <w:ilvl w:val="2"/>
          <w:numId w:val="11"/>
        </w:numPr>
        <w:ind w:left="0" w:right="-96" w:firstLine="0"/>
        <w:jc w:val="both"/>
        <w:rPr>
          <w:rFonts w:ascii="Times New Roman" w:hAnsi="Times New Roman"/>
          <w:sz w:val="24"/>
          <w:szCs w:val="24"/>
        </w:rPr>
      </w:pPr>
      <w:r w:rsidRPr="00D0304B">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14:paraId="526F4FC4" w14:textId="77777777" w:rsidR="00D0304B" w:rsidRPr="00D0304B" w:rsidRDefault="00D0304B" w:rsidP="00F52151">
      <w:pPr>
        <w:numPr>
          <w:ilvl w:val="2"/>
          <w:numId w:val="11"/>
        </w:numPr>
        <w:ind w:left="0" w:right="-96" w:firstLine="0"/>
        <w:jc w:val="both"/>
        <w:rPr>
          <w:rFonts w:ascii="Times New Roman" w:hAnsi="Times New Roman"/>
          <w:sz w:val="24"/>
          <w:szCs w:val="24"/>
        </w:rPr>
      </w:pPr>
      <w:r w:rsidRPr="00D0304B">
        <w:rPr>
          <w:rFonts w:ascii="Times New Roman" w:hAnsi="Times New Roman"/>
          <w:sz w:val="24"/>
          <w:szCs w:val="24"/>
        </w:rPr>
        <w:t>Novērtējumā argumentēti jāpamato visu izmantoto novērtēšanas metožu koeficientu pielietojums, izmantojot objektu tirgus (parastās) vērtības noteikšanā vairākas metodes.</w:t>
      </w:r>
    </w:p>
    <w:p w14:paraId="1353F6D6" w14:textId="77777777" w:rsidR="00D0304B" w:rsidRPr="00D0304B" w:rsidRDefault="00D0304B" w:rsidP="00F52151">
      <w:pPr>
        <w:numPr>
          <w:ilvl w:val="2"/>
          <w:numId w:val="11"/>
        </w:numPr>
        <w:ind w:left="0" w:right="-96" w:firstLine="0"/>
        <w:jc w:val="both"/>
        <w:rPr>
          <w:rFonts w:ascii="Times New Roman" w:hAnsi="Times New Roman"/>
          <w:sz w:val="24"/>
          <w:szCs w:val="24"/>
        </w:rPr>
      </w:pPr>
      <w:r w:rsidRPr="00D0304B">
        <w:rPr>
          <w:rFonts w:ascii="Times New Roman" w:hAnsi="Times New Roman"/>
          <w:sz w:val="24"/>
          <w:szCs w:val="24"/>
        </w:rPr>
        <w:t xml:space="preserve">Darbs jāiesniedz vienā oriģināleksemplārā, vērtējamā Objekta fotouzņēmumi, kas uzņemti diennakts gaišajā laikā, JPEG faila formātā CD-R vai DVD-R datu nesējā, kā arī viss Objekta vērtējums arī elektroniskā formā (PDF failā) uz e-pasta adresi </w:t>
      </w:r>
      <w:hyperlink r:id="rId12" w:history="1">
        <w:r w:rsidRPr="000518BF">
          <w:rPr>
            <w:rFonts w:ascii="Times New Roman" w:hAnsi="Times New Roman"/>
            <w:color w:val="0000FF"/>
            <w:sz w:val="24"/>
            <w:szCs w:val="24"/>
            <w:u w:val="single"/>
          </w:rPr>
          <w:t>info@pa.gov.lv</w:t>
        </w:r>
      </w:hyperlink>
      <w:r w:rsidRPr="00D0304B">
        <w:rPr>
          <w:rFonts w:ascii="Times New Roman" w:hAnsi="Times New Roman"/>
          <w:sz w:val="24"/>
          <w:szCs w:val="24"/>
        </w:rPr>
        <w:t>.</w:t>
      </w:r>
    </w:p>
    <w:p w14:paraId="1731210C" w14:textId="77777777" w:rsidR="00D0304B" w:rsidRPr="00D0304B" w:rsidRDefault="00D0304B" w:rsidP="00F52151">
      <w:pPr>
        <w:numPr>
          <w:ilvl w:val="2"/>
          <w:numId w:val="11"/>
        </w:numPr>
        <w:ind w:left="0" w:right="-96" w:firstLine="0"/>
        <w:jc w:val="both"/>
        <w:rPr>
          <w:rFonts w:ascii="Times New Roman" w:hAnsi="Times New Roman"/>
          <w:sz w:val="24"/>
          <w:szCs w:val="24"/>
        </w:rPr>
      </w:pPr>
      <w:r w:rsidRPr="00D0304B">
        <w:rPr>
          <w:rFonts w:ascii="Times New Roman" w:hAnsi="Times New Roman"/>
          <w:sz w:val="24"/>
          <w:szCs w:val="24"/>
        </w:rPr>
        <w:t>Pirms darba nodošanas – pieņemšanas akta parakstīšanas Pasūtītājam ir tiesības prasīt papildinājumus un paskaidrojumus par izpildīto darbu.</w:t>
      </w:r>
    </w:p>
    <w:p w14:paraId="5A7FAB0B" w14:textId="6CF042D8" w:rsidR="00D0304B" w:rsidRPr="00E60BBC" w:rsidRDefault="00D0304B" w:rsidP="00E60BBC">
      <w:pPr>
        <w:numPr>
          <w:ilvl w:val="2"/>
          <w:numId w:val="11"/>
        </w:numPr>
        <w:ind w:left="0" w:right="-96" w:firstLine="0"/>
        <w:jc w:val="both"/>
        <w:rPr>
          <w:rFonts w:ascii="Times New Roman" w:hAnsi="Times New Roman"/>
          <w:sz w:val="24"/>
          <w:szCs w:val="24"/>
        </w:rPr>
      </w:pPr>
      <w:r w:rsidRPr="00D0304B">
        <w:rPr>
          <w:rFonts w:ascii="Times New Roman" w:hAnsi="Times New Roman"/>
          <w:sz w:val="24"/>
          <w:szCs w:val="24"/>
        </w:rPr>
        <w:t>12 (divpadsmit) mēnešu laikā no darba pieņemšanas nodošanas akta abpusējas parakstīšanas dienas Pasūtītājam ir tiesības uzdot vērtētājam aktualizēt Objekta novērtējumu bez maksas (darba samaksa par Objekta novērtējuma aktualizāciju netiek paredzēta), ja rodas tāda nepieciešamība. Vērtētājs Objekta novērtējuma aktualizāciju apņemas veikt 10 (desmit) darba dienu laikā.</w:t>
      </w:r>
    </w:p>
    <w:p w14:paraId="42D2E436" w14:textId="25AC4C80" w:rsidR="00FA355E" w:rsidRDefault="00FA355E" w:rsidP="00D0304B">
      <w:pPr>
        <w:keepNext/>
        <w:keepLines/>
        <w:rPr>
          <w:rStyle w:val="FontStyle53"/>
          <w:b/>
          <w:bCs/>
          <w:sz w:val="24"/>
          <w:szCs w:val="24"/>
        </w:rPr>
      </w:pPr>
    </w:p>
    <w:p w14:paraId="5DFF9DAB" w14:textId="1D20B743" w:rsidR="000518BF" w:rsidRDefault="000518BF" w:rsidP="000518BF">
      <w:pPr>
        <w:keepNext/>
        <w:keepLines/>
        <w:jc w:val="right"/>
        <w:rPr>
          <w:rStyle w:val="FontStyle53"/>
          <w:b/>
          <w:bCs/>
          <w:sz w:val="24"/>
          <w:szCs w:val="24"/>
        </w:rPr>
      </w:pPr>
      <w:r>
        <w:rPr>
          <w:rStyle w:val="FontStyle53"/>
          <w:b/>
          <w:bCs/>
          <w:sz w:val="24"/>
          <w:szCs w:val="24"/>
        </w:rPr>
        <w:t>2.pielikums</w:t>
      </w:r>
    </w:p>
    <w:p w14:paraId="0B2345C8" w14:textId="470C926E" w:rsidR="000518BF" w:rsidRDefault="00096120" w:rsidP="000518BF">
      <w:pPr>
        <w:keepNext/>
        <w:keepLines/>
        <w:jc w:val="right"/>
        <w:rPr>
          <w:rStyle w:val="FontStyle53"/>
          <w:b/>
          <w:bCs/>
          <w:sz w:val="24"/>
          <w:szCs w:val="24"/>
        </w:rPr>
      </w:pPr>
      <w:proofErr w:type="spellStart"/>
      <w:r>
        <w:rPr>
          <w:rStyle w:val="FontStyle53"/>
          <w:b/>
          <w:bCs/>
          <w:sz w:val="24"/>
          <w:szCs w:val="24"/>
        </w:rPr>
        <w:t>Nr.PA</w:t>
      </w:r>
      <w:proofErr w:type="spellEnd"/>
      <w:r>
        <w:rPr>
          <w:rStyle w:val="FontStyle53"/>
          <w:b/>
          <w:bCs/>
          <w:sz w:val="24"/>
          <w:szCs w:val="24"/>
        </w:rPr>
        <w:t>/2018/71</w:t>
      </w:r>
    </w:p>
    <w:p w14:paraId="1523C97E" w14:textId="77777777" w:rsidR="000518BF" w:rsidRDefault="000518BF" w:rsidP="000518BF">
      <w:pPr>
        <w:keepNext/>
        <w:keepLines/>
        <w:jc w:val="right"/>
        <w:rPr>
          <w:rFonts w:ascii="Times New Roman" w:hAnsi="Times New Roman"/>
          <w:b/>
          <w:sz w:val="24"/>
          <w:szCs w:val="24"/>
        </w:rPr>
      </w:pPr>
    </w:p>
    <w:p w14:paraId="37773AEF" w14:textId="68C2B6DC" w:rsidR="000518BF" w:rsidRDefault="000518BF" w:rsidP="000518BF">
      <w:pPr>
        <w:keepNext/>
        <w:keepLines/>
        <w:jc w:val="center"/>
        <w:rPr>
          <w:rFonts w:ascii="Times New Roman" w:hAnsi="Times New Roman"/>
          <w:b/>
          <w:sz w:val="24"/>
          <w:szCs w:val="24"/>
        </w:rPr>
      </w:pPr>
      <w:r>
        <w:rPr>
          <w:rFonts w:ascii="Times New Roman" w:hAnsi="Times New Roman"/>
          <w:b/>
          <w:sz w:val="24"/>
          <w:szCs w:val="24"/>
        </w:rPr>
        <w:t>PIETEIKUMA UN FINANŠU PIEDĀVĀJUMA FORMA</w:t>
      </w:r>
    </w:p>
    <w:p w14:paraId="170D6FBC" w14:textId="77777777" w:rsidR="000518BF" w:rsidRDefault="000518BF" w:rsidP="000518BF">
      <w:pPr>
        <w:keepNext/>
        <w:keepLines/>
        <w:jc w:val="center"/>
        <w:rPr>
          <w:rFonts w:ascii="Times New Roman" w:hAnsi="Times New Roman"/>
          <w:b/>
          <w:sz w:val="24"/>
          <w:szCs w:val="24"/>
        </w:rPr>
      </w:pPr>
      <w:r>
        <w:rPr>
          <w:rFonts w:ascii="Times New Roman" w:hAnsi="Times New Roman"/>
          <w:b/>
          <w:sz w:val="24"/>
          <w:szCs w:val="24"/>
        </w:rPr>
        <w:t>“Vispārīgā vienošanās n</w:t>
      </w:r>
      <w:r w:rsidRPr="00447EB7">
        <w:rPr>
          <w:rFonts w:ascii="Times New Roman" w:hAnsi="Times New Roman"/>
          <w:b/>
          <w:sz w:val="24"/>
          <w:szCs w:val="24"/>
        </w:rPr>
        <w:t>ekustamo īpašumu tirgus</w:t>
      </w:r>
      <w:r>
        <w:rPr>
          <w:rFonts w:ascii="Times New Roman" w:hAnsi="Times New Roman"/>
          <w:b/>
          <w:sz w:val="24"/>
          <w:szCs w:val="24"/>
        </w:rPr>
        <w:t xml:space="preserve"> (parastās) vērtības noteikšanas pakalpojumiem”</w:t>
      </w:r>
    </w:p>
    <w:p w14:paraId="10EE0A4A" w14:textId="23D66545" w:rsidR="000518BF" w:rsidRDefault="000518BF" w:rsidP="000518BF">
      <w:pPr>
        <w:keepNext/>
        <w:keepLines/>
        <w:jc w:val="center"/>
        <w:rPr>
          <w:rFonts w:ascii="Times New Roman" w:hAnsi="Times New Roman"/>
          <w:b/>
          <w:sz w:val="24"/>
          <w:szCs w:val="24"/>
        </w:rPr>
      </w:pPr>
      <w:r w:rsidRPr="00D6125B">
        <w:rPr>
          <w:rFonts w:ascii="Times New Roman" w:hAnsi="Times New Roman"/>
          <w:sz w:val="24"/>
          <w:szCs w:val="24"/>
        </w:rPr>
        <w:t xml:space="preserve">Iepirkuma identifikācijas </w:t>
      </w:r>
      <w:proofErr w:type="spellStart"/>
      <w:r w:rsidRPr="00D6125B">
        <w:rPr>
          <w:rFonts w:ascii="Times New Roman" w:hAnsi="Times New Roman"/>
          <w:sz w:val="24"/>
          <w:szCs w:val="24"/>
        </w:rPr>
        <w:t>Nr.</w:t>
      </w:r>
      <w:r w:rsidR="00096120">
        <w:rPr>
          <w:rFonts w:ascii="Times New Roman" w:hAnsi="Times New Roman"/>
          <w:sz w:val="24"/>
          <w:szCs w:val="24"/>
        </w:rPr>
        <w:t>PA</w:t>
      </w:r>
      <w:proofErr w:type="spellEnd"/>
      <w:r w:rsidR="00096120">
        <w:rPr>
          <w:rFonts w:ascii="Times New Roman" w:hAnsi="Times New Roman"/>
          <w:sz w:val="24"/>
          <w:szCs w:val="24"/>
        </w:rPr>
        <w:t>/2018/71</w:t>
      </w:r>
    </w:p>
    <w:p w14:paraId="2022E6D2" w14:textId="21E32838" w:rsidR="000518BF" w:rsidRDefault="000518BF" w:rsidP="000518BF">
      <w:pPr>
        <w:keepNext/>
        <w:keepLines/>
        <w:jc w:val="center"/>
        <w:rPr>
          <w:rStyle w:val="FontStyle53"/>
          <w:b/>
          <w:bCs/>
          <w:sz w:val="24"/>
          <w:szCs w:val="24"/>
        </w:rPr>
      </w:pPr>
    </w:p>
    <w:p w14:paraId="4BFEA919" w14:textId="77777777" w:rsidR="000518BF" w:rsidRPr="001D5DF1" w:rsidRDefault="000518BF" w:rsidP="000518BF">
      <w:pPr>
        <w:keepNext/>
        <w:keepLines/>
        <w:jc w:val="both"/>
        <w:outlineLvl w:val="0"/>
        <w:rPr>
          <w:rFonts w:ascii="Times New Roman" w:hAnsi="Times New Roman"/>
          <w:b/>
          <w:sz w:val="24"/>
          <w:szCs w:val="24"/>
        </w:rPr>
      </w:pPr>
      <w:r w:rsidRPr="001D5DF1">
        <w:rPr>
          <w:rFonts w:ascii="Times New Roman" w:hAnsi="Times New Roman"/>
          <w:b/>
          <w:sz w:val="24"/>
          <w:szCs w:val="24"/>
        </w:rPr>
        <w:t>1.</w:t>
      </w:r>
      <w:r w:rsidRPr="001D5DF1">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518BF" w:rsidRPr="001D5DF1" w14:paraId="30128EB9" w14:textId="77777777" w:rsidTr="00D04FEB">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14:paraId="03AA0259" w14:textId="77777777" w:rsidR="000518BF" w:rsidRPr="001D5DF1" w:rsidRDefault="000518BF" w:rsidP="00D04FEB">
            <w:pPr>
              <w:keepNext/>
              <w:keepLines/>
              <w:rPr>
                <w:rFonts w:ascii="Times New Roman" w:hAnsi="Times New Roman"/>
                <w:b/>
                <w:sz w:val="24"/>
                <w:szCs w:val="24"/>
              </w:rPr>
            </w:pPr>
            <w:r w:rsidRPr="001D5DF1">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14:paraId="2C28B0C7" w14:textId="77777777" w:rsidR="000518BF" w:rsidRPr="001D5DF1" w:rsidRDefault="000518BF" w:rsidP="00D04FEB">
            <w:pPr>
              <w:keepNext/>
              <w:keepLines/>
              <w:rPr>
                <w:rFonts w:ascii="Times New Roman" w:hAnsi="Times New Roman"/>
                <w:b/>
                <w:sz w:val="24"/>
                <w:szCs w:val="24"/>
              </w:rPr>
            </w:pPr>
            <w:r w:rsidRPr="001D5DF1">
              <w:rPr>
                <w:rFonts w:ascii="Times New Roman" w:hAnsi="Times New Roman"/>
                <w:b/>
                <w:sz w:val="24"/>
                <w:szCs w:val="24"/>
              </w:rPr>
              <w:t>Rekvizīti</w:t>
            </w:r>
          </w:p>
        </w:tc>
      </w:tr>
      <w:tr w:rsidR="000518BF" w:rsidRPr="001D5DF1" w14:paraId="2ADAB03B" w14:textId="77777777" w:rsidTr="00D04FEB">
        <w:trPr>
          <w:cantSplit/>
        </w:trPr>
        <w:tc>
          <w:tcPr>
            <w:tcW w:w="2977" w:type="dxa"/>
            <w:tcBorders>
              <w:top w:val="single" w:sz="6" w:space="0" w:color="auto"/>
              <w:left w:val="single" w:sz="6" w:space="0" w:color="auto"/>
              <w:bottom w:val="single" w:sz="6" w:space="0" w:color="auto"/>
              <w:right w:val="single" w:sz="6" w:space="0" w:color="auto"/>
            </w:tcBorders>
          </w:tcPr>
          <w:p w14:paraId="52FA0D2C" w14:textId="77777777" w:rsidR="000518BF" w:rsidRPr="001D5DF1" w:rsidRDefault="000518BF" w:rsidP="00D04FEB">
            <w:pPr>
              <w:keepNext/>
              <w:keepLines/>
              <w:rPr>
                <w:rFonts w:ascii="Times New Roman" w:hAnsi="Times New Roman"/>
                <w:sz w:val="24"/>
                <w:szCs w:val="24"/>
              </w:rPr>
            </w:pPr>
          </w:p>
          <w:p w14:paraId="5DD83324" w14:textId="77777777" w:rsidR="000518BF" w:rsidRPr="001D5DF1" w:rsidRDefault="000518BF" w:rsidP="00D04FEB">
            <w:pPr>
              <w:keepNext/>
              <w:keepLines/>
              <w:rPr>
                <w:rFonts w:ascii="Times New Roman" w:hAnsi="Times New Roman"/>
                <w:sz w:val="24"/>
                <w:szCs w:val="24"/>
              </w:rPr>
            </w:pPr>
          </w:p>
          <w:p w14:paraId="4A2EC3F8" w14:textId="77777777" w:rsidR="000518BF" w:rsidRPr="001D5DF1" w:rsidRDefault="000518BF" w:rsidP="00D04FEB">
            <w:pPr>
              <w:keepNext/>
              <w:keepLines/>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14:paraId="7F20DD67" w14:textId="77777777" w:rsidR="000518BF" w:rsidRPr="001D5DF1" w:rsidRDefault="000518BF" w:rsidP="00D04FEB">
            <w:pPr>
              <w:keepNext/>
              <w:keepLines/>
              <w:rPr>
                <w:rFonts w:ascii="Times New Roman" w:hAnsi="Times New Roman"/>
                <w:b/>
                <w:sz w:val="24"/>
                <w:szCs w:val="24"/>
              </w:rPr>
            </w:pPr>
          </w:p>
        </w:tc>
      </w:tr>
    </w:tbl>
    <w:p w14:paraId="22A78BFF" w14:textId="77777777" w:rsidR="000518BF" w:rsidRPr="001D5DF1" w:rsidRDefault="000518BF" w:rsidP="000518BF">
      <w:pPr>
        <w:keepNext/>
        <w:keepLines/>
        <w:ind w:left="425" w:hanging="425"/>
        <w:jc w:val="both"/>
        <w:outlineLvl w:val="0"/>
        <w:rPr>
          <w:rFonts w:ascii="Times New Roman" w:hAnsi="Times New Roman"/>
          <w:b/>
          <w:sz w:val="24"/>
          <w:szCs w:val="24"/>
        </w:rPr>
      </w:pPr>
    </w:p>
    <w:p w14:paraId="10B270D5" w14:textId="77777777" w:rsidR="000518BF" w:rsidRPr="001D5DF1" w:rsidRDefault="000518BF" w:rsidP="000518BF">
      <w:pPr>
        <w:keepNext/>
        <w:keepLines/>
        <w:ind w:left="425" w:hanging="425"/>
        <w:jc w:val="both"/>
        <w:outlineLvl w:val="0"/>
        <w:rPr>
          <w:rFonts w:ascii="Times New Roman" w:hAnsi="Times New Roman"/>
          <w:b/>
          <w:sz w:val="24"/>
          <w:szCs w:val="24"/>
        </w:rPr>
      </w:pPr>
      <w:r w:rsidRPr="001D5DF1">
        <w:rPr>
          <w:rFonts w:ascii="Times New Roman" w:hAnsi="Times New Roman"/>
          <w:b/>
          <w:sz w:val="24"/>
          <w:szCs w:val="24"/>
        </w:rPr>
        <w:t>2.</w:t>
      </w:r>
      <w:r w:rsidRPr="001D5DF1">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518BF" w:rsidRPr="001D5DF1" w14:paraId="5E63360D" w14:textId="77777777" w:rsidTr="00D04FEB">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289F61E3" w14:textId="77777777" w:rsidR="000518BF" w:rsidRPr="001D5DF1" w:rsidRDefault="000518BF" w:rsidP="00D04FEB">
            <w:pPr>
              <w:keepNext/>
              <w:keepLines/>
              <w:rPr>
                <w:rFonts w:ascii="Times New Roman" w:hAnsi="Times New Roman"/>
                <w:b/>
                <w:sz w:val="24"/>
                <w:szCs w:val="24"/>
              </w:rPr>
            </w:pPr>
            <w:r w:rsidRPr="001D5DF1">
              <w:rPr>
                <w:rFonts w:ascii="Times New Roman" w:hAnsi="Times New Roman"/>
                <w:b/>
                <w:sz w:val="24"/>
                <w:szCs w:val="24"/>
              </w:rPr>
              <w:t>Vārds, uzvārds</w:t>
            </w:r>
          </w:p>
        </w:tc>
        <w:tc>
          <w:tcPr>
            <w:tcW w:w="5950" w:type="dxa"/>
            <w:tcBorders>
              <w:top w:val="single" w:sz="6" w:space="0" w:color="auto"/>
              <w:left w:val="single" w:sz="6" w:space="0" w:color="auto"/>
              <w:bottom w:val="single" w:sz="6" w:space="0" w:color="auto"/>
              <w:right w:val="single" w:sz="6" w:space="0" w:color="auto"/>
            </w:tcBorders>
          </w:tcPr>
          <w:p w14:paraId="057B1863" w14:textId="77777777" w:rsidR="000518BF" w:rsidRPr="001D5DF1" w:rsidRDefault="000518BF" w:rsidP="00D04FEB">
            <w:pPr>
              <w:keepNext/>
              <w:keepLines/>
              <w:rPr>
                <w:rFonts w:ascii="Times New Roman" w:hAnsi="Times New Roman"/>
                <w:sz w:val="24"/>
                <w:szCs w:val="24"/>
              </w:rPr>
            </w:pPr>
          </w:p>
        </w:tc>
      </w:tr>
      <w:tr w:rsidR="000518BF" w:rsidRPr="001D5DF1" w14:paraId="00112BFE" w14:textId="77777777" w:rsidTr="00D04FEB">
        <w:tc>
          <w:tcPr>
            <w:tcW w:w="2975" w:type="dxa"/>
            <w:tcBorders>
              <w:top w:val="single" w:sz="6" w:space="0" w:color="auto"/>
              <w:left w:val="single" w:sz="6" w:space="0" w:color="auto"/>
              <w:bottom w:val="single" w:sz="6" w:space="0" w:color="auto"/>
              <w:right w:val="single" w:sz="6" w:space="0" w:color="auto"/>
            </w:tcBorders>
            <w:shd w:val="clear" w:color="auto" w:fill="F6F5EE"/>
            <w:vAlign w:val="center"/>
            <w:hideMark/>
          </w:tcPr>
          <w:p w14:paraId="1F1D7162" w14:textId="77777777" w:rsidR="000518BF" w:rsidRPr="001D5DF1" w:rsidRDefault="000518BF" w:rsidP="00D04FEB">
            <w:pPr>
              <w:keepNext/>
              <w:keepLines/>
              <w:rPr>
                <w:rFonts w:ascii="Times New Roman" w:hAnsi="Times New Roman"/>
                <w:b/>
                <w:sz w:val="24"/>
                <w:szCs w:val="24"/>
              </w:rPr>
            </w:pPr>
            <w:r w:rsidRPr="001D5DF1">
              <w:rPr>
                <w:rFonts w:ascii="Times New Roman" w:hAnsi="Times New Roman"/>
                <w:b/>
                <w:sz w:val="24"/>
                <w:szCs w:val="24"/>
              </w:rPr>
              <w:t>Adrese</w:t>
            </w:r>
          </w:p>
        </w:tc>
        <w:tc>
          <w:tcPr>
            <w:tcW w:w="5950" w:type="dxa"/>
            <w:tcBorders>
              <w:top w:val="single" w:sz="6" w:space="0" w:color="auto"/>
              <w:left w:val="single" w:sz="6" w:space="0" w:color="auto"/>
              <w:bottom w:val="single" w:sz="6" w:space="0" w:color="auto"/>
              <w:right w:val="single" w:sz="6" w:space="0" w:color="auto"/>
            </w:tcBorders>
          </w:tcPr>
          <w:p w14:paraId="47937C37" w14:textId="77777777" w:rsidR="000518BF" w:rsidRPr="001D5DF1" w:rsidRDefault="000518BF" w:rsidP="00D04FEB">
            <w:pPr>
              <w:keepNext/>
              <w:keepLines/>
              <w:rPr>
                <w:rFonts w:ascii="Times New Roman" w:hAnsi="Times New Roman"/>
                <w:sz w:val="24"/>
                <w:szCs w:val="24"/>
              </w:rPr>
            </w:pPr>
          </w:p>
        </w:tc>
      </w:tr>
      <w:tr w:rsidR="000518BF" w:rsidRPr="001D5DF1" w14:paraId="00133272" w14:textId="77777777" w:rsidTr="00D04FEB">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2DD152DE" w14:textId="77777777" w:rsidR="000518BF" w:rsidRPr="001D5DF1" w:rsidRDefault="000518BF" w:rsidP="00D04FEB">
            <w:pPr>
              <w:keepNext/>
              <w:keepLines/>
              <w:rPr>
                <w:rFonts w:ascii="Times New Roman" w:hAnsi="Times New Roman"/>
                <w:b/>
                <w:sz w:val="24"/>
                <w:szCs w:val="24"/>
              </w:rPr>
            </w:pPr>
            <w:r w:rsidRPr="001D5DF1">
              <w:rPr>
                <w:rFonts w:ascii="Times New Roman" w:hAnsi="Times New Roman"/>
                <w:b/>
                <w:sz w:val="24"/>
                <w:szCs w:val="24"/>
              </w:rPr>
              <w:t>Tālr.</w:t>
            </w:r>
          </w:p>
        </w:tc>
        <w:tc>
          <w:tcPr>
            <w:tcW w:w="5950" w:type="dxa"/>
            <w:tcBorders>
              <w:top w:val="single" w:sz="6" w:space="0" w:color="auto"/>
              <w:left w:val="single" w:sz="6" w:space="0" w:color="auto"/>
              <w:bottom w:val="single" w:sz="6" w:space="0" w:color="auto"/>
              <w:right w:val="single" w:sz="6" w:space="0" w:color="auto"/>
            </w:tcBorders>
          </w:tcPr>
          <w:p w14:paraId="5264CCD7" w14:textId="77777777" w:rsidR="000518BF" w:rsidRPr="001D5DF1" w:rsidRDefault="000518BF" w:rsidP="00D04FEB">
            <w:pPr>
              <w:keepNext/>
              <w:keepLines/>
              <w:rPr>
                <w:rFonts w:ascii="Times New Roman" w:hAnsi="Times New Roman"/>
                <w:sz w:val="24"/>
                <w:szCs w:val="24"/>
              </w:rPr>
            </w:pPr>
          </w:p>
        </w:tc>
      </w:tr>
      <w:tr w:rsidR="000518BF" w:rsidRPr="001D5DF1" w14:paraId="4ECB0B34" w14:textId="77777777" w:rsidTr="00D04FEB">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7B82E6D3" w14:textId="77777777" w:rsidR="000518BF" w:rsidRPr="001D5DF1" w:rsidRDefault="000518BF" w:rsidP="00D04FEB">
            <w:pPr>
              <w:keepNext/>
              <w:keepLines/>
              <w:rPr>
                <w:rFonts w:ascii="Times New Roman" w:hAnsi="Times New Roman"/>
                <w:b/>
                <w:sz w:val="24"/>
                <w:szCs w:val="24"/>
              </w:rPr>
            </w:pPr>
            <w:r w:rsidRPr="001D5DF1">
              <w:rPr>
                <w:rFonts w:ascii="Times New Roman" w:hAnsi="Times New Roman"/>
                <w:b/>
                <w:sz w:val="24"/>
                <w:szCs w:val="24"/>
              </w:rPr>
              <w:t>e-pasta adrese</w:t>
            </w:r>
          </w:p>
        </w:tc>
        <w:tc>
          <w:tcPr>
            <w:tcW w:w="5950" w:type="dxa"/>
            <w:tcBorders>
              <w:top w:val="single" w:sz="6" w:space="0" w:color="auto"/>
              <w:left w:val="single" w:sz="6" w:space="0" w:color="auto"/>
              <w:bottom w:val="single" w:sz="6" w:space="0" w:color="auto"/>
              <w:right w:val="single" w:sz="6" w:space="0" w:color="auto"/>
            </w:tcBorders>
          </w:tcPr>
          <w:p w14:paraId="67DE1B52" w14:textId="77777777" w:rsidR="000518BF" w:rsidRPr="001D5DF1" w:rsidRDefault="000518BF" w:rsidP="00D04FEB">
            <w:pPr>
              <w:keepNext/>
              <w:keepLines/>
              <w:rPr>
                <w:rFonts w:ascii="Times New Roman" w:hAnsi="Times New Roman"/>
                <w:sz w:val="24"/>
                <w:szCs w:val="24"/>
              </w:rPr>
            </w:pPr>
          </w:p>
        </w:tc>
      </w:tr>
    </w:tbl>
    <w:p w14:paraId="5E79B1BD" w14:textId="77777777" w:rsidR="000518BF" w:rsidRPr="001D5DF1" w:rsidRDefault="000518BF" w:rsidP="000518BF">
      <w:pPr>
        <w:keepNext/>
        <w:keepLines/>
        <w:spacing w:before="120" w:after="120"/>
        <w:ind w:left="425" w:hanging="425"/>
        <w:jc w:val="both"/>
        <w:outlineLvl w:val="0"/>
        <w:rPr>
          <w:rFonts w:ascii="Times New Roman" w:hAnsi="Times New Roman"/>
          <w:b/>
          <w:sz w:val="24"/>
          <w:szCs w:val="24"/>
        </w:rPr>
      </w:pPr>
    </w:p>
    <w:p w14:paraId="7DA4966B" w14:textId="4864A15E" w:rsidR="000518BF" w:rsidRDefault="000518BF" w:rsidP="000518BF">
      <w:pPr>
        <w:keepNext/>
        <w:keepLines/>
        <w:spacing w:before="120" w:after="120"/>
        <w:ind w:left="425" w:hanging="425"/>
        <w:jc w:val="both"/>
        <w:outlineLvl w:val="0"/>
        <w:rPr>
          <w:rFonts w:ascii="Times New Roman" w:hAnsi="Times New Roman"/>
          <w:b/>
          <w:sz w:val="24"/>
          <w:szCs w:val="24"/>
        </w:rPr>
      </w:pPr>
      <w:r w:rsidRPr="001D5DF1">
        <w:rPr>
          <w:rFonts w:ascii="Times New Roman" w:hAnsi="Times New Roman"/>
          <w:b/>
          <w:sz w:val="24"/>
          <w:szCs w:val="24"/>
        </w:rPr>
        <w:t>3.</w:t>
      </w:r>
      <w:r w:rsidRPr="001D5DF1">
        <w:rPr>
          <w:rFonts w:ascii="Times New Roman" w:hAnsi="Times New Roman"/>
          <w:b/>
          <w:sz w:val="24"/>
          <w:szCs w:val="24"/>
        </w:rPr>
        <w:tab/>
        <w:t>PIEDĀVĀJUMS</w:t>
      </w:r>
    </w:p>
    <w:p w14:paraId="578F6139" w14:textId="1663B2C5" w:rsidR="000518BF" w:rsidRDefault="00247347" w:rsidP="000518BF">
      <w:pPr>
        <w:keepNext/>
        <w:keepLines/>
        <w:spacing w:before="120" w:after="120"/>
        <w:jc w:val="both"/>
        <w:outlineLvl w:val="0"/>
        <w:rPr>
          <w:rFonts w:ascii="Times New Roman" w:hAnsi="Times New Roman"/>
          <w:sz w:val="24"/>
          <w:szCs w:val="24"/>
        </w:rPr>
      </w:pPr>
      <w:r>
        <w:rPr>
          <w:rFonts w:ascii="Times New Roman" w:hAnsi="Times New Roman"/>
          <w:sz w:val="24"/>
          <w:szCs w:val="24"/>
        </w:rPr>
        <w:t>Mēs piedāvājam veikt T</w:t>
      </w:r>
      <w:r w:rsidR="000518BF" w:rsidRPr="00E26CB0">
        <w:rPr>
          <w:rFonts w:ascii="Times New Roman" w:hAnsi="Times New Roman"/>
          <w:sz w:val="24"/>
          <w:szCs w:val="24"/>
        </w:rPr>
        <w:t>ehniskās specifikācijas 1. un 2.daļā noteikto nekustamo īpašumu tirgus (parastās) vērtības noteikšanu saskaņā ar nolikuma pretendentiem un iepirkuma nosacījumiem.</w:t>
      </w:r>
    </w:p>
    <w:p w14:paraId="12310EC5" w14:textId="77777777" w:rsidR="00D95D35" w:rsidRPr="00E26CB0" w:rsidRDefault="00D95D35" w:rsidP="000518BF">
      <w:pPr>
        <w:keepNext/>
        <w:keepLines/>
        <w:spacing w:before="120" w:after="120"/>
        <w:jc w:val="both"/>
        <w:outlineLvl w:val="0"/>
        <w:rPr>
          <w:rFonts w:ascii="Times New Roman" w:hAnsi="Times New Roman"/>
          <w:sz w:val="24"/>
          <w:szCs w:val="24"/>
        </w:rPr>
      </w:pPr>
    </w:p>
    <w:p w14:paraId="1947CA1E" w14:textId="77777777" w:rsidR="000518BF" w:rsidRPr="00E26CB0" w:rsidRDefault="000518BF" w:rsidP="00F52151">
      <w:pPr>
        <w:keepLines/>
        <w:widowControl w:val="0"/>
        <w:numPr>
          <w:ilvl w:val="1"/>
          <w:numId w:val="12"/>
        </w:numPr>
        <w:spacing w:after="200" w:line="276" w:lineRule="auto"/>
        <w:ind w:hanging="720"/>
        <w:jc w:val="both"/>
        <w:rPr>
          <w:rFonts w:ascii="Times New Roman" w:eastAsia="Times New Roman" w:hAnsi="Times New Roman"/>
          <w:sz w:val="24"/>
          <w:szCs w:val="24"/>
          <w:lang w:val="en-US"/>
        </w:rPr>
      </w:pPr>
      <w:proofErr w:type="spellStart"/>
      <w:r w:rsidRPr="00E26CB0">
        <w:rPr>
          <w:rFonts w:ascii="Times New Roman" w:eastAsia="Times New Roman" w:hAnsi="Times New Roman"/>
          <w:sz w:val="24"/>
          <w:szCs w:val="24"/>
          <w:lang w:val="en-US"/>
        </w:rPr>
        <w:t>Mūsu</w:t>
      </w:r>
      <w:proofErr w:type="spellEnd"/>
      <w:r w:rsidRPr="00E26CB0">
        <w:rPr>
          <w:rFonts w:ascii="Times New Roman" w:eastAsia="Times New Roman" w:hAnsi="Times New Roman"/>
          <w:sz w:val="24"/>
          <w:szCs w:val="24"/>
          <w:lang w:val="en-US"/>
        </w:rPr>
        <w:t xml:space="preserve"> </w:t>
      </w:r>
      <w:r w:rsidRPr="00DD16FC">
        <w:rPr>
          <w:rFonts w:ascii="Times New Roman" w:eastAsia="Times New Roman" w:hAnsi="Times New Roman"/>
          <w:sz w:val="24"/>
          <w:szCs w:val="24"/>
        </w:rPr>
        <w:t>piedāvājums</w:t>
      </w:r>
      <w:r w:rsidRPr="00E26CB0">
        <w:rPr>
          <w:rFonts w:ascii="Times New Roman" w:eastAsia="Times New Roman" w:hAnsi="Times New Roman"/>
          <w:sz w:val="24"/>
          <w:szCs w:val="24"/>
          <w:lang w:val="en-US"/>
        </w:rPr>
        <w:t xml:space="preserve"> </w:t>
      </w:r>
      <w:r w:rsidRPr="00DD16FC">
        <w:rPr>
          <w:rFonts w:ascii="Times New Roman" w:eastAsia="Times New Roman" w:hAnsi="Times New Roman"/>
          <w:sz w:val="24"/>
          <w:szCs w:val="24"/>
        </w:rPr>
        <w:t>ir</w:t>
      </w:r>
      <w:r w:rsidRPr="00E26CB0">
        <w:rPr>
          <w:rFonts w:ascii="Times New Roman" w:eastAsia="Times New Roman" w:hAnsi="Times New Roman"/>
          <w:sz w:val="24"/>
          <w:szCs w:val="24"/>
          <w:lang w:val="en-US"/>
        </w:rPr>
        <w:t>:</w:t>
      </w: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6521"/>
        <w:gridCol w:w="1704"/>
      </w:tblGrid>
      <w:tr w:rsidR="00CA5556" w:rsidRPr="000518BF" w14:paraId="7C278CD8" w14:textId="77777777" w:rsidTr="00CA5556">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14:paraId="0CB91EE3" w14:textId="77777777" w:rsidR="00CA5556" w:rsidRPr="000518BF" w:rsidRDefault="00CA5556" w:rsidP="000518BF">
            <w:pPr>
              <w:spacing w:line="276" w:lineRule="auto"/>
              <w:jc w:val="center"/>
              <w:rPr>
                <w:rFonts w:ascii="Times New Roman" w:hAnsi="Times New Roman"/>
                <w:b/>
                <w:sz w:val="24"/>
                <w:szCs w:val="24"/>
              </w:rPr>
            </w:pPr>
            <w:proofErr w:type="spellStart"/>
            <w:r w:rsidRPr="000518BF">
              <w:rPr>
                <w:rFonts w:ascii="Times New Roman" w:hAnsi="Times New Roman"/>
                <w:b/>
                <w:sz w:val="24"/>
                <w:szCs w:val="24"/>
              </w:rPr>
              <w:t>Nr.p.k</w:t>
            </w:r>
            <w:proofErr w:type="spellEnd"/>
            <w:r w:rsidRPr="000518BF">
              <w:rPr>
                <w:rFonts w:ascii="Times New Roman" w:hAnsi="Times New Roman"/>
                <w:b/>
                <w:sz w:val="24"/>
                <w:szCs w:val="24"/>
              </w:rPr>
              <w:t>.</w:t>
            </w:r>
          </w:p>
        </w:tc>
        <w:tc>
          <w:tcPr>
            <w:tcW w:w="6521" w:type="dxa"/>
            <w:tcBorders>
              <w:top w:val="single" w:sz="4" w:space="0" w:color="auto"/>
              <w:left w:val="single" w:sz="6" w:space="0" w:color="000000"/>
              <w:bottom w:val="single" w:sz="6" w:space="0" w:color="000000"/>
              <w:right w:val="single" w:sz="4" w:space="0" w:color="auto"/>
            </w:tcBorders>
            <w:shd w:val="clear" w:color="auto" w:fill="F6F5EE"/>
            <w:vAlign w:val="center"/>
            <w:hideMark/>
          </w:tcPr>
          <w:p w14:paraId="7647A768" w14:textId="09BD568B" w:rsidR="00CA5556" w:rsidRPr="000518BF" w:rsidRDefault="00CA5556" w:rsidP="000518BF">
            <w:pPr>
              <w:spacing w:line="276" w:lineRule="auto"/>
              <w:jc w:val="center"/>
              <w:rPr>
                <w:rFonts w:ascii="Times New Roman" w:hAnsi="Times New Roman"/>
                <w:b/>
                <w:sz w:val="24"/>
                <w:szCs w:val="24"/>
              </w:rPr>
            </w:pPr>
            <w:r w:rsidRPr="000518BF">
              <w:rPr>
                <w:rFonts w:ascii="Times New Roman" w:hAnsi="Times New Roman"/>
                <w:b/>
                <w:sz w:val="24"/>
                <w:szCs w:val="24"/>
              </w:rPr>
              <w:t>Objekts</w:t>
            </w:r>
          </w:p>
        </w:tc>
        <w:tc>
          <w:tcPr>
            <w:tcW w:w="1704" w:type="dxa"/>
            <w:tcBorders>
              <w:top w:val="single" w:sz="4" w:space="0" w:color="auto"/>
              <w:left w:val="single" w:sz="6" w:space="0" w:color="000000"/>
              <w:bottom w:val="single" w:sz="6" w:space="0" w:color="000000"/>
              <w:right w:val="single" w:sz="4" w:space="0" w:color="auto"/>
            </w:tcBorders>
            <w:shd w:val="clear" w:color="auto" w:fill="F6F5EE"/>
            <w:hideMark/>
          </w:tcPr>
          <w:p w14:paraId="35EE41E2" w14:textId="77777777" w:rsidR="00CA5556" w:rsidRPr="000518BF" w:rsidRDefault="00CA5556" w:rsidP="000518BF">
            <w:pPr>
              <w:spacing w:line="276" w:lineRule="auto"/>
              <w:jc w:val="center"/>
              <w:rPr>
                <w:rFonts w:ascii="Times New Roman" w:hAnsi="Times New Roman"/>
                <w:b/>
                <w:sz w:val="24"/>
                <w:szCs w:val="24"/>
              </w:rPr>
            </w:pPr>
            <w:r w:rsidRPr="000518BF">
              <w:rPr>
                <w:rFonts w:ascii="Times New Roman" w:hAnsi="Times New Roman"/>
                <w:b/>
                <w:sz w:val="24"/>
                <w:szCs w:val="24"/>
              </w:rPr>
              <w:t>Pakalpojuma cena</w:t>
            </w:r>
          </w:p>
          <w:p w14:paraId="106253BF" w14:textId="77777777" w:rsidR="00CA5556" w:rsidRPr="000518BF" w:rsidRDefault="00CA5556" w:rsidP="000518BF">
            <w:pPr>
              <w:spacing w:line="276" w:lineRule="auto"/>
              <w:jc w:val="center"/>
              <w:rPr>
                <w:rFonts w:ascii="Times New Roman" w:hAnsi="Times New Roman"/>
                <w:b/>
                <w:sz w:val="24"/>
                <w:szCs w:val="24"/>
              </w:rPr>
            </w:pPr>
            <w:r w:rsidRPr="000518BF">
              <w:rPr>
                <w:rFonts w:ascii="Times New Roman" w:hAnsi="Times New Roman"/>
                <w:b/>
                <w:sz w:val="24"/>
                <w:szCs w:val="24"/>
              </w:rPr>
              <w:t>EUR</w:t>
            </w:r>
          </w:p>
          <w:p w14:paraId="2733754B" w14:textId="77777777" w:rsidR="00CA5556" w:rsidRPr="000518BF" w:rsidRDefault="00CA5556" w:rsidP="000518BF">
            <w:pPr>
              <w:spacing w:line="276" w:lineRule="auto"/>
              <w:jc w:val="center"/>
              <w:rPr>
                <w:rFonts w:ascii="Times New Roman" w:hAnsi="Times New Roman"/>
                <w:b/>
                <w:sz w:val="24"/>
                <w:szCs w:val="24"/>
              </w:rPr>
            </w:pPr>
            <w:r w:rsidRPr="000518BF">
              <w:rPr>
                <w:rFonts w:ascii="Times New Roman" w:hAnsi="Times New Roman"/>
                <w:b/>
                <w:sz w:val="24"/>
                <w:szCs w:val="24"/>
              </w:rPr>
              <w:t xml:space="preserve"> (bez PVN)</w:t>
            </w:r>
          </w:p>
        </w:tc>
      </w:tr>
      <w:tr w:rsidR="000518BF" w:rsidRPr="000518BF" w14:paraId="265A2150" w14:textId="77777777" w:rsidTr="00CA5556">
        <w:trPr>
          <w:trHeight w:val="334"/>
        </w:trPr>
        <w:tc>
          <w:tcPr>
            <w:tcW w:w="850" w:type="dxa"/>
            <w:tcBorders>
              <w:top w:val="single" w:sz="6" w:space="0" w:color="000000"/>
              <w:left w:val="single" w:sz="4" w:space="0" w:color="auto"/>
              <w:bottom w:val="single" w:sz="6" w:space="0" w:color="000000"/>
              <w:right w:val="single" w:sz="6" w:space="0" w:color="000000"/>
            </w:tcBorders>
            <w:hideMark/>
          </w:tcPr>
          <w:p w14:paraId="14532911" w14:textId="77777777" w:rsidR="000518BF" w:rsidRPr="000518BF" w:rsidRDefault="000518BF" w:rsidP="000518BF">
            <w:pPr>
              <w:spacing w:line="276" w:lineRule="auto"/>
              <w:jc w:val="center"/>
              <w:rPr>
                <w:rFonts w:ascii="Times New Roman" w:hAnsi="Times New Roman"/>
                <w:snapToGrid w:val="0"/>
                <w:sz w:val="24"/>
                <w:szCs w:val="24"/>
              </w:rPr>
            </w:pPr>
            <w:r w:rsidRPr="000518BF">
              <w:rPr>
                <w:rFonts w:ascii="Times New Roman" w:hAnsi="Times New Roman"/>
                <w:snapToGrid w:val="0"/>
                <w:sz w:val="24"/>
                <w:szCs w:val="24"/>
              </w:rPr>
              <w:t>1.</w:t>
            </w:r>
          </w:p>
        </w:tc>
        <w:tc>
          <w:tcPr>
            <w:tcW w:w="6521" w:type="dxa"/>
            <w:tcBorders>
              <w:top w:val="single" w:sz="6" w:space="0" w:color="000000"/>
              <w:left w:val="single" w:sz="6" w:space="0" w:color="000000"/>
              <w:bottom w:val="single" w:sz="6" w:space="0" w:color="000000"/>
              <w:right w:val="single" w:sz="4" w:space="0" w:color="auto"/>
            </w:tcBorders>
            <w:hideMark/>
          </w:tcPr>
          <w:p w14:paraId="555B288C" w14:textId="3AD704BF" w:rsidR="000518BF" w:rsidRPr="000518BF" w:rsidRDefault="00CA5556" w:rsidP="00CA5556">
            <w:pPr>
              <w:keepNext/>
              <w:keepLines/>
              <w:tabs>
                <w:tab w:val="left" w:pos="851"/>
                <w:tab w:val="left" w:pos="1134"/>
              </w:tabs>
              <w:outlineLvl w:val="0"/>
              <w:rPr>
                <w:rFonts w:ascii="Times New Roman" w:hAnsi="Times New Roman"/>
                <w:b/>
                <w:sz w:val="24"/>
                <w:szCs w:val="24"/>
              </w:rPr>
            </w:pPr>
            <w:r w:rsidRPr="00E60BBC">
              <w:rPr>
                <w:rFonts w:ascii="Times New Roman" w:hAnsi="Times New Roman"/>
                <w:b/>
                <w:sz w:val="24"/>
                <w:szCs w:val="24"/>
              </w:rPr>
              <w:t>Aizputes iela 20 – 2, Jūrmala,</w:t>
            </w:r>
            <w:r>
              <w:rPr>
                <w:rFonts w:ascii="Times New Roman" w:hAnsi="Times New Roman"/>
                <w:b/>
                <w:sz w:val="24"/>
                <w:szCs w:val="24"/>
              </w:rPr>
              <w:t xml:space="preserve"> </w:t>
            </w:r>
            <w:r w:rsidRPr="00E60BBC">
              <w:rPr>
                <w:rFonts w:ascii="Times New Roman" w:hAnsi="Times New Roman"/>
                <w:b/>
                <w:sz w:val="24"/>
                <w:szCs w:val="24"/>
              </w:rPr>
              <w:t>kadastra Nr.1300 901 0756</w:t>
            </w:r>
          </w:p>
        </w:tc>
        <w:tc>
          <w:tcPr>
            <w:tcW w:w="1704" w:type="dxa"/>
            <w:tcBorders>
              <w:top w:val="single" w:sz="6" w:space="0" w:color="000000"/>
              <w:left w:val="single" w:sz="4" w:space="0" w:color="auto"/>
              <w:bottom w:val="single" w:sz="6" w:space="0" w:color="000000"/>
              <w:right w:val="single" w:sz="4" w:space="0" w:color="auto"/>
            </w:tcBorders>
          </w:tcPr>
          <w:p w14:paraId="252F659E" w14:textId="77777777" w:rsidR="000518BF" w:rsidRPr="000518BF" w:rsidRDefault="000518BF" w:rsidP="000518BF">
            <w:pPr>
              <w:spacing w:line="276" w:lineRule="auto"/>
              <w:jc w:val="center"/>
              <w:rPr>
                <w:rFonts w:ascii="Times New Roman" w:hAnsi="Times New Roman"/>
                <w:b/>
                <w:sz w:val="24"/>
                <w:szCs w:val="24"/>
              </w:rPr>
            </w:pPr>
          </w:p>
        </w:tc>
      </w:tr>
      <w:tr w:rsidR="00CA5556" w:rsidRPr="000518BF" w14:paraId="1F48BB1B" w14:textId="77777777" w:rsidTr="00CA5556">
        <w:trPr>
          <w:trHeight w:val="268"/>
        </w:trPr>
        <w:tc>
          <w:tcPr>
            <w:tcW w:w="850" w:type="dxa"/>
            <w:tcBorders>
              <w:top w:val="single" w:sz="6" w:space="0" w:color="000000"/>
              <w:left w:val="single" w:sz="4" w:space="0" w:color="auto"/>
              <w:bottom w:val="single" w:sz="6" w:space="0" w:color="000000"/>
              <w:right w:val="single" w:sz="6" w:space="0" w:color="000000"/>
            </w:tcBorders>
          </w:tcPr>
          <w:p w14:paraId="2137DB18" w14:textId="7F545C17" w:rsidR="00CA5556" w:rsidRPr="000518BF"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2.</w:t>
            </w:r>
          </w:p>
        </w:tc>
        <w:tc>
          <w:tcPr>
            <w:tcW w:w="6521" w:type="dxa"/>
            <w:tcBorders>
              <w:top w:val="single" w:sz="6" w:space="0" w:color="000000"/>
              <w:left w:val="single" w:sz="6" w:space="0" w:color="000000"/>
              <w:bottom w:val="single" w:sz="6" w:space="0" w:color="000000"/>
              <w:right w:val="single" w:sz="4" w:space="0" w:color="auto"/>
            </w:tcBorders>
          </w:tcPr>
          <w:p w14:paraId="76DCEFDF" w14:textId="65DDD3F9" w:rsidR="00CA5556" w:rsidRPr="000518BF" w:rsidRDefault="00CA5556" w:rsidP="00CA5556">
            <w:pPr>
              <w:keepNext/>
              <w:keepLines/>
              <w:rPr>
                <w:rFonts w:ascii="Times New Roman" w:hAnsi="Times New Roman"/>
                <w:b/>
                <w:sz w:val="24"/>
                <w:szCs w:val="24"/>
              </w:rPr>
            </w:pPr>
            <w:r w:rsidRPr="00E60BBC">
              <w:rPr>
                <w:rFonts w:ascii="Times New Roman" w:hAnsi="Times New Roman"/>
                <w:b/>
                <w:bCs/>
                <w:sz w:val="24"/>
                <w:szCs w:val="24"/>
              </w:rPr>
              <w:t>Ausekļa iela 25 – 21, Valmiera,</w:t>
            </w:r>
            <w:r w:rsidRPr="00E60BBC">
              <w:rPr>
                <w:rFonts w:ascii="Times New Roman" w:hAnsi="Times New Roman"/>
                <w:b/>
                <w:sz w:val="24"/>
                <w:szCs w:val="24"/>
              </w:rPr>
              <w:t xml:space="preserve"> kadastra Nr.9601 900 0371</w:t>
            </w:r>
          </w:p>
        </w:tc>
        <w:tc>
          <w:tcPr>
            <w:tcW w:w="1704" w:type="dxa"/>
            <w:tcBorders>
              <w:top w:val="single" w:sz="6" w:space="0" w:color="000000"/>
              <w:left w:val="single" w:sz="4" w:space="0" w:color="auto"/>
              <w:bottom w:val="single" w:sz="6" w:space="0" w:color="000000"/>
              <w:right w:val="single" w:sz="4" w:space="0" w:color="auto"/>
            </w:tcBorders>
          </w:tcPr>
          <w:p w14:paraId="14EB3B25"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0BD8D927"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3217E97F" w14:textId="46BF9F3B" w:rsidR="00CA5556" w:rsidRPr="000518BF"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3.</w:t>
            </w:r>
          </w:p>
        </w:tc>
        <w:tc>
          <w:tcPr>
            <w:tcW w:w="6521" w:type="dxa"/>
            <w:tcBorders>
              <w:top w:val="single" w:sz="6" w:space="0" w:color="000000"/>
              <w:left w:val="single" w:sz="6" w:space="0" w:color="000000"/>
              <w:bottom w:val="single" w:sz="6" w:space="0" w:color="000000"/>
              <w:right w:val="single" w:sz="4" w:space="0" w:color="auto"/>
            </w:tcBorders>
          </w:tcPr>
          <w:p w14:paraId="5A658B18" w14:textId="600F5EDB" w:rsidR="00CA5556" w:rsidRPr="00CA5556" w:rsidRDefault="00CA5556" w:rsidP="00CA5556">
            <w:pPr>
              <w:keepNext/>
              <w:keepLines/>
              <w:rPr>
                <w:rFonts w:ascii="Times New Roman" w:hAnsi="Times New Roman"/>
                <w:b/>
                <w:bCs/>
                <w:sz w:val="24"/>
                <w:szCs w:val="24"/>
              </w:rPr>
            </w:pPr>
            <w:r w:rsidRPr="00E60BBC">
              <w:rPr>
                <w:rFonts w:ascii="Times New Roman" w:hAnsi="Times New Roman"/>
                <w:b/>
                <w:bCs/>
                <w:sz w:val="24"/>
                <w:szCs w:val="24"/>
              </w:rPr>
              <w:t>Strautu ceļš 17, Jelgava,</w:t>
            </w:r>
            <w:r>
              <w:rPr>
                <w:rFonts w:ascii="Times New Roman" w:hAnsi="Times New Roman"/>
                <w:b/>
                <w:bCs/>
                <w:sz w:val="24"/>
                <w:szCs w:val="24"/>
              </w:rPr>
              <w:t xml:space="preserve"> </w:t>
            </w:r>
            <w:r w:rsidRPr="00E60BBC">
              <w:rPr>
                <w:rFonts w:ascii="Times New Roman" w:hAnsi="Times New Roman"/>
                <w:b/>
                <w:sz w:val="24"/>
                <w:szCs w:val="24"/>
              </w:rPr>
              <w:t>kadastra Nr.0900 024 0126</w:t>
            </w:r>
          </w:p>
        </w:tc>
        <w:tc>
          <w:tcPr>
            <w:tcW w:w="1704" w:type="dxa"/>
            <w:tcBorders>
              <w:top w:val="single" w:sz="6" w:space="0" w:color="000000"/>
              <w:left w:val="single" w:sz="4" w:space="0" w:color="auto"/>
              <w:bottom w:val="single" w:sz="6" w:space="0" w:color="000000"/>
              <w:right w:val="single" w:sz="4" w:space="0" w:color="auto"/>
            </w:tcBorders>
          </w:tcPr>
          <w:p w14:paraId="04960F62"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179FD021"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02AF7A8F" w14:textId="4B16B8AF"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4.</w:t>
            </w:r>
          </w:p>
        </w:tc>
        <w:tc>
          <w:tcPr>
            <w:tcW w:w="6521" w:type="dxa"/>
            <w:tcBorders>
              <w:top w:val="single" w:sz="6" w:space="0" w:color="000000"/>
              <w:left w:val="single" w:sz="6" w:space="0" w:color="000000"/>
              <w:bottom w:val="single" w:sz="6" w:space="0" w:color="000000"/>
              <w:right w:val="single" w:sz="4" w:space="0" w:color="auto"/>
            </w:tcBorders>
          </w:tcPr>
          <w:p w14:paraId="20FD7ED2" w14:textId="04035078"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 xml:space="preserve">Pārupes iela 10 – 21, Tilža, Tilžas pagasts, Balvu novads, </w:t>
            </w:r>
            <w:r w:rsidRPr="00E60BBC">
              <w:rPr>
                <w:rFonts w:ascii="Times New Roman" w:hAnsi="Times New Roman"/>
                <w:b/>
                <w:sz w:val="24"/>
                <w:szCs w:val="24"/>
              </w:rPr>
              <w:t>kadastra Nr.3886 900 0001</w:t>
            </w:r>
          </w:p>
        </w:tc>
        <w:tc>
          <w:tcPr>
            <w:tcW w:w="1704" w:type="dxa"/>
            <w:tcBorders>
              <w:top w:val="single" w:sz="6" w:space="0" w:color="000000"/>
              <w:left w:val="single" w:sz="4" w:space="0" w:color="auto"/>
              <w:bottom w:val="single" w:sz="6" w:space="0" w:color="000000"/>
              <w:right w:val="single" w:sz="4" w:space="0" w:color="auto"/>
            </w:tcBorders>
          </w:tcPr>
          <w:p w14:paraId="37F6F19C"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0D27A650"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272CA515" w14:textId="41B7F5E7"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5.</w:t>
            </w:r>
          </w:p>
        </w:tc>
        <w:tc>
          <w:tcPr>
            <w:tcW w:w="6521" w:type="dxa"/>
            <w:tcBorders>
              <w:top w:val="single" w:sz="6" w:space="0" w:color="000000"/>
              <w:left w:val="single" w:sz="6" w:space="0" w:color="000000"/>
              <w:bottom w:val="single" w:sz="6" w:space="0" w:color="000000"/>
              <w:right w:val="single" w:sz="4" w:space="0" w:color="auto"/>
            </w:tcBorders>
          </w:tcPr>
          <w:p w14:paraId="76C5EB85" w14:textId="339BCA73"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 xml:space="preserve">Mežinieku iela 6 – 8, Alūksne, Alūksnes novads, </w:t>
            </w:r>
            <w:r w:rsidRPr="00E60BBC">
              <w:rPr>
                <w:rFonts w:ascii="Times New Roman" w:hAnsi="Times New Roman"/>
                <w:b/>
                <w:sz w:val="24"/>
                <w:szCs w:val="24"/>
              </w:rPr>
              <w:t>kadastra Nr.3601 900 0628</w:t>
            </w:r>
          </w:p>
        </w:tc>
        <w:tc>
          <w:tcPr>
            <w:tcW w:w="1704" w:type="dxa"/>
            <w:tcBorders>
              <w:top w:val="single" w:sz="6" w:space="0" w:color="000000"/>
              <w:left w:val="single" w:sz="4" w:space="0" w:color="auto"/>
              <w:bottom w:val="single" w:sz="6" w:space="0" w:color="000000"/>
              <w:right w:val="single" w:sz="4" w:space="0" w:color="auto"/>
            </w:tcBorders>
          </w:tcPr>
          <w:p w14:paraId="21E945CE"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4A5291A7"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6B8779C5" w14:textId="49618113"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6.</w:t>
            </w:r>
          </w:p>
        </w:tc>
        <w:tc>
          <w:tcPr>
            <w:tcW w:w="6521" w:type="dxa"/>
            <w:tcBorders>
              <w:top w:val="single" w:sz="6" w:space="0" w:color="000000"/>
              <w:left w:val="single" w:sz="6" w:space="0" w:color="000000"/>
              <w:bottom w:val="single" w:sz="6" w:space="0" w:color="000000"/>
              <w:right w:val="single" w:sz="4" w:space="0" w:color="auto"/>
            </w:tcBorders>
          </w:tcPr>
          <w:p w14:paraId="47575A66" w14:textId="4F1FEF2D"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 xml:space="preserve">Nometņu iela 122 – 1, Daugavpils, </w:t>
            </w:r>
            <w:r w:rsidRPr="00E60BBC">
              <w:rPr>
                <w:rFonts w:ascii="Times New Roman" w:hAnsi="Times New Roman"/>
                <w:b/>
                <w:sz w:val="24"/>
                <w:szCs w:val="24"/>
              </w:rPr>
              <w:t>kadastra Nr.0500 903 4680</w:t>
            </w:r>
          </w:p>
        </w:tc>
        <w:tc>
          <w:tcPr>
            <w:tcW w:w="1704" w:type="dxa"/>
            <w:tcBorders>
              <w:top w:val="single" w:sz="6" w:space="0" w:color="000000"/>
              <w:left w:val="single" w:sz="4" w:space="0" w:color="auto"/>
              <w:bottom w:val="single" w:sz="6" w:space="0" w:color="000000"/>
              <w:right w:val="single" w:sz="4" w:space="0" w:color="auto"/>
            </w:tcBorders>
          </w:tcPr>
          <w:p w14:paraId="7D33E12E"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378E9799"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1771B613" w14:textId="3CA18DCB"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7.</w:t>
            </w:r>
          </w:p>
        </w:tc>
        <w:tc>
          <w:tcPr>
            <w:tcW w:w="6521" w:type="dxa"/>
            <w:tcBorders>
              <w:top w:val="single" w:sz="6" w:space="0" w:color="000000"/>
              <w:left w:val="single" w:sz="6" w:space="0" w:color="000000"/>
              <w:bottom w:val="single" w:sz="6" w:space="0" w:color="000000"/>
              <w:right w:val="single" w:sz="4" w:space="0" w:color="auto"/>
            </w:tcBorders>
          </w:tcPr>
          <w:p w14:paraId="0062AAAF" w14:textId="2BB44D1A"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 xml:space="preserve">Nometņu iela 122 – 2, Daugavpils, </w:t>
            </w:r>
            <w:r w:rsidRPr="00E60BBC">
              <w:rPr>
                <w:rFonts w:ascii="Times New Roman" w:hAnsi="Times New Roman"/>
                <w:b/>
                <w:sz w:val="24"/>
                <w:szCs w:val="24"/>
              </w:rPr>
              <w:t>kadastra Nr.0500 903 4681</w:t>
            </w:r>
          </w:p>
        </w:tc>
        <w:tc>
          <w:tcPr>
            <w:tcW w:w="1704" w:type="dxa"/>
            <w:tcBorders>
              <w:top w:val="single" w:sz="6" w:space="0" w:color="000000"/>
              <w:left w:val="single" w:sz="4" w:space="0" w:color="auto"/>
              <w:bottom w:val="single" w:sz="6" w:space="0" w:color="000000"/>
              <w:right w:val="single" w:sz="4" w:space="0" w:color="auto"/>
            </w:tcBorders>
          </w:tcPr>
          <w:p w14:paraId="643A9C64"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698D18BF"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15DB8324" w14:textId="1CC9810F"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8.</w:t>
            </w:r>
          </w:p>
        </w:tc>
        <w:tc>
          <w:tcPr>
            <w:tcW w:w="6521" w:type="dxa"/>
            <w:tcBorders>
              <w:top w:val="single" w:sz="6" w:space="0" w:color="000000"/>
              <w:left w:val="single" w:sz="6" w:space="0" w:color="000000"/>
              <w:bottom w:val="single" w:sz="6" w:space="0" w:color="000000"/>
              <w:right w:val="single" w:sz="4" w:space="0" w:color="auto"/>
            </w:tcBorders>
          </w:tcPr>
          <w:p w14:paraId="2142BAF2" w14:textId="73C5B90F"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 xml:space="preserve">Nometņu iela 122 – 6, Daugavpils, </w:t>
            </w:r>
            <w:r w:rsidRPr="00E60BBC">
              <w:rPr>
                <w:rFonts w:ascii="Times New Roman" w:hAnsi="Times New Roman"/>
                <w:b/>
                <w:sz w:val="24"/>
                <w:szCs w:val="24"/>
              </w:rPr>
              <w:t>kadastra Nr.0500 903 4682</w:t>
            </w:r>
          </w:p>
        </w:tc>
        <w:tc>
          <w:tcPr>
            <w:tcW w:w="1704" w:type="dxa"/>
            <w:tcBorders>
              <w:top w:val="single" w:sz="6" w:space="0" w:color="000000"/>
              <w:left w:val="single" w:sz="4" w:space="0" w:color="auto"/>
              <w:bottom w:val="single" w:sz="6" w:space="0" w:color="000000"/>
              <w:right w:val="single" w:sz="4" w:space="0" w:color="auto"/>
            </w:tcBorders>
          </w:tcPr>
          <w:p w14:paraId="180A989A"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104C2F2B"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0B11A498" w14:textId="7968EDE5"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9.</w:t>
            </w:r>
          </w:p>
        </w:tc>
        <w:tc>
          <w:tcPr>
            <w:tcW w:w="6521" w:type="dxa"/>
            <w:tcBorders>
              <w:top w:val="single" w:sz="6" w:space="0" w:color="000000"/>
              <w:left w:val="single" w:sz="6" w:space="0" w:color="000000"/>
              <w:bottom w:val="single" w:sz="6" w:space="0" w:color="000000"/>
              <w:right w:val="single" w:sz="4" w:space="0" w:color="auto"/>
            </w:tcBorders>
          </w:tcPr>
          <w:p w14:paraId="3EE41271" w14:textId="3DA580C5" w:rsidR="00CA5556" w:rsidRPr="00CA5556" w:rsidRDefault="00CA5556" w:rsidP="00CA5556">
            <w:pPr>
              <w:keepNext/>
              <w:keepLines/>
              <w:rPr>
                <w:rFonts w:ascii="Times New Roman" w:hAnsi="Times New Roman"/>
                <w:b/>
                <w:sz w:val="24"/>
                <w:szCs w:val="24"/>
              </w:rPr>
            </w:pPr>
            <w:r w:rsidRPr="00E60BBC">
              <w:rPr>
                <w:rFonts w:ascii="Times New Roman" w:hAnsi="Times New Roman"/>
                <w:b/>
                <w:bCs/>
                <w:sz w:val="24"/>
                <w:szCs w:val="24"/>
              </w:rPr>
              <w:t>Nometņu iela 122 – 7, Daugavpils,</w:t>
            </w:r>
            <w:r w:rsidRPr="00E60BBC">
              <w:rPr>
                <w:rFonts w:ascii="Times New Roman" w:hAnsi="Times New Roman"/>
                <w:b/>
                <w:sz w:val="24"/>
                <w:szCs w:val="24"/>
              </w:rPr>
              <w:t xml:space="preserve"> kadastra Nr.0500 903 4683</w:t>
            </w:r>
          </w:p>
        </w:tc>
        <w:tc>
          <w:tcPr>
            <w:tcW w:w="1704" w:type="dxa"/>
            <w:tcBorders>
              <w:top w:val="single" w:sz="6" w:space="0" w:color="000000"/>
              <w:left w:val="single" w:sz="4" w:space="0" w:color="auto"/>
              <w:bottom w:val="single" w:sz="6" w:space="0" w:color="000000"/>
              <w:right w:val="single" w:sz="4" w:space="0" w:color="auto"/>
            </w:tcBorders>
          </w:tcPr>
          <w:p w14:paraId="4EA44DDE"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1647215D"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20909F5A" w14:textId="497B550A"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10.</w:t>
            </w:r>
          </w:p>
        </w:tc>
        <w:tc>
          <w:tcPr>
            <w:tcW w:w="6521" w:type="dxa"/>
            <w:tcBorders>
              <w:top w:val="single" w:sz="6" w:space="0" w:color="000000"/>
              <w:left w:val="single" w:sz="6" w:space="0" w:color="000000"/>
              <w:bottom w:val="single" w:sz="6" w:space="0" w:color="000000"/>
              <w:right w:val="single" w:sz="4" w:space="0" w:color="auto"/>
            </w:tcBorders>
          </w:tcPr>
          <w:p w14:paraId="673E1629" w14:textId="7C14A5DA"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Nometņu iela 122 – 8, Daugavpils,</w:t>
            </w:r>
            <w:r>
              <w:rPr>
                <w:rFonts w:ascii="Times New Roman" w:hAnsi="Times New Roman"/>
                <w:b/>
                <w:bCs/>
                <w:sz w:val="24"/>
                <w:szCs w:val="24"/>
              </w:rPr>
              <w:t xml:space="preserve"> </w:t>
            </w:r>
            <w:r w:rsidRPr="00E60BBC">
              <w:rPr>
                <w:rFonts w:ascii="Times New Roman" w:hAnsi="Times New Roman"/>
                <w:b/>
                <w:sz w:val="24"/>
                <w:szCs w:val="24"/>
              </w:rPr>
              <w:t>kadastra Nr.0500 903 4684</w:t>
            </w:r>
          </w:p>
        </w:tc>
        <w:tc>
          <w:tcPr>
            <w:tcW w:w="1704" w:type="dxa"/>
            <w:tcBorders>
              <w:top w:val="single" w:sz="6" w:space="0" w:color="000000"/>
              <w:left w:val="single" w:sz="4" w:space="0" w:color="auto"/>
              <w:bottom w:val="single" w:sz="6" w:space="0" w:color="000000"/>
              <w:right w:val="single" w:sz="4" w:space="0" w:color="auto"/>
            </w:tcBorders>
          </w:tcPr>
          <w:p w14:paraId="53E51443"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699A4A41"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032A0FAE" w14:textId="1B7A3B60"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11.</w:t>
            </w:r>
          </w:p>
        </w:tc>
        <w:tc>
          <w:tcPr>
            <w:tcW w:w="6521" w:type="dxa"/>
            <w:tcBorders>
              <w:top w:val="single" w:sz="6" w:space="0" w:color="000000"/>
              <w:left w:val="single" w:sz="6" w:space="0" w:color="000000"/>
              <w:bottom w:val="single" w:sz="6" w:space="0" w:color="000000"/>
              <w:right w:val="single" w:sz="4" w:space="0" w:color="auto"/>
            </w:tcBorders>
          </w:tcPr>
          <w:p w14:paraId="7FA8271A" w14:textId="09DEB0EA"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 xml:space="preserve">Imperatora iela 9 – 2, Daugavpils, </w:t>
            </w:r>
            <w:r w:rsidRPr="00E60BBC">
              <w:rPr>
                <w:rFonts w:ascii="Times New Roman" w:hAnsi="Times New Roman"/>
                <w:b/>
                <w:sz w:val="24"/>
                <w:szCs w:val="24"/>
              </w:rPr>
              <w:t>kadastra Nr.0500 903 4685</w:t>
            </w:r>
          </w:p>
        </w:tc>
        <w:tc>
          <w:tcPr>
            <w:tcW w:w="1704" w:type="dxa"/>
            <w:tcBorders>
              <w:top w:val="single" w:sz="6" w:space="0" w:color="000000"/>
              <w:left w:val="single" w:sz="4" w:space="0" w:color="auto"/>
              <w:bottom w:val="single" w:sz="6" w:space="0" w:color="000000"/>
              <w:right w:val="single" w:sz="4" w:space="0" w:color="auto"/>
            </w:tcBorders>
          </w:tcPr>
          <w:p w14:paraId="70F106AF"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6115B62E"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4B44F1FB" w14:textId="3B448414"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12.</w:t>
            </w:r>
          </w:p>
        </w:tc>
        <w:tc>
          <w:tcPr>
            <w:tcW w:w="6521" w:type="dxa"/>
            <w:tcBorders>
              <w:top w:val="single" w:sz="6" w:space="0" w:color="000000"/>
              <w:left w:val="single" w:sz="6" w:space="0" w:color="000000"/>
              <w:bottom w:val="single" w:sz="6" w:space="0" w:color="000000"/>
              <w:right w:val="single" w:sz="4" w:space="0" w:color="auto"/>
            </w:tcBorders>
          </w:tcPr>
          <w:p w14:paraId="2F040A78" w14:textId="5D99FB4F"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 xml:space="preserve">Imperatora iela 9 – 4, Daugavpils, </w:t>
            </w:r>
            <w:r w:rsidRPr="00E60BBC">
              <w:rPr>
                <w:rFonts w:ascii="Times New Roman" w:hAnsi="Times New Roman"/>
                <w:b/>
                <w:sz w:val="24"/>
                <w:szCs w:val="24"/>
              </w:rPr>
              <w:t>kadastra Nr.0500 903 4671</w:t>
            </w:r>
          </w:p>
        </w:tc>
        <w:tc>
          <w:tcPr>
            <w:tcW w:w="1704" w:type="dxa"/>
            <w:tcBorders>
              <w:top w:val="single" w:sz="6" w:space="0" w:color="000000"/>
              <w:left w:val="single" w:sz="4" w:space="0" w:color="auto"/>
              <w:bottom w:val="single" w:sz="6" w:space="0" w:color="000000"/>
              <w:right w:val="single" w:sz="4" w:space="0" w:color="auto"/>
            </w:tcBorders>
          </w:tcPr>
          <w:p w14:paraId="491260BB"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0656F663"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3E92DA1D" w14:textId="4E8BC191"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lastRenderedPageBreak/>
              <w:t>13.</w:t>
            </w:r>
          </w:p>
        </w:tc>
        <w:tc>
          <w:tcPr>
            <w:tcW w:w="6521" w:type="dxa"/>
            <w:tcBorders>
              <w:top w:val="single" w:sz="6" w:space="0" w:color="000000"/>
              <w:left w:val="single" w:sz="6" w:space="0" w:color="000000"/>
              <w:bottom w:val="single" w:sz="6" w:space="0" w:color="000000"/>
              <w:right w:val="single" w:sz="4" w:space="0" w:color="auto"/>
            </w:tcBorders>
          </w:tcPr>
          <w:p w14:paraId="22C6735D" w14:textId="58A76049"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 xml:space="preserve">Imperatora iela 9 – 5, Daugavpils, </w:t>
            </w:r>
            <w:r w:rsidRPr="00E60BBC">
              <w:rPr>
                <w:rFonts w:ascii="Times New Roman" w:hAnsi="Times New Roman"/>
                <w:b/>
                <w:sz w:val="24"/>
                <w:szCs w:val="24"/>
              </w:rPr>
              <w:t>kadastra Nr.0500 903 4672</w:t>
            </w:r>
          </w:p>
        </w:tc>
        <w:tc>
          <w:tcPr>
            <w:tcW w:w="1704" w:type="dxa"/>
            <w:tcBorders>
              <w:top w:val="single" w:sz="6" w:space="0" w:color="000000"/>
              <w:left w:val="single" w:sz="4" w:space="0" w:color="auto"/>
              <w:bottom w:val="single" w:sz="6" w:space="0" w:color="000000"/>
              <w:right w:val="single" w:sz="4" w:space="0" w:color="auto"/>
            </w:tcBorders>
          </w:tcPr>
          <w:p w14:paraId="32446EAF"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706E16A1"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10D6F484" w14:textId="628DAA65"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14.</w:t>
            </w:r>
          </w:p>
        </w:tc>
        <w:tc>
          <w:tcPr>
            <w:tcW w:w="6521" w:type="dxa"/>
            <w:tcBorders>
              <w:top w:val="single" w:sz="6" w:space="0" w:color="000000"/>
              <w:left w:val="single" w:sz="6" w:space="0" w:color="000000"/>
              <w:bottom w:val="single" w:sz="6" w:space="0" w:color="000000"/>
              <w:right w:val="single" w:sz="4" w:space="0" w:color="auto"/>
            </w:tcBorders>
          </w:tcPr>
          <w:p w14:paraId="216F21E7" w14:textId="59825F49"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 xml:space="preserve">Imperatora iela 9 – 6, Daugavpils, </w:t>
            </w:r>
            <w:r w:rsidRPr="00E60BBC">
              <w:rPr>
                <w:rFonts w:ascii="Times New Roman" w:hAnsi="Times New Roman"/>
                <w:b/>
                <w:sz w:val="24"/>
                <w:szCs w:val="24"/>
              </w:rPr>
              <w:t>kadastra Nr.0500 903 4769</w:t>
            </w:r>
          </w:p>
        </w:tc>
        <w:tc>
          <w:tcPr>
            <w:tcW w:w="1704" w:type="dxa"/>
            <w:tcBorders>
              <w:top w:val="single" w:sz="6" w:space="0" w:color="000000"/>
              <w:left w:val="single" w:sz="4" w:space="0" w:color="auto"/>
              <w:bottom w:val="single" w:sz="6" w:space="0" w:color="000000"/>
              <w:right w:val="single" w:sz="4" w:space="0" w:color="auto"/>
            </w:tcBorders>
          </w:tcPr>
          <w:p w14:paraId="3F746C5E"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4DFFA772"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014FA8FB" w14:textId="6FCED2E9"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15.</w:t>
            </w:r>
          </w:p>
        </w:tc>
        <w:tc>
          <w:tcPr>
            <w:tcW w:w="6521" w:type="dxa"/>
            <w:tcBorders>
              <w:top w:val="single" w:sz="6" w:space="0" w:color="000000"/>
              <w:left w:val="single" w:sz="6" w:space="0" w:color="000000"/>
              <w:bottom w:val="single" w:sz="6" w:space="0" w:color="000000"/>
              <w:right w:val="single" w:sz="4" w:space="0" w:color="auto"/>
            </w:tcBorders>
          </w:tcPr>
          <w:p w14:paraId="68124E18" w14:textId="481C6289"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 xml:space="preserve">Imperatora iela 9 – 22, Daugavpils, </w:t>
            </w:r>
            <w:r w:rsidRPr="00E60BBC">
              <w:rPr>
                <w:rFonts w:ascii="Times New Roman" w:hAnsi="Times New Roman"/>
                <w:b/>
                <w:sz w:val="24"/>
                <w:szCs w:val="24"/>
              </w:rPr>
              <w:t>kadastra Nr.0500 903 4673</w:t>
            </w:r>
          </w:p>
        </w:tc>
        <w:tc>
          <w:tcPr>
            <w:tcW w:w="1704" w:type="dxa"/>
            <w:tcBorders>
              <w:top w:val="single" w:sz="6" w:space="0" w:color="000000"/>
              <w:left w:val="single" w:sz="4" w:space="0" w:color="auto"/>
              <w:bottom w:val="single" w:sz="6" w:space="0" w:color="000000"/>
              <w:right w:val="single" w:sz="4" w:space="0" w:color="auto"/>
            </w:tcBorders>
          </w:tcPr>
          <w:p w14:paraId="214ACF4E"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63E8BBB1"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2526E294" w14:textId="6C7E15E6"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16.</w:t>
            </w:r>
          </w:p>
        </w:tc>
        <w:tc>
          <w:tcPr>
            <w:tcW w:w="6521" w:type="dxa"/>
            <w:tcBorders>
              <w:top w:val="single" w:sz="6" w:space="0" w:color="000000"/>
              <w:left w:val="single" w:sz="6" w:space="0" w:color="000000"/>
              <w:bottom w:val="single" w:sz="6" w:space="0" w:color="000000"/>
              <w:right w:val="single" w:sz="4" w:space="0" w:color="auto"/>
            </w:tcBorders>
          </w:tcPr>
          <w:p w14:paraId="404405A6" w14:textId="77777777"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 xml:space="preserve">“Asie Stūri”, Vaboles pagasts, Daugavpils novads, </w:t>
            </w:r>
          </w:p>
          <w:p w14:paraId="5FCF189D" w14:textId="0C997D10"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kadastra Nr.4494 001 0214</w:t>
            </w:r>
          </w:p>
        </w:tc>
        <w:tc>
          <w:tcPr>
            <w:tcW w:w="1704" w:type="dxa"/>
            <w:tcBorders>
              <w:top w:val="single" w:sz="6" w:space="0" w:color="000000"/>
              <w:left w:val="single" w:sz="4" w:space="0" w:color="auto"/>
              <w:bottom w:val="single" w:sz="6" w:space="0" w:color="000000"/>
              <w:right w:val="single" w:sz="4" w:space="0" w:color="auto"/>
            </w:tcBorders>
          </w:tcPr>
          <w:p w14:paraId="26F01880"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2F449777"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1A2B0DB9" w14:textId="3C1B1011"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17.</w:t>
            </w:r>
          </w:p>
        </w:tc>
        <w:tc>
          <w:tcPr>
            <w:tcW w:w="6521" w:type="dxa"/>
            <w:tcBorders>
              <w:top w:val="single" w:sz="6" w:space="0" w:color="000000"/>
              <w:left w:val="single" w:sz="6" w:space="0" w:color="000000"/>
              <w:bottom w:val="single" w:sz="6" w:space="0" w:color="000000"/>
              <w:right w:val="single" w:sz="4" w:space="0" w:color="auto"/>
            </w:tcBorders>
          </w:tcPr>
          <w:p w14:paraId="00BA1F65" w14:textId="7509A84C"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“376.3 km dzīvojamā māja”, Līksnas pagasts, Daugavpils novads, kadastra Nr.4468 504 0001</w:t>
            </w:r>
          </w:p>
        </w:tc>
        <w:tc>
          <w:tcPr>
            <w:tcW w:w="1704" w:type="dxa"/>
            <w:tcBorders>
              <w:top w:val="single" w:sz="6" w:space="0" w:color="000000"/>
              <w:left w:val="single" w:sz="4" w:space="0" w:color="auto"/>
              <w:bottom w:val="single" w:sz="6" w:space="0" w:color="000000"/>
              <w:right w:val="single" w:sz="4" w:space="0" w:color="auto"/>
            </w:tcBorders>
          </w:tcPr>
          <w:p w14:paraId="7F53071B"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36DA91DF"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20F52889" w14:textId="75442B39"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18.</w:t>
            </w:r>
          </w:p>
        </w:tc>
        <w:tc>
          <w:tcPr>
            <w:tcW w:w="6521" w:type="dxa"/>
            <w:tcBorders>
              <w:top w:val="single" w:sz="6" w:space="0" w:color="000000"/>
              <w:left w:val="single" w:sz="6" w:space="0" w:color="000000"/>
              <w:bottom w:val="single" w:sz="6" w:space="0" w:color="000000"/>
              <w:right w:val="single" w:sz="4" w:space="0" w:color="auto"/>
            </w:tcBorders>
          </w:tcPr>
          <w:p w14:paraId="7820C231" w14:textId="1BF91C39"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 xml:space="preserve">Dzelzceļa iela 4 – 3, Zilupe, Zilupes novads, </w:t>
            </w:r>
            <w:r w:rsidRPr="00E60BBC">
              <w:rPr>
                <w:rFonts w:ascii="Times New Roman" w:hAnsi="Times New Roman"/>
                <w:b/>
                <w:sz w:val="24"/>
                <w:szCs w:val="24"/>
              </w:rPr>
              <w:t>kadastra Nr.6817 900 0348</w:t>
            </w:r>
          </w:p>
        </w:tc>
        <w:tc>
          <w:tcPr>
            <w:tcW w:w="1704" w:type="dxa"/>
            <w:tcBorders>
              <w:top w:val="single" w:sz="6" w:space="0" w:color="000000"/>
              <w:left w:val="single" w:sz="4" w:space="0" w:color="auto"/>
              <w:bottom w:val="single" w:sz="6" w:space="0" w:color="000000"/>
              <w:right w:val="single" w:sz="4" w:space="0" w:color="auto"/>
            </w:tcBorders>
          </w:tcPr>
          <w:p w14:paraId="1BC6DB5F"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37E80B5B"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6E44A72E" w14:textId="533B1BBF"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19.</w:t>
            </w:r>
          </w:p>
        </w:tc>
        <w:tc>
          <w:tcPr>
            <w:tcW w:w="6521" w:type="dxa"/>
            <w:tcBorders>
              <w:top w:val="single" w:sz="6" w:space="0" w:color="000000"/>
              <w:left w:val="single" w:sz="6" w:space="0" w:color="000000"/>
              <w:bottom w:val="single" w:sz="6" w:space="0" w:color="000000"/>
              <w:right w:val="single" w:sz="4" w:space="0" w:color="auto"/>
            </w:tcBorders>
          </w:tcPr>
          <w:p w14:paraId="5ACE7769" w14:textId="588DDFEA"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 xml:space="preserve">Dzelzceļa iela 4 – 6, Zilupe, Zilupes novads, </w:t>
            </w:r>
            <w:r w:rsidRPr="00E60BBC">
              <w:rPr>
                <w:rFonts w:ascii="Times New Roman" w:hAnsi="Times New Roman"/>
                <w:b/>
                <w:sz w:val="24"/>
                <w:szCs w:val="24"/>
              </w:rPr>
              <w:t>kadastra Nr.6817 900 0349</w:t>
            </w:r>
          </w:p>
        </w:tc>
        <w:tc>
          <w:tcPr>
            <w:tcW w:w="1704" w:type="dxa"/>
            <w:tcBorders>
              <w:top w:val="single" w:sz="6" w:space="0" w:color="000000"/>
              <w:left w:val="single" w:sz="4" w:space="0" w:color="auto"/>
              <w:bottom w:val="single" w:sz="6" w:space="0" w:color="000000"/>
              <w:right w:val="single" w:sz="4" w:space="0" w:color="auto"/>
            </w:tcBorders>
          </w:tcPr>
          <w:p w14:paraId="3DC7DFF8"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15395A7A"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63FDC396" w14:textId="1DA459E9"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20.</w:t>
            </w:r>
          </w:p>
        </w:tc>
        <w:tc>
          <w:tcPr>
            <w:tcW w:w="6521" w:type="dxa"/>
            <w:tcBorders>
              <w:top w:val="single" w:sz="6" w:space="0" w:color="000000"/>
              <w:left w:val="single" w:sz="6" w:space="0" w:color="000000"/>
              <w:bottom w:val="single" w:sz="6" w:space="0" w:color="000000"/>
              <w:right w:val="single" w:sz="4" w:space="0" w:color="auto"/>
            </w:tcBorders>
          </w:tcPr>
          <w:p w14:paraId="19454FC0" w14:textId="57F52DBD"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“Dzelzceļa māja 274,6.km” – 1, Brigi, Zaļesjes pagasts, Zilupes novads, kadastra Nr.6896 900 0040</w:t>
            </w:r>
          </w:p>
        </w:tc>
        <w:tc>
          <w:tcPr>
            <w:tcW w:w="1704" w:type="dxa"/>
            <w:tcBorders>
              <w:top w:val="single" w:sz="6" w:space="0" w:color="000000"/>
              <w:left w:val="single" w:sz="4" w:space="0" w:color="auto"/>
              <w:bottom w:val="single" w:sz="6" w:space="0" w:color="000000"/>
              <w:right w:val="single" w:sz="4" w:space="0" w:color="auto"/>
            </w:tcBorders>
          </w:tcPr>
          <w:p w14:paraId="13112EB4"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734C243A"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3F571E9D" w14:textId="451A0C39"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21.</w:t>
            </w:r>
          </w:p>
        </w:tc>
        <w:tc>
          <w:tcPr>
            <w:tcW w:w="6521" w:type="dxa"/>
            <w:tcBorders>
              <w:top w:val="single" w:sz="6" w:space="0" w:color="000000"/>
              <w:left w:val="single" w:sz="6" w:space="0" w:color="000000"/>
              <w:bottom w:val="single" w:sz="6" w:space="0" w:color="000000"/>
              <w:right w:val="single" w:sz="4" w:space="0" w:color="auto"/>
            </w:tcBorders>
          </w:tcPr>
          <w:p w14:paraId="0C3E3F03" w14:textId="796E09B7" w:rsidR="00CA5556" w:rsidRPr="00E60BBC" w:rsidRDefault="00CA5556" w:rsidP="00CA5556">
            <w:pPr>
              <w:keepNext/>
              <w:keepLines/>
              <w:rPr>
                <w:rFonts w:ascii="Times New Roman" w:hAnsi="Times New Roman"/>
                <w:b/>
                <w:bCs/>
                <w:sz w:val="24"/>
                <w:szCs w:val="24"/>
              </w:rPr>
            </w:pPr>
            <w:r w:rsidRPr="00E60BBC">
              <w:rPr>
                <w:rFonts w:ascii="Times New Roman" w:hAnsi="Times New Roman"/>
                <w:b/>
                <w:bCs/>
                <w:sz w:val="24"/>
                <w:szCs w:val="24"/>
              </w:rPr>
              <w:t>“Dzelzceļa māja 274,6.km” – 2, Brigi, Zaļesjes pagasts, Zilupes novads, kadastra Nr.6896 900 0041</w:t>
            </w:r>
          </w:p>
        </w:tc>
        <w:tc>
          <w:tcPr>
            <w:tcW w:w="1704" w:type="dxa"/>
            <w:tcBorders>
              <w:top w:val="single" w:sz="6" w:space="0" w:color="000000"/>
              <w:left w:val="single" w:sz="4" w:space="0" w:color="auto"/>
              <w:bottom w:val="single" w:sz="6" w:space="0" w:color="000000"/>
              <w:right w:val="single" w:sz="4" w:space="0" w:color="auto"/>
            </w:tcBorders>
          </w:tcPr>
          <w:p w14:paraId="4B03FEA0"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471B1031"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032F18A0" w14:textId="0CF0D73A"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22.</w:t>
            </w:r>
          </w:p>
        </w:tc>
        <w:tc>
          <w:tcPr>
            <w:tcW w:w="6521" w:type="dxa"/>
            <w:tcBorders>
              <w:top w:val="single" w:sz="6" w:space="0" w:color="000000"/>
              <w:left w:val="single" w:sz="6" w:space="0" w:color="000000"/>
              <w:bottom w:val="single" w:sz="6" w:space="0" w:color="000000"/>
              <w:right w:val="single" w:sz="4" w:space="0" w:color="auto"/>
            </w:tcBorders>
          </w:tcPr>
          <w:p w14:paraId="024A29AE" w14:textId="5DFAC6C8" w:rsidR="00D95D35" w:rsidRPr="00E60BBC" w:rsidRDefault="00D95D35" w:rsidP="00D95D35">
            <w:pPr>
              <w:keepNext/>
              <w:keepLines/>
              <w:rPr>
                <w:rFonts w:ascii="Times New Roman" w:hAnsi="Times New Roman"/>
                <w:b/>
                <w:bCs/>
                <w:sz w:val="24"/>
                <w:szCs w:val="24"/>
              </w:rPr>
            </w:pPr>
            <w:r w:rsidRPr="00E60BBC">
              <w:rPr>
                <w:rFonts w:ascii="Times New Roman" w:hAnsi="Times New Roman"/>
                <w:b/>
                <w:bCs/>
                <w:sz w:val="24"/>
                <w:szCs w:val="24"/>
              </w:rPr>
              <w:t xml:space="preserve">Upes iela 16 – 2, Kuprava, Kupravas </w:t>
            </w:r>
            <w:proofErr w:type="spellStart"/>
            <w:r w:rsidRPr="00E60BBC">
              <w:rPr>
                <w:rFonts w:ascii="Times New Roman" w:hAnsi="Times New Roman"/>
                <w:b/>
                <w:bCs/>
                <w:sz w:val="24"/>
                <w:szCs w:val="24"/>
              </w:rPr>
              <w:t>pagasts,Viļakas</w:t>
            </w:r>
            <w:proofErr w:type="spellEnd"/>
            <w:r w:rsidRPr="00E60BBC">
              <w:rPr>
                <w:rFonts w:ascii="Times New Roman" w:hAnsi="Times New Roman"/>
                <w:b/>
                <w:bCs/>
                <w:sz w:val="24"/>
                <w:szCs w:val="24"/>
              </w:rPr>
              <w:t xml:space="preserve"> novads, </w:t>
            </w:r>
          </w:p>
          <w:p w14:paraId="40D05A5D" w14:textId="722DB161" w:rsidR="00CA5556" w:rsidRPr="00E60BBC" w:rsidRDefault="00D95D35" w:rsidP="00D95D35">
            <w:pPr>
              <w:keepNext/>
              <w:keepLines/>
              <w:rPr>
                <w:rFonts w:ascii="Times New Roman" w:hAnsi="Times New Roman"/>
                <w:b/>
                <w:bCs/>
                <w:sz w:val="24"/>
                <w:szCs w:val="24"/>
              </w:rPr>
            </w:pPr>
            <w:r w:rsidRPr="00E60BBC">
              <w:rPr>
                <w:rFonts w:ascii="Times New Roman" w:hAnsi="Times New Roman"/>
                <w:b/>
                <w:bCs/>
                <w:sz w:val="24"/>
                <w:szCs w:val="24"/>
              </w:rPr>
              <w:t>kadastra Nr.3860 900 0013</w:t>
            </w:r>
          </w:p>
        </w:tc>
        <w:tc>
          <w:tcPr>
            <w:tcW w:w="1704" w:type="dxa"/>
            <w:tcBorders>
              <w:top w:val="single" w:sz="6" w:space="0" w:color="000000"/>
              <w:left w:val="single" w:sz="4" w:space="0" w:color="auto"/>
              <w:bottom w:val="single" w:sz="6" w:space="0" w:color="000000"/>
              <w:right w:val="single" w:sz="4" w:space="0" w:color="auto"/>
            </w:tcBorders>
          </w:tcPr>
          <w:p w14:paraId="14276A05"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6C53F0F3"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2875C366" w14:textId="0E7D8D1D"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23.</w:t>
            </w:r>
          </w:p>
        </w:tc>
        <w:tc>
          <w:tcPr>
            <w:tcW w:w="6521" w:type="dxa"/>
            <w:tcBorders>
              <w:top w:val="single" w:sz="6" w:space="0" w:color="000000"/>
              <w:left w:val="single" w:sz="6" w:space="0" w:color="000000"/>
              <w:bottom w:val="single" w:sz="6" w:space="0" w:color="000000"/>
              <w:right w:val="single" w:sz="4" w:space="0" w:color="auto"/>
            </w:tcBorders>
          </w:tcPr>
          <w:p w14:paraId="29A0D23A" w14:textId="38361536" w:rsidR="00D95D35" w:rsidRPr="00E60BBC" w:rsidRDefault="00D95D35" w:rsidP="00D95D35">
            <w:pPr>
              <w:keepNext/>
              <w:keepLines/>
              <w:rPr>
                <w:rFonts w:ascii="Times New Roman" w:hAnsi="Times New Roman"/>
                <w:b/>
                <w:bCs/>
                <w:sz w:val="24"/>
                <w:szCs w:val="24"/>
              </w:rPr>
            </w:pPr>
            <w:r w:rsidRPr="00E60BBC">
              <w:rPr>
                <w:rFonts w:ascii="Times New Roman" w:hAnsi="Times New Roman"/>
                <w:b/>
                <w:bCs/>
                <w:sz w:val="24"/>
                <w:szCs w:val="24"/>
              </w:rPr>
              <w:t xml:space="preserve">Kalna iela 10 – 4, </w:t>
            </w:r>
            <w:proofErr w:type="spellStart"/>
            <w:r w:rsidRPr="00E60BBC">
              <w:rPr>
                <w:rFonts w:ascii="Times New Roman" w:hAnsi="Times New Roman"/>
                <w:b/>
                <w:bCs/>
                <w:sz w:val="24"/>
                <w:szCs w:val="24"/>
              </w:rPr>
              <w:t>Jaunviļāni</w:t>
            </w:r>
            <w:proofErr w:type="spellEnd"/>
            <w:r w:rsidRPr="00E60BBC">
              <w:rPr>
                <w:rFonts w:ascii="Times New Roman" w:hAnsi="Times New Roman"/>
                <w:b/>
                <w:bCs/>
                <w:sz w:val="24"/>
                <w:szCs w:val="24"/>
              </w:rPr>
              <w:t xml:space="preserve">, Viļānu pagasts, Viļānu novads, </w:t>
            </w:r>
          </w:p>
          <w:p w14:paraId="48D5F2DA" w14:textId="19ADB644" w:rsidR="00CA5556" w:rsidRPr="00E60BBC" w:rsidRDefault="00D95D35" w:rsidP="00D95D35">
            <w:pPr>
              <w:keepNext/>
              <w:keepLines/>
              <w:rPr>
                <w:rFonts w:ascii="Times New Roman" w:hAnsi="Times New Roman"/>
                <w:b/>
                <w:bCs/>
                <w:sz w:val="24"/>
                <w:szCs w:val="24"/>
              </w:rPr>
            </w:pPr>
            <w:r w:rsidRPr="00E60BBC">
              <w:rPr>
                <w:rFonts w:ascii="Times New Roman" w:hAnsi="Times New Roman"/>
                <w:b/>
                <w:bCs/>
                <w:sz w:val="24"/>
                <w:szCs w:val="24"/>
              </w:rPr>
              <w:t>kadastra Nr.7898 900 0130</w:t>
            </w:r>
          </w:p>
        </w:tc>
        <w:tc>
          <w:tcPr>
            <w:tcW w:w="1704" w:type="dxa"/>
            <w:tcBorders>
              <w:top w:val="single" w:sz="6" w:space="0" w:color="000000"/>
              <w:left w:val="single" w:sz="4" w:space="0" w:color="auto"/>
              <w:bottom w:val="single" w:sz="6" w:space="0" w:color="000000"/>
              <w:right w:val="single" w:sz="4" w:space="0" w:color="auto"/>
            </w:tcBorders>
          </w:tcPr>
          <w:p w14:paraId="52D26405"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5D4899FC"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1EACA4BF" w14:textId="019B3821"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24.</w:t>
            </w:r>
          </w:p>
        </w:tc>
        <w:tc>
          <w:tcPr>
            <w:tcW w:w="6521" w:type="dxa"/>
            <w:tcBorders>
              <w:top w:val="single" w:sz="6" w:space="0" w:color="000000"/>
              <w:left w:val="single" w:sz="6" w:space="0" w:color="000000"/>
              <w:bottom w:val="single" w:sz="6" w:space="0" w:color="000000"/>
              <w:right w:val="single" w:sz="4" w:space="0" w:color="auto"/>
            </w:tcBorders>
          </w:tcPr>
          <w:p w14:paraId="6038E3B7" w14:textId="5A90CA00" w:rsidR="00CA5556" w:rsidRPr="00E60BBC" w:rsidRDefault="00D95D35" w:rsidP="00CA5556">
            <w:pPr>
              <w:keepNext/>
              <w:keepLines/>
              <w:rPr>
                <w:rFonts w:ascii="Times New Roman" w:hAnsi="Times New Roman"/>
                <w:b/>
                <w:bCs/>
                <w:sz w:val="24"/>
                <w:szCs w:val="24"/>
              </w:rPr>
            </w:pPr>
            <w:r w:rsidRPr="00E60BBC">
              <w:rPr>
                <w:rFonts w:ascii="Times New Roman" w:hAnsi="Times New Roman"/>
                <w:b/>
                <w:bCs/>
                <w:sz w:val="24"/>
                <w:szCs w:val="24"/>
              </w:rPr>
              <w:t>“</w:t>
            </w:r>
            <w:proofErr w:type="spellStart"/>
            <w:r w:rsidRPr="00E60BBC">
              <w:rPr>
                <w:rFonts w:ascii="Times New Roman" w:hAnsi="Times New Roman"/>
                <w:b/>
                <w:bCs/>
                <w:sz w:val="24"/>
                <w:szCs w:val="24"/>
              </w:rPr>
              <w:t>Gardenes</w:t>
            </w:r>
            <w:proofErr w:type="spellEnd"/>
            <w:r w:rsidRPr="00E60BBC">
              <w:rPr>
                <w:rFonts w:ascii="Times New Roman" w:hAnsi="Times New Roman"/>
                <w:b/>
                <w:bCs/>
                <w:sz w:val="24"/>
                <w:szCs w:val="24"/>
              </w:rPr>
              <w:t xml:space="preserve"> stacija”, Dobeles pagasts, Dobeles novads, kadastra Nr.4660 001 0335</w:t>
            </w:r>
          </w:p>
        </w:tc>
        <w:tc>
          <w:tcPr>
            <w:tcW w:w="1704" w:type="dxa"/>
            <w:tcBorders>
              <w:top w:val="single" w:sz="6" w:space="0" w:color="000000"/>
              <w:left w:val="single" w:sz="4" w:space="0" w:color="auto"/>
              <w:bottom w:val="single" w:sz="6" w:space="0" w:color="000000"/>
              <w:right w:val="single" w:sz="4" w:space="0" w:color="auto"/>
            </w:tcBorders>
          </w:tcPr>
          <w:p w14:paraId="0184C365"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1F940782" w14:textId="77777777" w:rsidTr="00CA5556">
        <w:trPr>
          <w:trHeight w:val="358"/>
        </w:trPr>
        <w:tc>
          <w:tcPr>
            <w:tcW w:w="850" w:type="dxa"/>
            <w:tcBorders>
              <w:top w:val="single" w:sz="6" w:space="0" w:color="000000"/>
              <w:left w:val="single" w:sz="4" w:space="0" w:color="auto"/>
              <w:bottom w:val="single" w:sz="6" w:space="0" w:color="000000"/>
              <w:right w:val="single" w:sz="6" w:space="0" w:color="000000"/>
            </w:tcBorders>
          </w:tcPr>
          <w:p w14:paraId="1073E6B1" w14:textId="3AC4EC02" w:rsidR="00CA5556" w:rsidRDefault="00CA5556" w:rsidP="000518BF">
            <w:pPr>
              <w:spacing w:line="276" w:lineRule="auto"/>
              <w:jc w:val="center"/>
              <w:rPr>
                <w:rFonts w:ascii="Times New Roman" w:hAnsi="Times New Roman"/>
                <w:snapToGrid w:val="0"/>
                <w:sz w:val="24"/>
                <w:szCs w:val="24"/>
              </w:rPr>
            </w:pPr>
            <w:r>
              <w:rPr>
                <w:rFonts w:ascii="Times New Roman" w:hAnsi="Times New Roman"/>
                <w:snapToGrid w:val="0"/>
                <w:sz w:val="24"/>
                <w:szCs w:val="24"/>
              </w:rPr>
              <w:t>25.</w:t>
            </w:r>
          </w:p>
        </w:tc>
        <w:tc>
          <w:tcPr>
            <w:tcW w:w="6521" w:type="dxa"/>
            <w:tcBorders>
              <w:top w:val="single" w:sz="6" w:space="0" w:color="000000"/>
              <w:left w:val="single" w:sz="6" w:space="0" w:color="000000"/>
              <w:bottom w:val="single" w:sz="6" w:space="0" w:color="000000"/>
              <w:right w:val="single" w:sz="4" w:space="0" w:color="auto"/>
            </w:tcBorders>
          </w:tcPr>
          <w:p w14:paraId="4965C0A8" w14:textId="6459E8A0" w:rsidR="00CA5556" w:rsidRPr="00E60BBC" w:rsidRDefault="00D95D35" w:rsidP="00CA5556">
            <w:pPr>
              <w:keepNext/>
              <w:keepLines/>
              <w:rPr>
                <w:rFonts w:ascii="Times New Roman" w:hAnsi="Times New Roman"/>
                <w:b/>
                <w:bCs/>
                <w:sz w:val="24"/>
                <w:szCs w:val="24"/>
              </w:rPr>
            </w:pPr>
            <w:r w:rsidRPr="00E60BBC">
              <w:rPr>
                <w:rFonts w:ascii="Times New Roman" w:hAnsi="Times New Roman"/>
                <w:b/>
                <w:sz w:val="24"/>
                <w:szCs w:val="24"/>
              </w:rPr>
              <w:t>“Klēts” Mazzalves pagasts, Neretas novads</w:t>
            </w:r>
            <w:r>
              <w:rPr>
                <w:rFonts w:ascii="Times New Roman" w:hAnsi="Times New Roman"/>
                <w:b/>
                <w:sz w:val="24"/>
                <w:szCs w:val="24"/>
              </w:rPr>
              <w:t>, kadastra Nr.</w:t>
            </w:r>
            <w:r w:rsidRPr="00D95D35">
              <w:rPr>
                <w:rFonts w:ascii="Times New Roman" w:hAnsi="Times New Roman"/>
                <w:b/>
                <w:sz w:val="24"/>
                <w:szCs w:val="24"/>
              </w:rPr>
              <w:t>3266 013 0119</w:t>
            </w:r>
          </w:p>
        </w:tc>
        <w:tc>
          <w:tcPr>
            <w:tcW w:w="1704" w:type="dxa"/>
            <w:tcBorders>
              <w:top w:val="single" w:sz="6" w:space="0" w:color="000000"/>
              <w:left w:val="single" w:sz="4" w:space="0" w:color="auto"/>
              <w:bottom w:val="single" w:sz="6" w:space="0" w:color="000000"/>
              <w:right w:val="single" w:sz="4" w:space="0" w:color="auto"/>
            </w:tcBorders>
          </w:tcPr>
          <w:p w14:paraId="5F9CDB40"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56EF1EBE" w14:textId="77777777" w:rsidTr="00CA5556">
        <w:trPr>
          <w:trHeight w:val="362"/>
        </w:trPr>
        <w:tc>
          <w:tcPr>
            <w:tcW w:w="7371" w:type="dxa"/>
            <w:gridSpan w:val="2"/>
            <w:tcBorders>
              <w:top w:val="single" w:sz="6" w:space="0" w:color="000000"/>
              <w:left w:val="single" w:sz="4" w:space="0" w:color="auto"/>
              <w:bottom w:val="single" w:sz="6" w:space="0" w:color="000000"/>
              <w:right w:val="single" w:sz="4" w:space="0" w:color="auto"/>
            </w:tcBorders>
            <w:hideMark/>
          </w:tcPr>
          <w:p w14:paraId="6ABCB567" w14:textId="77777777" w:rsidR="00CA5556" w:rsidRPr="000518BF" w:rsidRDefault="00CA5556" w:rsidP="000518BF">
            <w:pPr>
              <w:jc w:val="right"/>
              <w:rPr>
                <w:rFonts w:ascii="Times New Roman" w:hAnsi="Times New Roman"/>
                <w:b/>
                <w:sz w:val="24"/>
                <w:szCs w:val="24"/>
              </w:rPr>
            </w:pPr>
            <w:r w:rsidRPr="000518BF">
              <w:rPr>
                <w:rFonts w:ascii="Times New Roman" w:hAnsi="Times New Roman"/>
                <w:b/>
                <w:sz w:val="24"/>
                <w:szCs w:val="24"/>
              </w:rPr>
              <w:t>Kopā EUR bez PVN</w:t>
            </w:r>
          </w:p>
        </w:tc>
        <w:tc>
          <w:tcPr>
            <w:tcW w:w="1704" w:type="dxa"/>
            <w:tcBorders>
              <w:top w:val="single" w:sz="6" w:space="0" w:color="000000"/>
              <w:left w:val="single" w:sz="4" w:space="0" w:color="auto"/>
              <w:bottom w:val="single" w:sz="6" w:space="0" w:color="000000"/>
              <w:right w:val="single" w:sz="4" w:space="0" w:color="auto"/>
            </w:tcBorders>
          </w:tcPr>
          <w:p w14:paraId="64882B39"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6D3766F0" w14:textId="77777777" w:rsidTr="00CA5556">
        <w:trPr>
          <w:trHeight w:val="409"/>
        </w:trPr>
        <w:tc>
          <w:tcPr>
            <w:tcW w:w="7371" w:type="dxa"/>
            <w:gridSpan w:val="2"/>
            <w:tcBorders>
              <w:top w:val="single" w:sz="6" w:space="0" w:color="000000"/>
              <w:left w:val="single" w:sz="4" w:space="0" w:color="auto"/>
              <w:bottom w:val="single" w:sz="6" w:space="0" w:color="000000"/>
              <w:right w:val="single" w:sz="4" w:space="0" w:color="auto"/>
            </w:tcBorders>
            <w:hideMark/>
          </w:tcPr>
          <w:p w14:paraId="2E7B5496" w14:textId="77777777" w:rsidR="00CA5556" w:rsidRPr="000518BF" w:rsidRDefault="00CA5556" w:rsidP="000518BF">
            <w:pPr>
              <w:jc w:val="right"/>
              <w:rPr>
                <w:rFonts w:ascii="Times New Roman" w:hAnsi="Times New Roman"/>
                <w:b/>
                <w:sz w:val="24"/>
                <w:szCs w:val="24"/>
              </w:rPr>
            </w:pPr>
            <w:r w:rsidRPr="000518BF">
              <w:rPr>
                <w:rFonts w:ascii="Times New Roman" w:hAnsi="Times New Roman"/>
                <w:b/>
                <w:sz w:val="24"/>
                <w:szCs w:val="24"/>
              </w:rPr>
              <w:t>PVN 21%</w:t>
            </w:r>
          </w:p>
        </w:tc>
        <w:tc>
          <w:tcPr>
            <w:tcW w:w="1704" w:type="dxa"/>
            <w:tcBorders>
              <w:top w:val="single" w:sz="6" w:space="0" w:color="000000"/>
              <w:left w:val="single" w:sz="4" w:space="0" w:color="auto"/>
              <w:bottom w:val="single" w:sz="6" w:space="0" w:color="000000"/>
              <w:right w:val="single" w:sz="4" w:space="0" w:color="auto"/>
            </w:tcBorders>
          </w:tcPr>
          <w:p w14:paraId="4C68D81B" w14:textId="77777777" w:rsidR="00CA5556" w:rsidRPr="000518BF" w:rsidRDefault="00CA5556" w:rsidP="000518BF">
            <w:pPr>
              <w:spacing w:line="276" w:lineRule="auto"/>
              <w:jc w:val="center"/>
              <w:rPr>
                <w:rFonts w:ascii="Times New Roman" w:hAnsi="Times New Roman"/>
                <w:b/>
                <w:sz w:val="24"/>
                <w:szCs w:val="24"/>
              </w:rPr>
            </w:pPr>
          </w:p>
        </w:tc>
      </w:tr>
      <w:tr w:rsidR="00CA5556" w:rsidRPr="000518BF" w14:paraId="4A3A58BA" w14:textId="77777777" w:rsidTr="00CA5556">
        <w:trPr>
          <w:trHeight w:val="416"/>
        </w:trPr>
        <w:tc>
          <w:tcPr>
            <w:tcW w:w="7371" w:type="dxa"/>
            <w:gridSpan w:val="2"/>
            <w:tcBorders>
              <w:top w:val="single" w:sz="6" w:space="0" w:color="000000"/>
              <w:left w:val="single" w:sz="4" w:space="0" w:color="auto"/>
              <w:bottom w:val="single" w:sz="6" w:space="0" w:color="000000"/>
              <w:right w:val="single" w:sz="4" w:space="0" w:color="auto"/>
            </w:tcBorders>
            <w:hideMark/>
          </w:tcPr>
          <w:p w14:paraId="0174EAF2" w14:textId="77777777" w:rsidR="00CA5556" w:rsidRPr="000518BF" w:rsidRDefault="00CA5556" w:rsidP="000518BF">
            <w:pPr>
              <w:jc w:val="right"/>
              <w:rPr>
                <w:rFonts w:ascii="Times New Roman" w:hAnsi="Times New Roman"/>
                <w:b/>
                <w:sz w:val="24"/>
                <w:szCs w:val="24"/>
              </w:rPr>
            </w:pPr>
            <w:r w:rsidRPr="000518BF">
              <w:rPr>
                <w:rFonts w:ascii="Times New Roman" w:hAnsi="Times New Roman"/>
                <w:b/>
                <w:sz w:val="24"/>
                <w:szCs w:val="24"/>
              </w:rPr>
              <w:t>Kopā EUR ar PVN</w:t>
            </w:r>
          </w:p>
        </w:tc>
        <w:tc>
          <w:tcPr>
            <w:tcW w:w="1704" w:type="dxa"/>
            <w:tcBorders>
              <w:top w:val="single" w:sz="6" w:space="0" w:color="000000"/>
              <w:left w:val="single" w:sz="4" w:space="0" w:color="auto"/>
              <w:bottom w:val="single" w:sz="6" w:space="0" w:color="000000"/>
              <w:right w:val="single" w:sz="4" w:space="0" w:color="auto"/>
            </w:tcBorders>
          </w:tcPr>
          <w:p w14:paraId="7D65ECCC" w14:textId="77777777" w:rsidR="00CA5556" w:rsidRPr="000518BF" w:rsidRDefault="00CA5556" w:rsidP="000518BF">
            <w:pPr>
              <w:spacing w:line="276" w:lineRule="auto"/>
              <w:jc w:val="center"/>
              <w:rPr>
                <w:rFonts w:ascii="Times New Roman" w:hAnsi="Times New Roman"/>
                <w:b/>
                <w:sz w:val="24"/>
                <w:szCs w:val="24"/>
              </w:rPr>
            </w:pPr>
          </w:p>
        </w:tc>
      </w:tr>
    </w:tbl>
    <w:p w14:paraId="3B6ABE4C" w14:textId="234421E3" w:rsidR="000518BF" w:rsidRDefault="000518BF" w:rsidP="000518BF">
      <w:pPr>
        <w:keepLines/>
        <w:widowControl w:val="0"/>
        <w:tabs>
          <w:tab w:val="num" w:pos="1440"/>
        </w:tabs>
        <w:ind w:left="360"/>
        <w:jc w:val="both"/>
        <w:rPr>
          <w:rFonts w:ascii="Times New Roman" w:hAnsi="Times New Roman"/>
          <w:sz w:val="24"/>
          <w:szCs w:val="24"/>
        </w:rPr>
      </w:pPr>
    </w:p>
    <w:p w14:paraId="34473814" w14:textId="77777777" w:rsidR="000518BF" w:rsidRPr="000518BF" w:rsidRDefault="000518BF" w:rsidP="00F52151">
      <w:pPr>
        <w:keepLines/>
        <w:widowControl w:val="0"/>
        <w:numPr>
          <w:ilvl w:val="1"/>
          <w:numId w:val="12"/>
        </w:numPr>
        <w:ind w:left="0" w:firstLine="0"/>
        <w:jc w:val="both"/>
        <w:rPr>
          <w:rFonts w:ascii="Times New Roman" w:eastAsia="Times New Roman" w:hAnsi="Times New Roman"/>
          <w:sz w:val="24"/>
          <w:szCs w:val="24"/>
          <w:lang w:val="en-US"/>
        </w:rPr>
      </w:pPr>
      <w:r w:rsidRPr="00DD16FC">
        <w:rPr>
          <w:rFonts w:ascii="Times New Roman" w:eastAsia="Times New Roman" w:hAnsi="Times New Roman"/>
          <w:sz w:val="24"/>
          <w:szCs w:val="24"/>
        </w:rPr>
        <w:t>Piedāvājumā</w:t>
      </w:r>
      <w:r w:rsidRPr="000518BF">
        <w:rPr>
          <w:rFonts w:ascii="Times New Roman" w:eastAsia="Times New Roman" w:hAnsi="Times New Roman"/>
          <w:sz w:val="24"/>
          <w:szCs w:val="24"/>
          <w:lang w:val="en-US"/>
        </w:rPr>
        <w:t xml:space="preserve"> </w:t>
      </w:r>
      <w:r w:rsidRPr="00DD16FC">
        <w:rPr>
          <w:rFonts w:ascii="Times New Roman" w:eastAsia="Times New Roman" w:hAnsi="Times New Roman"/>
          <w:sz w:val="24"/>
          <w:szCs w:val="24"/>
        </w:rPr>
        <w:t>ir</w:t>
      </w:r>
      <w:r w:rsidRPr="000518BF">
        <w:rPr>
          <w:rFonts w:ascii="Times New Roman" w:eastAsia="Times New Roman" w:hAnsi="Times New Roman"/>
          <w:sz w:val="24"/>
          <w:szCs w:val="24"/>
          <w:lang w:val="en-US"/>
        </w:rPr>
        <w:t xml:space="preserve"> </w:t>
      </w:r>
      <w:r w:rsidRPr="00DD16FC">
        <w:rPr>
          <w:rFonts w:ascii="Times New Roman" w:eastAsia="Times New Roman" w:hAnsi="Times New Roman"/>
          <w:sz w:val="24"/>
          <w:szCs w:val="24"/>
        </w:rPr>
        <w:t>iekļautas</w:t>
      </w:r>
      <w:r w:rsidRPr="000518BF">
        <w:rPr>
          <w:rFonts w:ascii="Times New Roman" w:eastAsia="Times New Roman" w:hAnsi="Times New Roman"/>
          <w:sz w:val="24"/>
          <w:szCs w:val="24"/>
          <w:lang w:val="en-US"/>
        </w:rPr>
        <w:t xml:space="preserve"> visas </w:t>
      </w:r>
      <w:r w:rsidRPr="00DD16FC">
        <w:rPr>
          <w:rFonts w:ascii="Times New Roman" w:eastAsia="Times New Roman" w:hAnsi="Times New Roman"/>
          <w:sz w:val="24"/>
          <w:szCs w:val="24"/>
        </w:rPr>
        <w:t>izmaksas</w:t>
      </w:r>
      <w:r w:rsidRPr="000518BF">
        <w:rPr>
          <w:rFonts w:ascii="Times New Roman" w:eastAsia="Times New Roman" w:hAnsi="Times New Roman"/>
          <w:sz w:val="24"/>
          <w:szCs w:val="24"/>
          <w:lang w:val="en-US"/>
        </w:rPr>
        <w:t xml:space="preserve">, </w:t>
      </w:r>
      <w:r w:rsidRPr="00DD16FC">
        <w:rPr>
          <w:rFonts w:ascii="Times New Roman" w:eastAsia="Times New Roman" w:hAnsi="Times New Roman"/>
          <w:sz w:val="24"/>
          <w:szCs w:val="24"/>
        </w:rPr>
        <w:t>kas</w:t>
      </w:r>
      <w:r w:rsidRPr="000518BF">
        <w:rPr>
          <w:rFonts w:ascii="Times New Roman" w:eastAsia="Times New Roman" w:hAnsi="Times New Roman"/>
          <w:sz w:val="24"/>
          <w:szCs w:val="24"/>
          <w:lang w:val="en-US"/>
        </w:rPr>
        <w:t xml:space="preserve"> </w:t>
      </w:r>
      <w:r w:rsidRPr="00DD16FC">
        <w:rPr>
          <w:rFonts w:ascii="Times New Roman" w:eastAsia="Times New Roman" w:hAnsi="Times New Roman"/>
          <w:sz w:val="24"/>
          <w:szCs w:val="24"/>
        </w:rPr>
        <w:t>saistītas</w:t>
      </w:r>
      <w:r w:rsidRPr="000518BF">
        <w:rPr>
          <w:rFonts w:ascii="Times New Roman" w:eastAsia="Times New Roman" w:hAnsi="Times New Roman"/>
          <w:sz w:val="24"/>
          <w:szCs w:val="24"/>
          <w:lang w:val="en-US"/>
        </w:rPr>
        <w:t xml:space="preserve"> </w:t>
      </w:r>
      <w:r w:rsidRPr="00DD16FC">
        <w:rPr>
          <w:rFonts w:ascii="Times New Roman" w:eastAsia="Times New Roman" w:hAnsi="Times New Roman"/>
          <w:sz w:val="24"/>
          <w:szCs w:val="24"/>
        </w:rPr>
        <w:t>ar</w:t>
      </w:r>
      <w:r w:rsidRPr="000518BF">
        <w:rPr>
          <w:rFonts w:ascii="Times New Roman" w:eastAsia="Times New Roman" w:hAnsi="Times New Roman"/>
          <w:sz w:val="24"/>
          <w:szCs w:val="24"/>
          <w:lang w:val="en-US"/>
        </w:rPr>
        <w:t xml:space="preserve"> </w:t>
      </w:r>
      <w:r w:rsidRPr="00DD16FC">
        <w:rPr>
          <w:rFonts w:ascii="Times New Roman" w:eastAsia="Times New Roman" w:hAnsi="Times New Roman"/>
          <w:sz w:val="24"/>
          <w:szCs w:val="24"/>
        </w:rPr>
        <w:t>pakalpojuma</w:t>
      </w:r>
      <w:r w:rsidRPr="000518BF">
        <w:rPr>
          <w:rFonts w:ascii="Times New Roman" w:eastAsia="Times New Roman" w:hAnsi="Times New Roman"/>
          <w:sz w:val="24"/>
          <w:szCs w:val="24"/>
          <w:lang w:val="en-US"/>
        </w:rPr>
        <w:t xml:space="preserve"> </w:t>
      </w:r>
      <w:r w:rsidRPr="00DD16FC">
        <w:rPr>
          <w:rFonts w:ascii="Times New Roman" w:eastAsia="Times New Roman" w:hAnsi="Times New Roman"/>
          <w:sz w:val="24"/>
          <w:szCs w:val="24"/>
        </w:rPr>
        <w:t>sniegšanu</w:t>
      </w:r>
      <w:r w:rsidRPr="000518BF">
        <w:rPr>
          <w:rFonts w:ascii="Times New Roman" w:eastAsia="Times New Roman" w:hAnsi="Times New Roman"/>
          <w:sz w:val="24"/>
          <w:szCs w:val="24"/>
          <w:lang w:val="en-US"/>
        </w:rPr>
        <w:t>.</w:t>
      </w:r>
    </w:p>
    <w:p w14:paraId="2B3F2FC2" w14:textId="6A3F2E9A" w:rsidR="000518BF" w:rsidRPr="000518BF" w:rsidRDefault="000518BF" w:rsidP="00F52151">
      <w:pPr>
        <w:keepLines/>
        <w:widowControl w:val="0"/>
        <w:numPr>
          <w:ilvl w:val="1"/>
          <w:numId w:val="12"/>
        </w:numPr>
        <w:ind w:left="0" w:firstLine="0"/>
        <w:jc w:val="both"/>
        <w:rPr>
          <w:rFonts w:ascii="Times New Roman" w:hAnsi="Times New Roman"/>
          <w:sz w:val="24"/>
          <w:szCs w:val="24"/>
        </w:rPr>
      </w:pPr>
      <w:r w:rsidRPr="000518BF">
        <w:rPr>
          <w:rFonts w:ascii="Times New Roman" w:hAnsi="Times New Roman"/>
          <w:sz w:val="24"/>
          <w:szCs w:val="24"/>
        </w:rPr>
        <w:t xml:space="preserve">Šis piedāvājums ir derīgs līdz </w:t>
      </w:r>
      <w:r w:rsidR="004A0228">
        <w:rPr>
          <w:rFonts w:ascii="Times New Roman" w:hAnsi="Times New Roman"/>
          <w:sz w:val="24"/>
          <w:szCs w:val="24"/>
        </w:rPr>
        <w:t xml:space="preserve">vispārīgās vienošanās </w:t>
      </w:r>
      <w:r w:rsidRPr="000518BF">
        <w:rPr>
          <w:rFonts w:ascii="Times New Roman" w:hAnsi="Times New Roman"/>
          <w:sz w:val="24"/>
          <w:szCs w:val="24"/>
        </w:rPr>
        <w:t>noslēgšanai</w:t>
      </w:r>
      <w:r w:rsidR="003D132C">
        <w:rPr>
          <w:rFonts w:ascii="Times New Roman" w:hAnsi="Times New Roman"/>
          <w:sz w:val="24"/>
          <w:szCs w:val="24"/>
        </w:rPr>
        <w:t xml:space="preserve"> un iepirkuma līgumu par Tehniskās specifikācijas 1. un 2.daļā norādīto nekustamo īpašumu </w:t>
      </w:r>
      <w:r w:rsidR="004645CC">
        <w:rPr>
          <w:rFonts w:ascii="Times New Roman" w:eastAsia="SimSun" w:hAnsi="Times New Roman"/>
          <w:sz w:val="24"/>
          <w:szCs w:val="24"/>
        </w:rPr>
        <w:t>tirgus (parastās) vērtības noteikšanai</w:t>
      </w:r>
      <w:r w:rsidR="003D132C">
        <w:rPr>
          <w:rFonts w:ascii="Times New Roman" w:hAnsi="Times New Roman"/>
          <w:sz w:val="24"/>
          <w:szCs w:val="24"/>
        </w:rPr>
        <w:t xml:space="preserve"> noslēgšanai</w:t>
      </w:r>
      <w:r w:rsidRPr="000518BF">
        <w:rPr>
          <w:rFonts w:ascii="Times New Roman" w:hAnsi="Times New Roman"/>
          <w:sz w:val="24"/>
          <w:szCs w:val="24"/>
        </w:rPr>
        <w:t>.</w:t>
      </w:r>
    </w:p>
    <w:p w14:paraId="3217ECCF" w14:textId="61F29004" w:rsidR="000518BF" w:rsidRPr="000518BF" w:rsidRDefault="000518BF" w:rsidP="00F52151">
      <w:pPr>
        <w:keepLines/>
        <w:widowControl w:val="0"/>
        <w:numPr>
          <w:ilvl w:val="1"/>
          <w:numId w:val="12"/>
        </w:numPr>
        <w:ind w:left="567" w:hanging="567"/>
        <w:jc w:val="both"/>
        <w:rPr>
          <w:rFonts w:ascii="Times New Roman" w:hAnsi="Times New Roman"/>
          <w:sz w:val="24"/>
          <w:szCs w:val="24"/>
        </w:rPr>
      </w:pPr>
      <w:r w:rsidRPr="000518BF">
        <w:rPr>
          <w:rFonts w:ascii="Times New Roman" w:hAnsi="Times New Roman"/>
          <w:sz w:val="24"/>
          <w:szCs w:val="24"/>
        </w:rPr>
        <w:t xml:space="preserve">Ja mūsu piedāvājums tiks pieņemts, </w:t>
      </w:r>
      <w:r w:rsidR="00247F71">
        <w:rPr>
          <w:rFonts w:ascii="Times New Roman" w:hAnsi="Times New Roman"/>
          <w:sz w:val="24"/>
          <w:szCs w:val="24"/>
        </w:rPr>
        <w:t>apņemamies nodrošināt Tehniskās specifikācijas 1. un 2.daļā</w:t>
      </w:r>
      <w:r w:rsidRPr="000518BF">
        <w:rPr>
          <w:rFonts w:ascii="Times New Roman" w:hAnsi="Times New Roman"/>
          <w:sz w:val="24"/>
          <w:szCs w:val="24"/>
        </w:rPr>
        <w:t xml:space="preserve"> noteiktās prasības.</w:t>
      </w:r>
    </w:p>
    <w:p w14:paraId="7F106524" w14:textId="77777777" w:rsidR="00D95D35" w:rsidRDefault="000518BF" w:rsidP="00F52151">
      <w:pPr>
        <w:keepLines/>
        <w:widowControl w:val="0"/>
        <w:numPr>
          <w:ilvl w:val="1"/>
          <w:numId w:val="12"/>
        </w:numPr>
        <w:ind w:left="567" w:hanging="567"/>
        <w:jc w:val="both"/>
        <w:rPr>
          <w:rFonts w:ascii="Times New Roman" w:hAnsi="Times New Roman"/>
          <w:sz w:val="24"/>
          <w:szCs w:val="24"/>
        </w:rPr>
      </w:pPr>
      <w:r>
        <w:rPr>
          <w:rFonts w:ascii="Times New Roman" w:hAnsi="Times New Roman"/>
          <w:sz w:val="24"/>
          <w:szCs w:val="24"/>
        </w:rPr>
        <w:t>Nekustamo īpašumu</w:t>
      </w:r>
      <w:r w:rsidRPr="000518BF">
        <w:rPr>
          <w:rFonts w:ascii="Times New Roman" w:hAnsi="Times New Roman"/>
          <w:sz w:val="24"/>
          <w:szCs w:val="24"/>
        </w:rPr>
        <w:t xml:space="preserve"> tirgus (parastās) vērtības noteikšanu veiks </w:t>
      </w:r>
      <w:r w:rsidR="003D132C" w:rsidRPr="000518BF">
        <w:rPr>
          <w:rFonts w:ascii="Times New Roman" w:hAnsi="Times New Roman"/>
          <w:sz w:val="24"/>
          <w:szCs w:val="24"/>
        </w:rPr>
        <w:t>sertificēt</w:t>
      </w:r>
      <w:r w:rsidR="003D132C">
        <w:rPr>
          <w:rFonts w:ascii="Times New Roman" w:hAnsi="Times New Roman"/>
          <w:sz w:val="24"/>
          <w:szCs w:val="24"/>
        </w:rPr>
        <w:t>i</w:t>
      </w:r>
      <w:r w:rsidR="003D132C" w:rsidRPr="000518BF">
        <w:rPr>
          <w:rFonts w:ascii="Times New Roman" w:hAnsi="Times New Roman"/>
          <w:sz w:val="24"/>
          <w:szCs w:val="24"/>
        </w:rPr>
        <w:t xml:space="preserve"> vērtētāj</w:t>
      </w:r>
      <w:r w:rsidR="003D132C">
        <w:rPr>
          <w:rFonts w:ascii="Times New Roman" w:hAnsi="Times New Roman"/>
          <w:sz w:val="24"/>
          <w:szCs w:val="24"/>
        </w:rPr>
        <w:t>i</w:t>
      </w:r>
      <w:r w:rsidRPr="000518BF">
        <w:rPr>
          <w:rFonts w:ascii="Times New Roman" w:hAnsi="Times New Roman"/>
          <w:sz w:val="24"/>
          <w:szCs w:val="24"/>
        </w:rPr>
        <w:t>:</w:t>
      </w:r>
    </w:p>
    <w:p w14:paraId="6CF0DB6C" w14:textId="15F99CE7" w:rsidR="00D95D35" w:rsidRDefault="00D95D35" w:rsidP="00D95D35">
      <w:pPr>
        <w:keepLines/>
        <w:widowControl w:val="0"/>
        <w:numPr>
          <w:ilvl w:val="2"/>
          <w:numId w:val="12"/>
        </w:numPr>
        <w:jc w:val="both"/>
        <w:rPr>
          <w:rFonts w:ascii="Times New Roman" w:hAnsi="Times New Roman"/>
          <w:sz w:val="24"/>
          <w:szCs w:val="24"/>
        </w:rPr>
      </w:pPr>
      <w:r>
        <w:rPr>
          <w:rFonts w:ascii="Times New Roman" w:hAnsi="Times New Roman"/>
          <w:sz w:val="24"/>
          <w:szCs w:val="24"/>
        </w:rPr>
        <w:t>______________________________</w:t>
      </w:r>
      <w:r w:rsidR="000518BF" w:rsidRPr="000518BF">
        <w:rPr>
          <w:rFonts w:ascii="Times New Roman" w:hAnsi="Times New Roman"/>
          <w:sz w:val="24"/>
          <w:szCs w:val="24"/>
        </w:rPr>
        <w:t>, sertifikāta Nr._____</w:t>
      </w:r>
      <w:r>
        <w:rPr>
          <w:rFonts w:ascii="Times New Roman" w:hAnsi="Times New Roman"/>
          <w:sz w:val="24"/>
          <w:szCs w:val="24"/>
        </w:rPr>
        <w:t>;</w:t>
      </w:r>
    </w:p>
    <w:p w14:paraId="5AE4980A" w14:textId="6F1E9FCA" w:rsidR="000518BF" w:rsidRPr="000518BF" w:rsidRDefault="003D132C" w:rsidP="00D95D35">
      <w:pPr>
        <w:keepLines/>
        <w:widowControl w:val="0"/>
        <w:numPr>
          <w:ilvl w:val="2"/>
          <w:numId w:val="12"/>
        </w:numPr>
        <w:jc w:val="both"/>
        <w:rPr>
          <w:rFonts w:ascii="Times New Roman" w:hAnsi="Times New Roman"/>
          <w:sz w:val="24"/>
          <w:szCs w:val="24"/>
        </w:rPr>
      </w:pPr>
      <w:r w:rsidRPr="000518BF">
        <w:rPr>
          <w:rFonts w:ascii="Times New Roman" w:hAnsi="Times New Roman"/>
          <w:sz w:val="24"/>
          <w:szCs w:val="24"/>
        </w:rPr>
        <w:t>______________________________, sertifikāta Nr._____</w:t>
      </w:r>
      <w:r w:rsidR="00335E35">
        <w:rPr>
          <w:rFonts w:ascii="Times New Roman" w:hAnsi="Times New Roman"/>
          <w:sz w:val="24"/>
          <w:szCs w:val="24"/>
        </w:rPr>
        <w:t>.</w:t>
      </w:r>
    </w:p>
    <w:p w14:paraId="0EA9A57B" w14:textId="77777777" w:rsidR="000518BF" w:rsidRPr="000518BF" w:rsidRDefault="000518BF" w:rsidP="00D95D35">
      <w:pPr>
        <w:keepNext/>
        <w:keepLines/>
        <w:widowControl w:val="0"/>
        <w:numPr>
          <w:ilvl w:val="1"/>
          <w:numId w:val="12"/>
        </w:numPr>
        <w:ind w:left="567" w:hanging="567"/>
        <w:jc w:val="both"/>
        <w:rPr>
          <w:rFonts w:ascii="Times New Roman" w:eastAsia="Times New Roman" w:hAnsi="Times New Roman"/>
          <w:sz w:val="24"/>
          <w:szCs w:val="24"/>
        </w:rPr>
      </w:pPr>
      <w:r w:rsidRPr="000518BF">
        <w:rPr>
          <w:rFonts w:ascii="Times New Roman" w:eastAsia="Times New Roman" w:hAnsi="Times New Roman"/>
          <w:sz w:val="24"/>
          <w:szCs w:val="24"/>
        </w:rPr>
        <w:lastRenderedPageBreak/>
        <w:t>Apliecinām, ka:</w:t>
      </w:r>
    </w:p>
    <w:p w14:paraId="1D3E1E1A" w14:textId="7B9E6B95" w:rsidR="000518BF" w:rsidRDefault="000518BF" w:rsidP="00D95D35">
      <w:pPr>
        <w:keepNext/>
        <w:keepLines/>
        <w:widowControl w:val="0"/>
        <w:numPr>
          <w:ilvl w:val="0"/>
          <w:numId w:val="7"/>
        </w:numPr>
        <w:tabs>
          <w:tab w:val="left" w:pos="709"/>
        </w:tabs>
        <w:jc w:val="both"/>
        <w:rPr>
          <w:rFonts w:ascii="Times New Roman" w:hAnsi="Times New Roman"/>
          <w:sz w:val="24"/>
          <w:szCs w:val="24"/>
        </w:rPr>
      </w:pPr>
      <w:r w:rsidRPr="000518BF">
        <w:rPr>
          <w:rFonts w:ascii="Times New Roman" w:hAnsi="Times New Roman"/>
          <w:sz w:val="24"/>
          <w:szCs w:val="24"/>
        </w:rPr>
        <w:t>uz pretendentu neattiecas Publisko iepirkumu likuma 9.panta astotajā daļā minētie gadījumi;</w:t>
      </w:r>
    </w:p>
    <w:p w14:paraId="07921C08" w14:textId="3B54BB86" w:rsidR="00247F71" w:rsidRPr="000518BF" w:rsidRDefault="00247F71" w:rsidP="00D95D35">
      <w:pPr>
        <w:keepNext/>
        <w:keepLines/>
        <w:widowControl w:val="0"/>
        <w:numPr>
          <w:ilvl w:val="0"/>
          <w:numId w:val="7"/>
        </w:numPr>
        <w:tabs>
          <w:tab w:val="left" w:pos="709"/>
        </w:tabs>
        <w:jc w:val="both"/>
        <w:rPr>
          <w:rFonts w:ascii="Times New Roman" w:hAnsi="Times New Roman"/>
          <w:sz w:val="24"/>
          <w:szCs w:val="24"/>
        </w:rPr>
      </w:pPr>
      <w:r>
        <w:rPr>
          <w:rFonts w:ascii="Times New Roman" w:hAnsi="Times New Roman"/>
          <w:sz w:val="24"/>
          <w:szCs w:val="24"/>
        </w:rPr>
        <w:t>esam</w:t>
      </w:r>
      <w:r>
        <w:rPr>
          <w:rFonts w:ascii="Times New Roman" w:eastAsia="Times New Roman" w:hAnsi="Times New Roman"/>
          <w:sz w:val="24"/>
          <w:szCs w:val="24"/>
          <w:lang w:eastAsia="zh-CN"/>
        </w:rPr>
        <w:t xml:space="preserve"> iepazinušies</w:t>
      </w:r>
      <w:r w:rsidRPr="00D32EA0">
        <w:rPr>
          <w:rFonts w:ascii="Times New Roman" w:eastAsia="Times New Roman" w:hAnsi="Times New Roman"/>
          <w:sz w:val="24"/>
          <w:szCs w:val="24"/>
          <w:lang w:eastAsia="zh-CN"/>
        </w:rPr>
        <w:t xml:space="preserve"> ar iepirkuma </w:t>
      </w:r>
      <w:r>
        <w:rPr>
          <w:rFonts w:ascii="Times New Roman" w:eastAsia="Times New Roman" w:hAnsi="Times New Roman"/>
          <w:sz w:val="24"/>
          <w:szCs w:val="24"/>
          <w:lang w:eastAsia="zh-CN"/>
        </w:rPr>
        <w:t>nolikumu pretendentiem</w:t>
      </w:r>
      <w:r w:rsidRPr="00D32EA0">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un apņemamies</w:t>
      </w:r>
      <w:r w:rsidRPr="00D32EA0">
        <w:rPr>
          <w:rFonts w:ascii="Times New Roman" w:eastAsia="Times New Roman" w:hAnsi="Times New Roman"/>
          <w:sz w:val="24"/>
          <w:szCs w:val="24"/>
          <w:lang w:eastAsia="zh-CN"/>
        </w:rPr>
        <w:t xml:space="preserve"> ievērot </w:t>
      </w:r>
      <w:r w:rsidR="004645CC">
        <w:rPr>
          <w:rFonts w:ascii="Times New Roman" w:eastAsia="Times New Roman" w:hAnsi="Times New Roman"/>
          <w:sz w:val="24"/>
          <w:szCs w:val="24"/>
          <w:lang w:eastAsia="zh-CN"/>
        </w:rPr>
        <w:t xml:space="preserve">izvirzītās </w:t>
      </w:r>
      <w:r w:rsidRPr="00D32EA0">
        <w:rPr>
          <w:rFonts w:ascii="Times New Roman" w:eastAsia="Times New Roman" w:hAnsi="Times New Roman"/>
          <w:sz w:val="24"/>
          <w:szCs w:val="24"/>
          <w:lang w:eastAsia="zh-CN"/>
        </w:rPr>
        <w:t>prasības</w:t>
      </w:r>
      <w:r>
        <w:rPr>
          <w:rFonts w:ascii="Times New Roman" w:eastAsia="Times New Roman" w:hAnsi="Times New Roman"/>
          <w:sz w:val="24"/>
          <w:szCs w:val="24"/>
          <w:lang w:eastAsia="zh-CN"/>
        </w:rPr>
        <w:t>;</w:t>
      </w:r>
    </w:p>
    <w:p w14:paraId="17430175" w14:textId="2A15A329" w:rsidR="00247F71" w:rsidRDefault="00247F71" w:rsidP="00D95D35">
      <w:pPr>
        <w:keepNext/>
        <w:keepLines/>
        <w:widowControl w:val="0"/>
        <w:numPr>
          <w:ilvl w:val="0"/>
          <w:numId w:val="7"/>
        </w:numPr>
        <w:tabs>
          <w:tab w:val="left" w:pos="709"/>
        </w:tabs>
        <w:jc w:val="both"/>
        <w:rPr>
          <w:rFonts w:ascii="Times New Roman" w:hAnsi="Times New Roman"/>
          <w:sz w:val="24"/>
          <w:szCs w:val="24"/>
        </w:rPr>
      </w:pPr>
      <w:r w:rsidRPr="000518BF">
        <w:rPr>
          <w:rFonts w:ascii="Times New Roman" w:hAnsi="Times New Roman"/>
          <w:sz w:val="24"/>
          <w:szCs w:val="24"/>
        </w:rPr>
        <w:t>nav tādu apstākļu, kuri liegtu mums piedalīties iepirkuma procedūrā un ievērot</w:t>
      </w:r>
      <w:r>
        <w:rPr>
          <w:rFonts w:ascii="Times New Roman" w:hAnsi="Times New Roman"/>
          <w:sz w:val="24"/>
          <w:szCs w:val="24"/>
        </w:rPr>
        <w:t xml:space="preserve"> visas iepirkuma n</w:t>
      </w:r>
      <w:r w:rsidRPr="000518BF">
        <w:rPr>
          <w:rFonts w:ascii="Times New Roman" w:hAnsi="Times New Roman"/>
          <w:sz w:val="24"/>
          <w:szCs w:val="24"/>
        </w:rPr>
        <w:t>olikum</w:t>
      </w:r>
      <w:r w:rsidR="004645CC">
        <w:rPr>
          <w:rFonts w:ascii="Times New Roman" w:hAnsi="Times New Roman"/>
          <w:sz w:val="24"/>
          <w:szCs w:val="24"/>
        </w:rPr>
        <w:t>ā</w:t>
      </w:r>
      <w:r w:rsidRPr="000518BF">
        <w:rPr>
          <w:rFonts w:ascii="Times New Roman" w:hAnsi="Times New Roman"/>
          <w:sz w:val="24"/>
          <w:szCs w:val="24"/>
        </w:rPr>
        <w:t xml:space="preserve"> pretendentiem </w:t>
      </w:r>
      <w:r>
        <w:rPr>
          <w:rFonts w:ascii="Times New Roman" w:hAnsi="Times New Roman"/>
          <w:sz w:val="24"/>
          <w:szCs w:val="24"/>
        </w:rPr>
        <w:t>noteiktās</w:t>
      </w:r>
      <w:r w:rsidRPr="000518BF">
        <w:rPr>
          <w:rFonts w:ascii="Times New Roman" w:hAnsi="Times New Roman"/>
          <w:sz w:val="24"/>
          <w:szCs w:val="24"/>
        </w:rPr>
        <w:t xml:space="preserve"> prasības;</w:t>
      </w:r>
    </w:p>
    <w:p w14:paraId="73158AAF" w14:textId="0A73CB18" w:rsidR="000518BF" w:rsidRPr="000518BF" w:rsidRDefault="000518BF" w:rsidP="00D95D35">
      <w:pPr>
        <w:keepNext/>
        <w:keepLines/>
        <w:widowControl w:val="0"/>
        <w:numPr>
          <w:ilvl w:val="0"/>
          <w:numId w:val="7"/>
        </w:numPr>
        <w:tabs>
          <w:tab w:val="left" w:pos="709"/>
        </w:tabs>
        <w:jc w:val="both"/>
        <w:rPr>
          <w:rFonts w:ascii="Times New Roman" w:hAnsi="Times New Roman"/>
          <w:sz w:val="24"/>
          <w:szCs w:val="24"/>
        </w:rPr>
      </w:pPr>
      <w:r w:rsidRPr="000518BF">
        <w:rPr>
          <w:rFonts w:ascii="Times New Roman" w:hAnsi="Times New Roman"/>
          <w:sz w:val="24"/>
          <w:szCs w:val="24"/>
        </w:rPr>
        <w:t>nekādā veidā neesam ieinteresēti nevienā citā piedāvājumā, kas iesniegts šajā iepirkuma procedūrā;</w:t>
      </w:r>
    </w:p>
    <w:p w14:paraId="1C76411B" w14:textId="61657502" w:rsidR="000518BF" w:rsidRPr="00247F71" w:rsidRDefault="00247F71" w:rsidP="00D95D35">
      <w:pPr>
        <w:keepNext/>
        <w:keepLines/>
        <w:widowControl w:val="0"/>
        <w:numPr>
          <w:ilvl w:val="0"/>
          <w:numId w:val="7"/>
        </w:numPr>
        <w:tabs>
          <w:tab w:val="left" w:pos="709"/>
        </w:tabs>
        <w:jc w:val="both"/>
        <w:rPr>
          <w:rFonts w:ascii="Times New Roman" w:hAnsi="Times New Roman"/>
          <w:sz w:val="24"/>
          <w:szCs w:val="24"/>
        </w:rPr>
      </w:pPr>
      <w:r w:rsidRPr="00D32EA0">
        <w:rPr>
          <w:rFonts w:ascii="Times New Roman" w:eastAsia="SimSun" w:hAnsi="Times New Roman"/>
          <w:sz w:val="24"/>
          <w:szCs w:val="24"/>
        </w:rPr>
        <w:t>atzīst</w:t>
      </w:r>
      <w:r>
        <w:rPr>
          <w:rFonts w:ascii="Times New Roman" w:eastAsia="SimSun" w:hAnsi="Times New Roman"/>
          <w:sz w:val="24"/>
          <w:szCs w:val="24"/>
        </w:rPr>
        <w:t>am</w:t>
      </w:r>
      <w:r w:rsidRPr="00D32EA0">
        <w:rPr>
          <w:rFonts w:ascii="Times New Roman" w:eastAsia="SimSun" w:hAnsi="Times New Roman"/>
          <w:sz w:val="24"/>
          <w:szCs w:val="24"/>
        </w:rPr>
        <w:t xml:space="preserve"> sava pieteikuma un piedāvājuma spēkā esamību līdz iepirkuma komisijas lēmuma pieņemšanai, </w:t>
      </w:r>
      <w:r w:rsidR="004645CC">
        <w:rPr>
          <w:rFonts w:ascii="Times New Roman" w:eastAsia="SimSun" w:hAnsi="Times New Roman"/>
          <w:sz w:val="24"/>
          <w:szCs w:val="24"/>
        </w:rPr>
        <w:t>un</w:t>
      </w:r>
      <w:r w:rsidR="004645CC" w:rsidRPr="00D32EA0">
        <w:rPr>
          <w:rFonts w:ascii="Times New Roman" w:eastAsia="SimSun" w:hAnsi="Times New Roman"/>
          <w:sz w:val="24"/>
          <w:szCs w:val="24"/>
        </w:rPr>
        <w:t xml:space="preserve"> </w:t>
      </w:r>
      <w:r w:rsidRPr="00D32EA0">
        <w:rPr>
          <w:rFonts w:ascii="Times New Roman" w:eastAsia="SimSun" w:hAnsi="Times New Roman"/>
          <w:sz w:val="24"/>
          <w:szCs w:val="24"/>
        </w:rPr>
        <w:t>gadījumā, ja tiek</w:t>
      </w:r>
      <w:r>
        <w:rPr>
          <w:rFonts w:ascii="Times New Roman" w:eastAsia="SimSun" w:hAnsi="Times New Roman"/>
          <w:sz w:val="24"/>
          <w:szCs w:val="24"/>
        </w:rPr>
        <w:t>am atzīti</w:t>
      </w:r>
      <w:r w:rsidRPr="00D32EA0">
        <w:rPr>
          <w:rFonts w:ascii="Times New Roman" w:eastAsia="SimSun" w:hAnsi="Times New Roman"/>
          <w:sz w:val="24"/>
          <w:szCs w:val="24"/>
        </w:rPr>
        <w:t xml:space="preserve"> par </w:t>
      </w:r>
      <w:r w:rsidR="004645CC">
        <w:rPr>
          <w:rFonts w:ascii="Times New Roman" w:eastAsia="SimSun" w:hAnsi="Times New Roman"/>
          <w:sz w:val="24"/>
          <w:szCs w:val="24"/>
        </w:rPr>
        <w:t>vispārīgās vienošanās dalībnieku</w:t>
      </w:r>
      <w:r w:rsidR="004645CC" w:rsidRPr="00D32EA0">
        <w:rPr>
          <w:rFonts w:ascii="Times New Roman" w:eastAsia="SimSun" w:hAnsi="Times New Roman"/>
          <w:sz w:val="24"/>
          <w:szCs w:val="24"/>
        </w:rPr>
        <w:t xml:space="preserve"> </w:t>
      </w:r>
      <w:r w:rsidRPr="00D32EA0">
        <w:rPr>
          <w:rFonts w:ascii="Times New Roman" w:eastAsia="SimSun" w:hAnsi="Times New Roman"/>
          <w:sz w:val="24"/>
          <w:szCs w:val="24"/>
        </w:rPr>
        <w:t xml:space="preserve">– līdz </w:t>
      </w:r>
      <w:r>
        <w:rPr>
          <w:rFonts w:ascii="Times New Roman" w:eastAsia="SimSun" w:hAnsi="Times New Roman"/>
          <w:sz w:val="24"/>
          <w:szCs w:val="24"/>
        </w:rPr>
        <w:t xml:space="preserve">vispārīgās vienošanās </w:t>
      </w:r>
      <w:r w:rsidRPr="00D32EA0">
        <w:rPr>
          <w:rFonts w:ascii="Times New Roman" w:eastAsia="SimSun" w:hAnsi="Times New Roman"/>
          <w:sz w:val="24"/>
          <w:szCs w:val="24"/>
        </w:rPr>
        <w:t>noslēgšanai</w:t>
      </w:r>
      <w:r w:rsidR="004645CC">
        <w:rPr>
          <w:rFonts w:ascii="Times New Roman" w:eastAsia="SimSun" w:hAnsi="Times New Roman"/>
          <w:sz w:val="24"/>
          <w:szCs w:val="24"/>
        </w:rPr>
        <w:t>, un gadījumā, ja tiekam atzīti par uzvarētāju Tehniskās specifikācijas 1. un 2.daļā norādīto nekustamo īpašumu tirgus (parastās) vērtības noteikšanai – līdz iepirkuma līgumu noslēgšanai</w:t>
      </w:r>
      <w:r w:rsidRPr="00D32EA0">
        <w:rPr>
          <w:rFonts w:ascii="Times New Roman" w:eastAsia="SimSun" w:hAnsi="Times New Roman"/>
          <w:sz w:val="24"/>
          <w:szCs w:val="24"/>
        </w:rPr>
        <w:t>;</w:t>
      </w:r>
    </w:p>
    <w:p w14:paraId="3B1B52B3" w14:textId="663B646E" w:rsidR="00247F71" w:rsidRPr="00247F71" w:rsidRDefault="00247F71" w:rsidP="00D95D35">
      <w:pPr>
        <w:keepNext/>
        <w:keepLines/>
        <w:widowControl w:val="0"/>
        <w:numPr>
          <w:ilvl w:val="0"/>
          <w:numId w:val="7"/>
        </w:numPr>
        <w:tabs>
          <w:tab w:val="left" w:pos="709"/>
        </w:tabs>
        <w:jc w:val="both"/>
        <w:rPr>
          <w:rFonts w:ascii="Times New Roman" w:hAnsi="Times New Roman"/>
          <w:sz w:val="24"/>
          <w:szCs w:val="24"/>
        </w:rPr>
      </w:pPr>
      <w:r>
        <w:rPr>
          <w:rFonts w:ascii="Times New Roman" w:eastAsia="SimSun" w:hAnsi="Times New Roman"/>
          <w:sz w:val="24"/>
          <w:szCs w:val="24"/>
        </w:rPr>
        <w:t>apņemamies</w:t>
      </w:r>
      <w:r w:rsidRPr="00D32EA0">
        <w:rPr>
          <w:rFonts w:ascii="Times New Roman" w:eastAsia="SimSun" w:hAnsi="Times New Roman"/>
          <w:sz w:val="24"/>
          <w:szCs w:val="24"/>
        </w:rPr>
        <w:t>, ja tiek</w:t>
      </w:r>
      <w:r>
        <w:rPr>
          <w:rFonts w:ascii="Times New Roman" w:eastAsia="SimSun" w:hAnsi="Times New Roman"/>
          <w:sz w:val="24"/>
          <w:szCs w:val="24"/>
        </w:rPr>
        <w:t>am atzīti</w:t>
      </w:r>
      <w:r w:rsidRPr="00D32EA0">
        <w:rPr>
          <w:rFonts w:ascii="Times New Roman" w:eastAsia="SimSun" w:hAnsi="Times New Roman"/>
          <w:sz w:val="24"/>
          <w:szCs w:val="24"/>
        </w:rPr>
        <w:t xml:space="preserve"> par </w:t>
      </w:r>
      <w:r>
        <w:rPr>
          <w:rFonts w:ascii="Times New Roman" w:eastAsia="SimSun" w:hAnsi="Times New Roman"/>
          <w:sz w:val="24"/>
          <w:szCs w:val="24"/>
        </w:rPr>
        <w:t>vienu no vispārīgās vienošanās dalībnieku</w:t>
      </w:r>
      <w:r w:rsidRPr="00D32EA0">
        <w:rPr>
          <w:rFonts w:ascii="Times New Roman" w:eastAsia="SimSun" w:hAnsi="Times New Roman"/>
          <w:sz w:val="24"/>
          <w:szCs w:val="24"/>
        </w:rPr>
        <w:t>, slēgt vispārīgo vienošanos;</w:t>
      </w:r>
    </w:p>
    <w:p w14:paraId="0F88BD0F" w14:textId="0C46BC06" w:rsidR="00247F71" w:rsidRPr="000518BF" w:rsidRDefault="00247F71" w:rsidP="00D95D35">
      <w:pPr>
        <w:keepNext/>
        <w:keepLines/>
        <w:widowControl w:val="0"/>
        <w:numPr>
          <w:ilvl w:val="0"/>
          <w:numId w:val="7"/>
        </w:numPr>
        <w:tabs>
          <w:tab w:val="left" w:pos="709"/>
        </w:tabs>
        <w:jc w:val="both"/>
        <w:rPr>
          <w:rFonts w:ascii="Times New Roman" w:hAnsi="Times New Roman"/>
          <w:sz w:val="24"/>
          <w:szCs w:val="24"/>
        </w:rPr>
      </w:pPr>
      <w:r>
        <w:rPr>
          <w:rFonts w:ascii="Times New Roman" w:eastAsia="SimSun" w:hAnsi="Times New Roman"/>
          <w:sz w:val="24"/>
          <w:szCs w:val="24"/>
        </w:rPr>
        <w:t>apņemamies, ja tiekam atzīti par uzvarētāju par Teh</w:t>
      </w:r>
      <w:r w:rsidR="00F4478B">
        <w:rPr>
          <w:rFonts w:ascii="Times New Roman" w:eastAsia="SimSun" w:hAnsi="Times New Roman"/>
          <w:sz w:val="24"/>
          <w:szCs w:val="24"/>
        </w:rPr>
        <w:t>niskās</w:t>
      </w:r>
      <w:r>
        <w:rPr>
          <w:rFonts w:ascii="Times New Roman" w:eastAsia="SimSun" w:hAnsi="Times New Roman"/>
          <w:sz w:val="24"/>
          <w:szCs w:val="24"/>
        </w:rPr>
        <w:t xml:space="preserve"> specifikācijas 1. un 2.daļā norādīto nekustamo īpašumu tirgus (parastās) vērtības noteikšanu, pēc vispārīgās vienošanās noslēgšanas slēgt iepirkuma līgumu</w:t>
      </w:r>
      <w:r w:rsidR="005D6820">
        <w:rPr>
          <w:rFonts w:ascii="Times New Roman" w:eastAsia="SimSun" w:hAnsi="Times New Roman"/>
          <w:sz w:val="24"/>
          <w:szCs w:val="24"/>
        </w:rPr>
        <w:t>s</w:t>
      </w:r>
      <w:r>
        <w:rPr>
          <w:rFonts w:ascii="Times New Roman" w:eastAsia="SimSun" w:hAnsi="Times New Roman"/>
          <w:sz w:val="24"/>
          <w:szCs w:val="24"/>
        </w:rPr>
        <w:t>;</w:t>
      </w:r>
    </w:p>
    <w:p w14:paraId="131525EB" w14:textId="12E4A0C0" w:rsidR="000518BF" w:rsidRPr="000518BF" w:rsidRDefault="000518BF" w:rsidP="00D95D35">
      <w:pPr>
        <w:keepNext/>
        <w:keepLines/>
        <w:widowControl w:val="0"/>
        <w:numPr>
          <w:ilvl w:val="0"/>
          <w:numId w:val="7"/>
        </w:numPr>
        <w:tabs>
          <w:tab w:val="left" w:pos="709"/>
        </w:tabs>
        <w:jc w:val="both"/>
        <w:rPr>
          <w:rFonts w:ascii="Times New Roman" w:hAnsi="Times New Roman"/>
          <w:sz w:val="24"/>
          <w:szCs w:val="24"/>
        </w:rPr>
      </w:pPr>
      <w:r w:rsidRPr="000518BF">
        <w:rPr>
          <w:rFonts w:ascii="Times New Roman" w:eastAsia="SimSun" w:hAnsi="Times New Roman"/>
          <w:sz w:val="24"/>
          <w:szCs w:val="24"/>
        </w:rPr>
        <w:t>iesniedzot Pasūtītājam iepirkuma nolikumā</w:t>
      </w:r>
      <w:r w:rsidR="00247347">
        <w:rPr>
          <w:rFonts w:ascii="Times New Roman" w:eastAsia="SimSun" w:hAnsi="Times New Roman"/>
          <w:sz w:val="24"/>
          <w:szCs w:val="24"/>
        </w:rPr>
        <w:t xml:space="preserve"> pretendentiem</w:t>
      </w:r>
      <w:r w:rsidRPr="000518BF">
        <w:rPr>
          <w:rFonts w:ascii="Times New Roman" w:eastAsia="SimSun" w:hAnsi="Times New Roman"/>
          <w:sz w:val="24"/>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2D5C6058" w14:textId="77777777" w:rsidR="000518BF" w:rsidRPr="000518BF" w:rsidRDefault="000518BF" w:rsidP="00D95D35">
      <w:pPr>
        <w:keepNext/>
        <w:keepLines/>
        <w:widowControl w:val="0"/>
        <w:numPr>
          <w:ilvl w:val="0"/>
          <w:numId w:val="7"/>
        </w:numPr>
        <w:tabs>
          <w:tab w:val="left" w:pos="709"/>
        </w:tabs>
        <w:jc w:val="both"/>
        <w:rPr>
          <w:rFonts w:ascii="Times New Roman" w:hAnsi="Times New Roman"/>
          <w:sz w:val="24"/>
          <w:szCs w:val="24"/>
        </w:rPr>
      </w:pPr>
      <w:r w:rsidRPr="000518BF">
        <w:rPr>
          <w:rFonts w:ascii="Times New Roman" w:eastAsia="SimSun" w:hAnsi="Times New Roman"/>
          <w:sz w:val="24"/>
          <w:szCs w:val="24"/>
        </w:rPr>
        <w:t>piekrītam personas datu apstrādei publiskā iepirkuma veikšanai un iepirkuma dokumentu glabāšanai saskaņā ar Publisko iepirkumu likumu un personu datu nodošanai Publisko iepirkumu likumā noteiktajos gadījumos;</w:t>
      </w:r>
    </w:p>
    <w:p w14:paraId="4BE8DDBE" w14:textId="77777777" w:rsidR="000518BF" w:rsidRPr="000518BF" w:rsidRDefault="000518BF" w:rsidP="00D95D35">
      <w:pPr>
        <w:keepNext/>
        <w:keepLines/>
        <w:widowControl w:val="0"/>
        <w:numPr>
          <w:ilvl w:val="0"/>
          <w:numId w:val="7"/>
        </w:numPr>
        <w:tabs>
          <w:tab w:val="left" w:pos="709"/>
        </w:tabs>
        <w:jc w:val="both"/>
        <w:rPr>
          <w:rFonts w:ascii="Times New Roman" w:hAnsi="Times New Roman"/>
          <w:sz w:val="24"/>
          <w:szCs w:val="24"/>
        </w:rPr>
      </w:pPr>
      <w:r w:rsidRPr="000518BF">
        <w:rPr>
          <w:rFonts w:ascii="Times New Roman" w:hAnsi="Times New Roman"/>
          <w:sz w:val="24"/>
          <w:szCs w:val="24"/>
        </w:rPr>
        <w:t>visas iesniegtās ziņas ir patiesas.</w:t>
      </w:r>
    </w:p>
    <w:p w14:paraId="3F8FB0B1" w14:textId="77777777" w:rsidR="000518BF" w:rsidRPr="000518BF" w:rsidRDefault="000518BF" w:rsidP="00D95D35">
      <w:pPr>
        <w:keepNext/>
        <w:keepLines/>
        <w:rPr>
          <w:rFonts w:ascii="Times New Roman" w:hAnsi="Times New Roman"/>
          <w:color w:val="000000"/>
          <w:sz w:val="24"/>
          <w:szCs w:val="24"/>
        </w:rPr>
      </w:pPr>
    </w:p>
    <w:p w14:paraId="067A5B02" w14:textId="77777777" w:rsidR="000518BF" w:rsidRPr="000518BF" w:rsidRDefault="000518BF" w:rsidP="00D95D35">
      <w:pPr>
        <w:keepNext/>
        <w:keepLines/>
        <w:rPr>
          <w:rFonts w:ascii="Times New Roman" w:hAnsi="Times New Roman"/>
          <w:b/>
          <w:color w:val="000000"/>
          <w:sz w:val="24"/>
          <w:szCs w:val="24"/>
        </w:rPr>
      </w:pPr>
      <w:r w:rsidRPr="000518BF">
        <w:rPr>
          <w:rFonts w:ascii="Times New Roman" w:hAnsi="Times New Roman"/>
          <w:b/>
          <w:sz w:val="24"/>
          <w:szCs w:val="24"/>
        </w:rPr>
        <w:t xml:space="preserve">4. Informējam, ka mūsu uzņēmums atbilst mazā / vidējā </w:t>
      </w:r>
      <w:r w:rsidRPr="000518BF">
        <w:rPr>
          <w:rFonts w:ascii="Times New Roman" w:hAnsi="Times New Roman"/>
          <w:b/>
          <w:i/>
          <w:iCs/>
          <w:sz w:val="24"/>
          <w:szCs w:val="24"/>
        </w:rPr>
        <w:t xml:space="preserve">(nevajadzīgo svītrot) </w:t>
      </w:r>
      <w:r w:rsidRPr="000518BF">
        <w:rPr>
          <w:rFonts w:ascii="Times New Roman" w:hAnsi="Times New Roman"/>
          <w:b/>
          <w:sz w:val="24"/>
          <w:szCs w:val="24"/>
        </w:rPr>
        <w:t>uzņēmuma statusam.</w:t>
      </w:r>
    </w:p>
    <w:p w14:paraId="1F021400" w14:textId="77777777" w:rsidR="000518BF" w:rsidRPr="000518BF" w:rsidRDefault="000518BF" w:rsidP="000518BF">
      <w:pPr>
        <w:keepLines/>
        <w:widowControl w:val="0"/>
        <w:ind w:left="425"/>
        <w:jc w:val="both"/>
        <w:rPr>
          <w:rFonts w:ascii="Times New Roman" w:hAnsi="Times New Roman"/>
          <w:color w:val="000000"/>
          <w:sz w:val="24"/>
          <w:szCs w:val="24"/>
        </w:rPr>
      </w:pPr>
    </w:p>
    <w:p w14:paraId="211259B5" w14:textId="77777777" w:rsidR="000518BF" w:rsidRPr="000518BF" w:rsidRDefault="000518BF" w:rsidP="000518BF">
      <w:pPr>
        <w:keepLines/>
        <w:widowControl w:val="0"/>
        <w:ind w:left="425"/>
        <w:jc w:val="both"/>
        <w:rPr>
          <w:rFonts w:ascii="Times New Roman" w:hAnsi="Times New Roman"/>
          <w:sz w:val="24"/>
          <w:szCs w:val="24"/>
        </w:rPr>
      </w:pPr>
      <w:r w:rsidRPr="000518BF">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518BF" w:rsidRPr="000518BF" w14:paraId="3856F229" w14:textId="77777777" w:rsidTr="00D04FE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8083497" w14:textId="77777777" w:rsidR="000518BF" w:rsidRPr="000518BF" w:rsidRDefault="000518BF" w:rsidP="000518BF">
            <w:pPr>
              <w:rPr>
                <w:rFonts w:ascii="Times New Roman" w:hAnsi="Times New Roman"/>
                <w:b/>
                <w:sz w:val="24"/>
                <w:szCs w:val="24"/>
              </w:rPr>
            </w:pPr>
            <w:r w:rsidRPr="000518BF">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DD67BC4" w14:textId="77777777" w:rsidR="000518BF" w:rsidRPr="000518BF" w:rsidRDefault="000518BF" w:rsidP="000518BF">
            <w:pPr>
              <w:rPr>
                <w:rFonts w:ascii="Times New Roman" w:hAnsi="Times New Roman"/>
                <w:sz w:val="24"/>
                <w:szCs w:val="24"/>
              </w:rPr>
            </w:pPr>
          </w:p>
        </w:tc>
      </w:tr>
      <w:tr w:rsidR="000518BF" w:rsidRPr="000518BF" w14:paraId="5777A730" w14:textId="77777777" w:rsidTr="00D04FE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7A94CE35" w14:textId="77777777" w:rsidR="000518BF" w:rsidRPr="000518BF" w:rsidRDefault="000518BF" w:rsidP="000518BF">
            <w:pPr>
              <w:rPr>
                <w:rFonts w:ascii="Times New Roman" w:hAnsi="Times New Roman"/>
                <w:b/>
                <w:sz w:val="24"/>
                <w:szCs w:val="24"/>
              </w:rPr>
            </w:pPr>
            <w:r w:rsidRPr="000518BF">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39B7B3C0" w14:textId="77777777" w:rsidR="000518BF" w:rsidRPr="000518BF" w:rsidRDefault="000518BF" w:rsidP="000518BF">
            <w:pPr>
              <w:rPr>
                <w:rFonts w:ascii="Times New Roman" w:hAnsi="Times New Roman"/>
                <w:sz w:val="24"/>
                <w:szCs w:val="24"/>
              </w:rPr>
            </w:pPr>
          </w:p>
        </w:tc>
      </w:tr>
      <w:tr w:rsidR="000518BF" w:rsidRPr="000518BF" w14:paraId="0280F62D" w14:textId="77777777" w:rsidTr="00D04FE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455BF7F" w14:textId="77777777" w:rsidR="000518BF" w:rsidRPr="000518BF" w:rsidRDefault="000518BF" w:rsidP="000518BF">
            <w:pPr>
              <w:rPr>
                <w:rFonts w:ascii="Times New Roman" w:hAnsi="Times New Roman"/>
                <w:b/>
                <w:sz w:val="24"/>
                <w:szCs w:val="24"/>
              </w:rPr>
            </w:pPr>
            <w:r w:rsidRPr="000518BF">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08A02390" w14:textId="77777777" w:rsidR="000518BF" w:rsidRPr="000518BF" w:rsidRDefault="000518BF" w:rsidP="000518BF">
            <w:pPr>
              <w:rPr>
                <w:rFonts w:ascii="Times New Roman" w:hAnsi="Times New Roman"/>
                <w:sz w:val="24"/>
                <w:szCs w:val="24"/>
              </w:rPr>
            </w:pPr>
          </w:p>
        </w:tc>
      </w:tr>
      <w:tr w:rsidR="000518BF" w:rsidRPr="000518BF" w14:paraId="26F6153B" w14:textId="77777777" w:rsidTr="00D04FEB">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870CBEE" w14:textId="77777777" w:rsidR="000518BF" w:rsidRPr="000518BF" w:rsidRDefault="000518BF" w:rsidP="000518BF">
            <w:pPr>
              <w:rPr>
                <w:rFonts w:ascii="Times New Roman" w:hAnsi="Times New Roman"/>
                <w:b/>
                <w:sz w:val="24"/>
                <w:szCs w:val="24"/>
              </w:rPr>
            </w:pPr>
            <w:r w:rsidRPr="000518BF">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0A4C2A0E" w14:textId="77777777" w:rsidR="000518BF" w:rsidRPr="000518BF" w:rsidRDefault="000518BF" w:rsidP="000518BF">
            <w:pPr>
              <w:rPr>
                <w:rFonts w:ascii="Times New Roman" w:hAnsi="Times New Roman"/>
                <w:sz w:val="24"/>
                <w:szCs w:val="24"/>
              </w:rPr>
            </w:pPr>
          </w:p>
        </w:tc>
      </w:tr>
    </w:tbl>
    <w:p w14:paraId="15F19060" w14:textId="6F3C66E0" w:rsidR="00E26CB0" w:rsidRDefault="00E26CB0" w:rsidP="000518BF">
      <w:pPr>
        <w:keepLines/>
        <w:widowControl w:val="0"/>
        <w:tabs>
          <w:tab w:val="num" w:pos="1440"/>
        </w:tabs>
        <w:ind w:left="360"/>
        <w:jc w:val="both"/>
        <w:rPr>
          <w:rFonts w:ascii="Times New Roman" w:hAnsi="Times New Roman"/>
          <w:sz w:val="24"/>
          <w:szCs w:val="24"/>
        </w:rPr>
      </w:pPr>
    </w:p>
    <w:p w14:paraId="7B439276" w14:textId="6A56B911" w:rsidR="00E26CB0" w:rsidRDefault="00E26CB0" w:rsidP="000518BF">
      <w:pPr>
        <w:keepLines/>
        <w:widowControl w:val="0"/>
        <w:tabs>
          <w:tab w:val="num" w:pos="1440"/>
        </w:tabs>
        <w:ind w:left="360"/>
        <w:jc w:val="both"/>
        <w:rPr>
          <w:rFonts w:ascii="Times New Roman" w:hAnsi="Times New Roman"/>
          <w:sz w:val="24"/>
          <w:szCs w:val="24"/>
        </w:rPr>
      </w:pPr>
    </w:p>
    <w:p w14:paraId="3C3EAA0A" w14:textId="136DB470" w:rsidR="00E26CB0" w:rsidRPr="00E26CB0" w:rsidRDefault="00E26CB0" w:rsidP="00DE0BE6">
      <w:pPr>
        <w:keepNext/>
        <w:keepLines/>
        <w:tabs>
          <w:tab w:val="num" w:pos="1440"/>
        </w:tabs>
        <w:ind w:left="360"/>
        <w:jc w:val="right"/>
        <w:rPr>
          <w:rFonts w:ascii="Times New Roman" w:hAnsi="Times New Roman"/>
          <w:b/>
          <w:sz w:val="24"/>
          <w:szCs w:val="24"/>
        </w:rPr>
      </w:pPr>
      <w:r w:rsidRPr="00E26CB0">
        <w:rPr>
          <w:rFonts w:ascii="Times New Roman" w:hAnsi="Times New Roman"/>
          <w:b/>
          <w:sz w:val="24"/>
          <w:szCs w:val="24"/>
        </w:rPr>
        <w:lastRenderedPageBreak/>
        <w:t>3.pielikums</w:t>
      </w:r>
    </w:p>
    <w:p w14:paraId="72AFE974" w14:textId="316759CF" w:rsidR="00E26CB0" w:rsidRDefault="00096120" w:rsidP="00DE0BE6">
      <w:pPr>
        <w:keepNext/>
        <w:keepLines/>
        <w:tabs>
          <w:tab w:val="num" w:pos="1440"/>
        </w:tabs>
        <w:ind w:left="360"/>
        <w:jc w:val="right"/>
        <w:rPr>
          <w:rFonts w:ascii="Times New Roman" w:hAnsi="Times New Roman"/>
          <w:b/>
          <w:sz w:val="24"/>
          <w:szCs w:val="24"/>
        </w:rPr>
      </w:pPr>
      <w:proofErr w:type="spellStart"/>
      <w:r>
        <w:rPr>
          <w:rFonts w:ascii="Times New Roman" w:hAnsi="Times New Roman"/>
          <w:b/>
          <w:sz w:val="24"/>
          <w:szCs w:val="24"/>
        </w:rPr>
        <w:t>Nr.PA</w:t>
      </w:r>
      <w:proofErr w:type="spellEnd"/>
      <w:r>
        <w:rPr>
          <w:rFonts w:ascii="Times New Roman" w:hAnsi="Times New Roman"/>
          <w:b/>
          <w:sz w:val="24"/>
          <w:szCs w:val="24"/>
        </w:rPr>
        <w:t>/2018/71</w:t>
      </w:r>
    </w:p>
    <w:p w14:paraId="1CCE2975" w14:textId="573AB270" w:rsidR="00E26CB0" w:rsidRDefault="00E26CB0" w:rsidP="00DE0BE6">
      <w:pPr>
        <w:keepNext/>
        <w:keepLines/>
        <w:tabs>
          <w:tab w:val="num" w:pos="1440"/>
        </w:tabs>
        <w:ind w:left="360"/>
        <w:jc w:val="center"/>
        <w:rPr>
          <w:rFonts w:ascii="Times New Roman" w:hAnsi="Times New Roman"/>
          <w:b/>
          <w:sz w:val="24"/>
          <w:szCs w:val="24"/>
        </w:rPr>
      </w:pPr>
      <w:r>
        <w:rPr>
          <w:rFonts w:ascii="Times New Roman" w:hAnsi="Times New Roman"/>
          <w:b/>
          <w:sz w:val="24"/>
          <w:szCs w:val="24"/>
        </w:rPr>
        <w:t>TEHNISKĀ PIEDĀVĀJUMA FORMA</w:t>
      </w:r>
    </w:p>
    <w:p w14:paraId="7EF7AB52" w14:textId="77777777" w:rsidR="00E26CB0" w:rsidRDefault="00E26CB0" w:rsidP="00DE0BE6">
      <w:pPr>
        <w:keepNext/>
        <w:keepLines/>
        <w:jc w:val="center"/>
        <w:rPr>
          <w:rFonts w:ascii="Times New Roman" w:hAnsi="Times New Roman"/>
          <w:b/>
          <w:sz w:val="24"/>
          <w:szCs w:val="24"/>
        </w:rPr>
      </w:pPr>
      <w:r>
        <w:rPr>
          <w:rFonts w:ascii="Times New Roman" w:hAnsi="Times New Roman"/>
          <w:b/>
          <w:sz w:val="24"/>
          <w:szCs w:val="24"/>
        </w:rPr>
        <w:t>“Vispārīgā vienošanās n</w:t>
      </w:r>
      <w:r w:rsidRPr="00447EB7">
        <w:rPr>
          <w:rFonts w:ascii="Times New Roman" w:hAnsi="Times New Roman"/>
          <w:b/>
          <w:sz w:val="24"/>
          <w:szCs w:val="24"/>
        </w:rPr>
        <w:t>ekustamo īpašumu tirgus</w:t>
      </w:r>
      <w:r>
        <w:rPr>
          <w:rFonts w:ascii="Times New Roman" w:hAnsi="Times New Roman"/>
          <w:b/>
          <w:sz w:val="24"/>
          <w:szCs w:val="24"/>
        </w:rPr>
        <w:t xml:space="preserve"> (parastās) vērtības noteikšanas pakalpojumiem”</w:t>
      </w:r>
    </w:p>
    <w:p w14:paraId="01DC475C" w14:textId="1600E111" w:rsidR="00E26CB0" w:rsidRDefault="00E26CB0" w:rsidP="00DE0BE6">
      <w:pPr>
        <w:keepNext/>
        <w:keepLines/>
        <w:tabs>
          <w:tab w:val="num" w:pos="1440"/>
        </w:tabs>
        <w:ind w:left="360"/>
        <w:jc w:val="center"/>
        <w:rPr>
          <w:rFonts w:ascii="Times New Roman" w:hAnsi="Times New Roman"/>
          <w:sz w:val="24"/>
          <w:szCs w:val="24"/>
        </w:rPr>
      </w:pPr>
      <w:r w:rsidRPr="00D6125B">
        <w:rPr>
          <w:rFonts w:ascii="Times New Roman" w:hAnsi="Times New Roman"/>
          <w:sz w:val="24"/>
          <w:szCs w:val="24"/>
        </w:rPr>
        <w:t xml:space="preserve">Iepirkuma identifikācijas </w:t>
      </w:r>
      <w:proofErr w:type="spellStart"/>
      <w:r w:rsidRPr="00D6125B">
        <w:rPr>
          <w:rFonts w:ascii="Times New Roman" w:hAnsi="Times New Roman"/>
          <w:sz w:val="24"/>
          <w:szCs w:val="24"/>
        </w:rPr>
        <w:t>Nr.</w:t>
      </w:r>
      <w:r w:rsidR="00096120">
        <w:rPr>
          <w:rFonts w:ascii="Times New Roman" w:hAnsi="Times New Roman"/>
          <w:sz w:val="24"/>
          <w:szCs w:val="24"/>
        </w:rPr>
        <w:t>PA</w:t>
      </w:r>
      <w:proofErr w:type="spellEnd"/>
      <w:r w:rsidR="00096120">
        <w:rPr>
          <w:rFonts w:ascii="Times New Roman" w:hAnsi="Times New Roman"/>
          <w:sz w:val="24"/>
          <w:szCs w:val="24"/>
        </w:rPr>
        <w:t>/2018/71</w:t>
      </w:r>
    </w:p>
    <w:p w14:paraId="5F3957D7" w14:textId="35EBBC88" w:rsidR="00E26CB0" w:rsidRDefault="00E26CB0" w:rsidP="00DE0BE6">
      <w:pPr>
        <w:keepNext/>
        <w:keepLines/>
        <w:tabs>
          <w:tab w:val="num" w:pos="1440"/>
        </w:tabs>
        <w:ind w:left="360"/>
        <w:jc w:val="both"/>
        <w:rPr>
          <w:rFonts w:ascii="Times New Roman" w:hAnsi="Times New Roman"/>
          <w:sz w:val="24"/>
          <w:szCs w:val="24"/>
        </w:rPr>
      </w:pPr>
    </w:p>
    <w:p w14:paraId="2FAC76B0" w14:textId="4B870594" w:rsidR="00E26CB0" w:rsidRDefault="00E26CB0" w:rsidP="00DE0BE6">
      <w:pPr>
        <w:keepNext/>
        <w:keepLines/>
        <w:tabs>
          <w:tab w:val="num" w:pos="1440"/>
        </w:tabs>
        <w:ind w:left="360"/>
        <w:jc w:val="both"/>
        <w:rPr>
          <w:rFonts w:ascii="Times New Roman" w:hAnsi="Times New Roman"/>
          <w:sz w:val="24"/>
          <w:szCs w:val="24"/>
        </w:rPr>
      </w:pPr>
      <w:r>
        <w:rPr>
          <w:rFonts w:ascii="Times New Roman" w:hAnsi="Times New Roman"/>
          <w:sz w:val="24"/>
          <w:szCs w:val="24"/>
        </w:rPr>
        <w:t>Nekustamo īpašumu tirgus (parastās) vērtības noteikšana saskaņā ar Tehniskās specifikācijas 1. un 2.daļu (1.pielikums):</w:t>
      </w:r>
    </w:p>
    <w:tbl>
      <w:tblPr>
        <w:tblStyle w:val="TableGrid"/>
        <w:tblW w:w="0" w:type="auto"/>
        <w:tblInd w:w="360" w:type="dxa"/>
        <w:tblLook w:val="04A0" w:firstRow="1" w:lastRow="0" w:firstColumn="1" w:lastColumn="0" w:noHBand="0" w:noVBand="1"/>
      </w:tblPr>
      <w:tblGrid>
        <w:gridCol w:w="837"/>
        <w:gridCol w:w="5017"/>
        <w:gridCol w:w="2891"/>
      </w:tblGrid>
      <w:tr w:rsidR="00DE0BE6" w14:paraId="6908A236" w14:textId="77777777" w:rsidTr="00DE0BE6">
        <w:tc>
          <w:tcPr>
            <w:tcW w:w="837" w:type="dxa"/>
          </w:tcPr>
          <w:p w14:paraId="1569C0AE" w14:textId="6D3C3825" w:rsidR="00DE0BE6" w:rsidRDefault="00DE0BE6" w:rsidP="00DE0BE6">
            <w:pPr>
              <w:keepNext/>
              <w:keepLines/>
              <w:tabs>
                <w:tab w:val="num" w:pos="1440"/>
              </w:tabs>
              <w:jc w:val="center"/>
              <w:rPr>
                <w:rFonts w:ascii="Times New Roman" w:hAnsi="Times New Roman"/>
                <w:sz w:val="24"/>
                <w:szCs w:val="24"/>
              </w:rPr>
            </w:pPr>
            <w:proofErr w:type="spellStart"/>
            <w:r w:rsidRPr="001D5DF1">
              <w:rPr>
                <w:rFonts w:ascii="Times New Roman" w:hAnsi="Times New Roman"/>
                <w:b/>
                <w:sz w:val="24"/>
                <w:szCs w:val="24"/>
              </w:rPr>
              <w:t>N.p.k</w:t>
            </w:r>
            <w:proofErr w:type="spellEnd"/>
            <w:r w:rsidRPr="001D5DF1">
              <w:rPr>
                <w:rFonts w:ascii="Times New Roman" w:hAnsi="Times New Roman"/>
                <w:b/>
                <w:sz w:val="24"/>
                <w:szCs w:val="24"/>
              </w:rPr>
              <w:t>.</w:t>
            </w:r>
          </w:p>
        </w:tc>
        <w:tc>
          <w:tcPr>
            <w:tcW w:w="5017" w:type="dxa"/>
          </w:tcPr>
          <w:p w14:paraId="15119FF1" w14:textId="326854E1" w:rsidR="00DE0BE6" w:rsidRDefault="00DE0BE6" w:rsidP="00DE0BE6">
            <w:pPr>
              <w:keepNext/>
              <w:keepLines/>
              <w:tabs>
                <w:tab w:val="num" w:pos="1440"/>
              </w:tabs>
              <w:jc w:val="center"/>
              <w:rPr>
                <w:rFonts w:ascii="Times New Roman" w:hAnsi="Times New Roman"/>
                <w:sz w:val="24"/>
                <w:szCs w:val="24"/>
              </w:rPr>
            </w:pPr>
            <w:r w:rsidRPr="001D5DF1">
              <w:rPr>
                <w:rFonts w:ascii="Times New Roman" w:hAnsi="Times New Roman"/>
                <w:b/>
                <w:sz w:val="24"/>
                <w:szCs w:val="24"/>
              </w:rPr>
              <w:t>Tehniskās prasības</w:t>
            </w:r>
            <w:r>
              <w:rPr>
                <w:rFonts w:ascii="Times New Roman" w:hAnsi="Times New Roman"/>
                <w:b/>
                <w:sz w:val="24"/>
                <w:szCs w:val="24"/>
              </w:rPr>
              <w:t xml:space="preserve"> 1. daļai</w:t>
            </w:r>
          </w:p>
        </w:tc>
        <w:tc>
          <w:tcPr>
            <w:tcW w:w="2891" w:type="dxa"/>
          </w:tcPr>
          <w:p w14:paraId="60319406" w14:textId="316C41F1" w:rsidR="00DE0BE6" w:rsidRDefault="00DE0BE6" w:rsidP="00DE0BE6">
            <w:pPr>
              <w:keepNext/>
              <w:keepLines/>
              <w:tabs>
                <w:tab w:val="num" w:pos="1440"/>
              </w:tabs>
              <w:jc w:val="center"/>
              <w:rPr>
                <w:rFonts w:ascii="Times New Roman" w:hAnsi="Times New Roman"/>
                <w:sz w:val="24"/>
                <w:szCs w:val="24"/>
              </w:rPr>
            </w:pPr>
            <w:r w:rsidRPr="001D5DF1">
              <w:rPr>
                <w:rFonts w:ascii="Times New Roman" w:hAnsi="Times New Roman"/>
                <w:b/>
                <w:sz w:val="24"/>
                <w:szCs w:val="24"/>
              </w:rPr>
              <w:t>Pretendenta piedāvājums</w:t>
            </w:r>
          </w:p>
        </w:tc>
      </w:tr>
      <w:tr w:rsidR="00DE0BE6" w14:paraId="37B9237C" w14:textId="77777777" w:rsidTr="00DE0BE6">
        <w:tc>
          <w:tcPr>
            <w:tcW w:w="837" w:type="dxa"/>
          </w:tcPr>
          <w:p w14:paraId="0B43F160" w14:textId="651D8D24"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1.</w:t>
            </w:r>
          </w:p>
        </w:tc>
        <w:tc>
          <w:tcPr>
            <w:tcW w:w="5017" w:type="dxa"/>
          </w:tcPr>
          <w:p w14:paraId="488F97BD" w14:textId="4BEF3980" w:rsidR="00DE0BE6" w:rsidRDefault="00DE0BE6" w:rsidP="00DE0BE6">
            <w:pPr>
              <w:keepNext/>
              <w:keepLines/>
              <w:tabs>
                <w:tab w:val="num" w:pos="1440"/>
              </w:tabs>
              <w:jc w:val="both"/>
              <w:rPr>
                <w:rFonts w:ascii="Times New Roman" w:hAnsi="Times New Roman"/>
                <w:sz w:val="24"/>
                <w:szCs w:val="24"/>
              </w:rPr>
            </w:pPr>
            <w:r w:rsidRPr="001D5DF1">
              <w:rPr>
                <w:rFonts w:ascii="Times New Roman" w:hAnsi="Times New Roman"/>
                <w:b/>
                <w:sz w:val="24"/>
                <w:szCs w:val="24"/>
              </w:rPr>
              <w:t>Darba izpildes termiņš</w:t>
            </w:r>
          </w:p>
        </w:tc>
        <w:tc>
          <w:tcPr>
            <w:tcW w:w="2891" w:type="dxa"/>
          </w:tcPr>
          <w:p w14:paraId="47BCF96A" w14:textId="77777777" w:rsidR="00DE0BE6" w:rsidRDefault="00DE0BE6" w:rsidP="00DE0BE6">
            <w:pPr>
              <w:keepNext/>
              <w:keepLines/>
              <w:tabs>
                <w:tab w:val="num" w:pos="1440"/>
              </w:tabs>
              <w:jc w:val="both"/>
              <w:rPr>
                <w:rFonts w:ascii="Times New Roman" w:hAnsi="Times New Roman"/>
                <w:sz w:val="24"/>
                <w:szCs w:val="24"/>
              </w:rPr>
            </w:pPr>
          </w:p>
        </w:tc>
      </w:tr>
      <w:tr w:rsidR="00DE0BE6" w14:paraId="06C4C419" w14:textId="77777777" w:rsidTr="00DE0BE6">
        <w:tc>
          <w:tcPr>
            <w:tcW w:w="837" w:type="dxa"/>
          </w:tcPr>
          <w:p w14:paraId="54932CEE" w14:textId="29E87365"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1.1.</w:t>
            </w:r>
          </w:p>
        </w:tc>
        <w:tc>
          <w:tcPr>
            <w:tcW w:w="5017" w:type="dxa"/>
          </w:tcPr>
          <w:p w14:paraId="2D2F7AFB" w14:textId="55A39B83" w:rsidR="00DE0BE6" w:rsidRDefault="00D95D35" w:rsidP="00D95D35">
            <w:pPr>
              <w:keepNext/>
              <w:keepLines/>
              <w:tabs>
                <w:tab w:val="num" w:pos="1440"/>
              </w:tabs>
              <w:jc w:val="both"/>
              <w:rPr>
                <w:rFonts w:ascii="Times New Roman" w:hAnsi="Times New Roman"/>
                <w:sz w:val="24"/>
                <w:szCs w:val="24"/>
              </w:rPr>
            </w:pPr>
            <w:r>
              <w:rPr>
                <w:rFonts w:ascii="Times New Roman" w:hAnsi="Times New Roman"/>
                <w:sz w:val="24"/>
                <w:szCs w:val="24"/>
              </w:rPr>
              <w:t>20</w:t>
            </w:r>
            <w:r w:rsidR="00DE0BE6" w:rsidRPr="001D5DF1">
              <w:rPr>
                <w:rFonts w:ascii="Times New Roman" w:hAnsi="Times New Roman"/>
                <w:sz w:val="24"/>
                <w:szCs w:val="24"/>
              </w:rPr>
              <w:t xml:space="preserve"> (</w:t>
            </w:r>
            <w:r>
              <w:rPr>
                <w:rFonts w:ascii="Times New Roman" w:hAnsi="Times New Roman"/>
                <w:sz w:val="24"/>
                <w:szCs w:val="24"/>
              </w:rPr>
              <w:t>divdesmit</w:t>
            </w:r>
            <w:r w:rsidR="00DE0BE6" w:rsidRPr="001D5DF1">
              <w:rPr>
                <w:rFonts w:ascii="Times New Roman" w:hAnsi="Times New Roman"/>
                <w:sz w:val="24"/>
                <w:szCs w:val="24"/>
              </w:rPr>
              <w:t>) darba dienu laikā no līguma noslēgšanas dienas.</w:t>
            </w:r>
          </w:p>
        </w:tc>
        <w:tc>
          <w:tcPr>
            <w:tcW w:w="2891" w:type="dxa"/>
          </w:tcPr>
          <w:p w14:paraId="118DC4D4" w14:textId="77777777" w:rsidR="00DE0BE6" w:rsidRDefault="00DE0BE6" w:rsidP="00DE0BE6">
            <w:pPr>
              <w:keepNext/>
              <w:keepLines/>
              <w:tabs>
                <w:tab w:val="num" w:pos="1440"/>
              </w:tabs>
              <w:jc w:val="both"/>
              <w:rPr>
                <w:rFonts w:ascii="Times New Roman" w:hAnsi="Times New Roman"/>
                <w:sz w:val="24"/>
                <w:szCs w:val="24"/>
              </w:rPr>
            </w:pPr>
          </w:p>
        </w:tc>
      </w:tr>
      <w:tr w:rsidR="00DE0BE6" w14:paraId="0EF4D4CD" w14:textId="77777777" w:rsidTr="00DE0BE6">
        <w:tc>
          <w:tcPr>
            <w:tcW w:w="837" w:type="dxa"/>
          </w:tcPr>
          <w:p w14:paraId="45A3A6B5" w14:textId="6B653DDD"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w:t>
            </w:r>
          </w:p>
        </w:tc>
        <w:tc>
          <w:tcPr>
            <w:tcW w:w="5017" w:type="dxa"/>
          </w:tcPr>
          <w:p w14:paraId="323F4D5D" w14:textId="78E718A3" w:rsidR="00DE0BE6" w:rsidRDefault="00DE0BE6" w:rsidP="00DE0BE6">
            <w:pPr>
              <w:keepNext/>
              <w:keepLines/>
              <w:tabs>
                <w:tab w:val="num" w:pos="1440"/>
              </w:tabs>
              <w:jc w:val="both"/>
              <w:rPr>
                <w:rFonts w:ascii="Times New Roman" w:hAnsi="Times New Roman"/>
                <w:sz w:val="24"/>
                <w:szCs w:val="24"/>
              </w:rPr>
            </w:pPr>
            <w:r w:rsidRPr="001D5DF1">
              <w:rPr>
                <w:rFonts w:ascii="Times New Roman" w:hAnsi="Times New Roman"/>
                <w:b/>
                <w:sz w:val="24"/>
                <w:szCs w:val="24"/>
              </w:rPr>
              <w:t>Prasības darba izpildei</w:t>
            </w:r>
          </w:p>
        </w:tc>
        <w:tc>
          <w:tcPr>
            <w:tcW w:w="2891" w:type="dxa"/>
          </w:tcPr>
          <w:p w14:paraId="4187B9EF" w14:textId="77777777" w:rsidR="00DE0BE6" w:rsidRDefault="00DE0BE6" w:rsidP="00DE0BE6">
            <w:pPr>
              <w:keepNext/>
              <w:keepLines/>
              <w:tabs>
                <w:tab w:val="num" w:pos="1440"/>
              </w:tabs>
              <w:jc w:val="both"/>
              <w:rPr>
                <w:rFonts w:ascii="Times New Roman" w:hAnsi="Times New Roman"/>
                <w:sz w:val="24"/>
                <w:szCs w:val="24"/>
              </w:rPr>
            </w:pPr>
          </w:p>
        </w:tc>
      </w:tr>
      <w:tr w:rsidR="00DE0BE6" w14:paraId="556251FB" w14:textId="77777777" w:rsidTr="00DE0BE6">
        <w:tc>
          <w:tcPr>
            <w:tcW w:w="837" w:type="dxa"/>
          </w:tcPr>
          <w:p w14:paraId="6194812E" w14:textId="1F2DDD3A"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2.1.</w:t>
            </w:r>
          </w:p>
        </w:tc>
        <w:tc>
          <w:tcPr>
            <w:tcW w:w="5017" w:type="dxa"/>
          </w:tcPr>
          <w:p w14:paraId="192CB135" w14:textId="54A90E1D" w:rsidR="00DE0BE6" w:rsidRDefault="00DE0BE6" w:rsidP="00DE0BE6">
            <w:pPr>
              <w:keepNext/>
              <w:keepLines/>
              <w:tabs>
                <w:tab w:val="num" w:pos="1440"/>
              </w:tabs>
              <w:jc w:val="both"/>
              <w:rPr>
                <w:rFonts w:ascii="Times New Roman" w:hAnsi="Times New Roman"/>
                <w:sz w:val="24"/>
                <w:szCs w:val="24"/>
              </w:rPr>
            </w:pPr>
            <w:r w:rsidRPr="001D5DF1">
              <w:rPr>
                <w:rFonts w:ascii="Times New Roman" w:hAnsi="Times New Roman"/>
                <w:sz w:val="24"/>
                <w:szCs w:val="24"/>
              </w:rPr>
              <w:t>Jānosaka Objekta tirgus (parastā) vērtība (turpmāk – Darbs).</w:t>
            </w:r>
          </w:p>
        </w:tc>
        <w:tc>
          <w:tcPr>
            <w:tcW w:w="2891" w:type="dxa"/>
          </w:tcPr>
          <w:p w14:paraId="6296FC84" w14:textId="77777777" w:rsidR="00DE0BE6" w:rsidRDefault="00DE0BE6" w:rsidP="00DE0BE6">
            <w:pPr>
              <w:keepNext/>
              <w:keepLines/>
              <w:tabs>
                <w:tab w:val="num" w:pos="1440"/>
              </w:tabs>
              <w:jc w:val="both"/>
              <w:rPr>
                <w:rFonts w:ascii="Times New Roman" w:hAnsi="Times New Roman"/>
                <w:sz w:val="24"/>
                <w:szCs w:val="24"/>
              </w:rPr>
            </w:pPr>
          </w:p>
        </w:tc>
      </w:tr>
      <w:tr w:rsidR="00DE0BE6" w14:paraId="7E3EB5A6" w14:textId="77777777" w:rsidTr="00DE0BE6">
        <w:tc>
          <w:tcPr>
            <w:tcW w:w="837" w:type="dxa"/>
          </w:tcPr>
          <w:p w14:paraId="37EFF7F4" w14:textId="3FB45958"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2.2.</w:t>
            </w:r>
          </w:p>
        </w:tc>
        <w:tc>
          <w:tcPr>
            <w:tcW w:w="5017" w:type="dxa"/>
          </w:tcPr>
          <w:p w14:paraId="0C082974" w14:textId="40BCEDCA" w:rsidR="00DE0BE6" w:rsidRDefault="00DE0BE6" w:rsidP="00DE0BE6">
            <w:pPr>
              <w:keepNext/>
              <w:keepLines/>
              <w:tabs>
                <w:tab w:val="num" w:pos="1440"/>
              </w:tabs>
              <w:jc w:val="both"/>
              <w:rPr>
                <w:rFonts w:ascii="Times New Roman" w:hAnsi="Times New Roman"/>
                <w:sz w:val="24"/>
                <w:szCs w:val="24"/>
              </w:rPr>
            </w:pPr>
            <w:r w:rsidRPr="001D5DF1">
              <w:rPr>
                <w:rFonts w:ascii="Times New Roman" w:hAnsi="Times New Roman"/>
                <w:sz w:val="24"/>
                <w:szCs w:val="24"/>
              </w:rPr>
              <w:t>Darbs jāveic saskaņā ar Standartizācijas likumā noteiktajā kārtībā apstiprinātiem Latvijas īpašuma vērtēšanas standartiem.</w:t>
            </w:r>
          </w:p>
        </w:tc>
        <w:tc>
          <w:tcPr>
            <w:tcW w:w="2891" w:type="dxa"/>
          </w:tcPr>
          <w:p w14:paraId="302B0A81" w14:textId="77777777" w:rsidR="00DE0BE6" w:rsidRDefault="00DE0BE6" w:rsidP="00DE0BE6">
            <w:pPr>
              <w:keepNext/>
              <w:keepLines/>
              <w:tabs>
                <w:tab w:val="num" w:pos="1440"/>
              </w:tabs>
              <w:jc w:val="both"/>
              <w:rPr>
                <w:rFonts w:ascii="Times New Roman" w:hAnsi="Times New Roman"/>
                <w:sz w:val="24"/>
                <w:szCs w:val="24"/>
              </w:rPr>
            </w:pPr>
          </w:p>
        </w:tc>
      </w:tr>
      <w:tr w:rsidR="00DE0BE6" w14:paraId="5D8BD355" w14:textId="77777777" w:rsidTr="00DE0BE6">
        <w:tc>
          <w:tcPr>
            <w:tcW w:w="837" w:type="dxa"/>
          </w:tcPr>
          <w:p w14:paraId="46CBA9C0" w14:textId="0AAE7B07"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2.3.</w:t>
            </w:r>
          </w:p>
        </w:tc>
        <w:tc>
          <w:tcPr>
            <w:tcW w:w="5017" w:type="dxa"/>
          </w:tcPr>
          <w:p w14:paraId="0E3BFBC0" w14:textId="2AFB2A10" w:rsidR="00DE0BE6" w:rsidRDefault="00DE0BE6" w:rsidP="00DE0BE6">
            <w:pPr>
              <w:keepNext/>
              <w:keepLines/>
              <w:tabs>
                <w:tab w:val="num" w:pos="1440"/>
              </w:tabs>
              <w:jc w:val="both"/>
              <w:rPr>
                <w:rFonts w:ascii="Times New Roman" w:hAnsi="Times New Roman"/>
                <w:sz w:val="24"/>
                <w:szCs w:val="24"/>
              </w:rPr>
            </w:pPr>
            <w:r w:rsidRPr="001D5DF1">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2891" w:type="dxa"/>
          </w:tcPr>
          <w:p w14:paraId="2E35B5CA" w14:textId="77777777" w:rsidR="00DE0BE6" w:rsidRDefault="00DE0BE6" w:rsidP="00DE0BE6">
            <w:pPr>
              <w:keepNext/>
              <w:keepLines/>
              <w:tabs>
                <w:tab w:val="num" w:pos="1440"/>
              </w:tabs>
              <w:jc w:val="both"/>
              <w:rPr>
                <w:rFonts w:ascii="Times New Roman" w:hAnsi="Times New Roman"/>
                <w:sz w:val="24"/>
                <w:szCs w:val="24"/>
              </w:rPr>
            </w:pPr>
          </w:p>
        </w:tc>
      </w:tr>
      <w:tr w:rsidR="00DE0BE6" w14:paraId="4E4C98C4" w14:textId="77777777" w:rsidTr="00DE0BE6">
        <w:tc>
          <w:tcPr>
            <w:tcW w:w="837" w:type="dxa"/>
          </w:tcPr>
          <w:p w14:paraId="5837529F" w14:textId="31286A63"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2.4.</w:t>
            </w:r>
          </w:p>
        </w:tc>
        <w:tc>
          <w:tcPr>
            <w:tcW w:w="5017" w:type="dxa"/>
          </w:tcPr>
          <w:p w14:paraId="5D69896F" w14:textId="4B99A6C6" w:rsidR="00DE0BE6" w:rsidRDefault="00DE0BE6" w:rsidP="00DE0BE6">
            <w:pPr>
              <w:keepNext/>
              <w:keepLines/>
              <w:tabs>
                <w:tab w:val="num" w:pos="1440"/>
              </w:tabs>
              <w:jc w:val="both"/>
              <w:rPr>
                <w:rFonts w:ascii="Times New Roman" w:hAnsi="Times New Roman"/>
                <w:sz w:val="24"/>
                <w:szCs w:val="24"/>
              </w:rPr>
            </w:pPr>
            <w:r w:rsidRPr="001D5DF1">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2891" w:type="dxa"/>
          </w:tcPr>
          <w:p w14:paraId="34CA41D7" w14:textId="77777777" w:rsidR="00DE0BE6" w:rsidRDefault="00DE0BE6" w:rsidP="00DE0BE6">
            <w:pPr>
              <w:keepNext/>
              <w:keepLines/>
              <w:tabs>
                <w:tab w:val="num" w:pos="1440"/>
              </w:tabs>
              <w:jc w:val="both"/>
              <w:rPr>
                <w:rFonts w:ascii="Times New Roman" w:hAnsi="Times New Roman"/>
                <w:sz w:val="24"/>
                <w:szCs w:val="24"/>
              </w:rPr>
            </w:pPr>
          </w:p>
        </w:tc>
      </w:tr>
      <w:tr w:rsidR="00DE0BE6" w14:paraId="3974D65C" w14:textId="77777777" w:rsidTr="00DE0BE6">
        <w:tc>
          <w:tcPr>
            <w:tcW w:w="837" w:type="dxa"/>
          </w:tcPr>
          <w:p w14:paraId="433F72E6" w14:textId="0CFA2274"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2.5.</w:t>
            </w:r>
          </w:p>
        </w:tc>
        <w:tc>
          <w:tcPr>
            <w:tcW w:w="5017" w:type="dxa"/>
          </w:tcPr>
          <w:p w14:paraId="7427BB51" w14:textId="609FE167" w:rsidR="00DE0BE6" w:rsidRDefault="00DE0BE6" w:rsidP="00DE0BE6">
            <w:pPr>
              <w:keepNext/>
              <w:keepLines/>
              <w:tabs>
                <w:tab w:val="num" w:pos="1440"/>
              </w:tabs>
              <w:jc w:val="both"/>
              <w:rPr>
                <w:rFonts w:ascii="Times New Roman" w:hAnsi="Times New Roman"/>
                <w:sz w:val="24"/>
                <w:szCs w:val="24"/>
              </w:rPr>
            </w:pPr>
            <w:r w:rsidRPr="001D5DF1">
              <w:rPr>
                <w:rFonts w:ascii="Times New Roman" w:hAnsi="Times New Roman"/>
                <w:sz w:val="24"/>
                <w:szCs w:val="24"/>
              </w:rPr>
              <w:t>Novērtējumā argumentēti jāpamato izmantotās novērtēšanas metodes koeficientu pielietojums.</w:t>
            </w:r>
          </w:p>
        </w:tc>
        <w:tc>
          <w:tcPr>
            <w:tcW w:w="2891" w:type="dxa"/>
          </w:tcPr>
          <w:p w14:paraId="334A037E" w14:textId="77777777" w:rsidR="00DE0BE6" w:rsidRDefault="00DE0BE6" w:rsidP="00DE0BE6">
            <w:pPr>
              <w:keepNext/>
              <w:keepLines/>
              <w:tabs>
                <w:tab w:val="num" w:pos="1440"/>
              </w:tabs>
              <w:jc w:val="both"/>
              <w:rPr>
                <w:rFonts w:ascii="Times New Roman" w:hAnsi="Times New Roman"/>
                <w:sz w:val="24"/>
                <w:szCs w:val="24"/>
              </w:rPr>
            </w:pPr>
          </w:p>
        </w:tc>
      </w:tr>
      <w:tr w:rsidR="00DE0BE6" w14:paraId="40AC4DD9" w14:textId="77777777" w:rsidTr="00DE0BE6">
        <w:tc>
          <w:tcPr>
            <w:tcW w:w="837" w:type="dxa"/>
          </w:tcPr>
          <w:p w14:paraId="2EFB7C79" w14:textId="1149B9CD"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2.6.</w:t>
            </w:r>
          </w:p>
        </w:tc>
        <w:tc>
          <w:tcPr>
            <w:tcW w:w="5017" w:type="dxa"/>
          </w:tcPr>
          <w:p w14:paraId="00E30D6B" w14:textId="6A420A2D" w:rsidR="00DE0BE6" w:rsidRDefault="00DE0BE6" w:rsidP="00DE0BE6">
            <w:pPr>
              <w:keepNext/>
              <w:keepLines/>
              <w:tabs>
                <w:tab w:val="num" w:pos="1440"/>
              </w:tabs>
              <w:jc w:val="both"/>
              <w:rPr>
                <w:rFonts w:ascii="Times New Roman" w:hAnsi="Times New Roman"/>
                <w:sz w:val="24"/>
                <w:szCs w:val="24"/>
              </w:rPr>
            </w:pPr>
            <w:r w:rsidRPr="001D5DF1">
              <w:rPr>
                <w:rFonts w:ascii="Times New Roman" w:hAnsi="Times New Roman"/>
                <w:sz w:val="24"/>
                <w:szCs w:val="24"/>
              </w:rPr>
              <w:t xml:space="preserve">Jāiesniedz darbs vienā oriģināleksemplārā, vērtējamā Objekta fotouzņēmumi, kas uzņemti diennakts gaišajā laikā, JPEG faila formātā CD-R vai DVD-R datu nesējā, kā arī  objekta vērtējumi elektroniskā formā (PDF failā), nosūtot uz e-pasta adresi </w:t>
            </w:r>
            <w:hyperlink r:id="rId13" w:history="1">
              <w:r w:rsidRPr="001D5DF1">
                <w:rPr>
                  <w:rStyle w:val="Hyperlink"/>
                  <w:rFonts w:ascii="Times New Roman" w:hAnsi="Times New Roman"/>
                  <w:sz w:val="24"/>
                  <w:szCs w:val="24"/>
                </w:rPr>
                <w:t>info@pa.gov.lv</w:t>
              </w:r>
            </w:hyperlink>
            <w:r w:rsidRPr="001D5DF1">
              <w:rPr>
                <w:rFonts w:ascii="Times New Roman" w:hAnsi="Times New Roman"/>
                <w:sz w:val="24"/>
                <w:szCs w:val="24"/>
              </w:rPr>
              <w:t>.</w:t>
            </w:r>
          </w:p>
        </w:tc>
        <w:tc>
          <w:tcPr>
            <w:tcW w:w="2891" w:type="dxa"/>
          </w:tcPr>
          <w:p w14:paraId="21868515" w14:textId="77777777" w:rsidR="00DE0BE6" w:rsidRDefault="00DE0BE6" w:rsidP="00DE0BE6">
            <w:pPr>
              <w:keepNext/>
              <w:keepLines/>
              <w:tabs>
                <w:tab w:val="num" w:pos="1440"/>
              </w:tabs>
              <w:jc w:val="both"/>
              <w:rPr>
                <w:rFonts w:ascii="Times New Roman" w:hAnsi="Times New Roman"/>
                <w:sz w:val="24"/>
                <w:szCs w:val="24"/>
              </w:rPr>
            </w:pPr>
          </w:p>
        </w:tc>
      </w:tr>
      <w:tr w:rsidR="00DE0BE6" w14:paraId="76E7841A" w14:textId="77777777" w:rsidTr="00DE0BE6">
        <w:tc>
          <w:tcPr>
            <w:tcW w:w="837" w:type="dxa"/>
          </w:tcPr>
          <w:p w14:paraId="55CA22D2" w14:textId="54523D40"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2.7.</w:t>
            </w:r>
          </w:p>
        </w:tc>
        <w:tc>
          <w:tcPr>
            <w:tcW w:w="5017" w:type="dxa"/>
          </w:tcPr>
          <w:p w14:paraId="46A6B99D" w14:textId="028D4DBF" w:rsidR="00DE0BE6" w:rsidRDefault="00DE0BE6" w:rsidP="00DE0BE6">
            <w:pPr>
              <w:keepNext/>
              <w:keepLines/>
              <w:tabs>
                <w:tab w:val="num" w:pos="1440"/>
              </w:tabs>
              <w:jc w:val="both"/>
              <w:rPr>
                <w:rFonts w:ascii="Times New Roman" w:hAnsi="Times New Roman"/>
                <w:sz w:val="24"/>
                <w:szCs w:val="24"/>
              </w:rPr>
            </w:pPr>
            <w:r w:rsidRPr="001D5DF1">
              <w:rPr>
                <w:rFonts w:ascii="Times New Roman" w:hAnsi="Times New Roman"/>
                <w:sz w:val="24"/>
                <w:szCs w:val="24"/>
              </w:rPr>
              <w:t>Pirms darba nodošanas – pieņemšanas akta parakstīšanas Pasūtītājam ir tiesības prasīt papildinājumus, precizējumus un paskaidrojumus par izpildīto darbu.</w:t>
            </w:r>
          </w:p>
        </w:tc>
        <w:tc>
          <w:tcPr>
            <w:tcW w:w="2891" w:type="dxa"/>
          </w:tcPr>
          <w:p w14:paraId="052BA863" w14:textId="77777777" w:rsidR="00DE0BE6" w:rsidRDefault="00DE0BE6" w:rsidP="00DE0BE6">
            <w:pPr>
              <w:keepNext/>
              <w:keepLines/>
              <w:tabs>
                <w:tab w:val="num" w:pos="1440"/>
              </w:tabs>
              <w:jc w:val="both"/>
              <w:rPr>
                <w:rFonts w:ascii="Times New Roman" w:hAnsi="Times New Roman"/>
                <w:sz w:val="24"/>
                <w:szCs w:val="24"/>
              </w:rPr>
            </w:pPr>
          </w:p>
        </w:tc>
      </w:tr>
      <w:tr w:rsidR="00DE0BE6" w14:paraId="1FB12842" w14:textId="77777777" w:rsidTr="00DE0BE6">
        <w:tc>
          <w:tcPr>
            <w:tcW w:w="837" w:type="dxa"/>
          </w:tcPr>
          <w:p w14:paraId="41B0C345" w14:textId="003491E3"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2.8.</w:t>
            </w:r>
          </w:p>
        </w:tc>
        <w:tc>
          <w:tcPr>
            <w:tcW w:w="5017" w:type="dxa"/>
          </w:tcPr>
          <w:p w14:paraId="35401159" w14:textId="1BDA4F28" w:rsidR="00DE0BE6" w:rsidRDefault="00DE0BE6" w:rsidP="00DE0BE6">
            <w:pPr>
              <w:keepNext/>
              <w:keepLines/>
              <w:tabs>
                <w:tab w:val="num" w:pos="1440"/>
              </w:tabs>
              <w:jc w:val="both"/>
              <w:rPr>
                <w:rFonts w:ascii="Times New Roman" w:hAnsi="Times New Roman"/>
                <w:sz w:val="24"/>
                <w:szCs w:val="24"/>
              </w:rPr>
            </w:pPr>
            <w:r w:rsidRPr="001D5DF1">
              <w:rPr>
                <w:rFonts w:ascii="Times New Roman" w:hAnsi="Times New Roman"/>
                <w:sz w:val="24"/>
                <w:szCs w:val="24"/>
              </w:rPr>
              <w:t>Pasūtītājam ir tiesības 18 (astoņpadsmit) mēnešu laikā no darba pieņemšanas nodošanas akta abpusējas parakstīšanas dienas uzdot vērtētājam aktualizēt objekta novērtējumu bez maksas, ja rodas tāda nepieciešamība. Vērtētājs objekta novērtējuma aktualizāciju apņemas veikt un iesniegt Pasūtītājam 3 (trīs) darba dienu laikā.</w:t>
            </w:r>
          </w:p>
        </w:tc>
        <w:tc>
          <w:tcPr>
            <w:tcW w:w="2891" w:type="dxa"/>
          </w:tcPr>
          <w:p w14:paraId="75E650A8" w14:textId="77777777" w:rsidR="00DE0BE6" w:rsidRDefault="00DE0BE6" w:rsidP="00DE0BE6">
            <w:pPr>
              <w:keepNext/>
              <w:keepLines/>
              <w:tabs>
                <w:tab w:val="num" w:pos="1440"/>
              </w:tabs>
              <w:jc w:val="both"/>
              <w:rPr>
                <w:rFonts w:ascii="Times New Roman" w:hAnsi="Times New Roman"/>
                <w:sz w:val="24"/>
                <w:szCs w:val="24"/>
              </w:rPr>
            </w:pPr>
          </w:p>
        </w:tc>
      </w:tr>
    </w:tbl>
    <w:p w14:paraId="69ABACCD" w14:textId="77777777" w:rsidR="00DE0BE6" w:rsidRDefault="00DE0BE6" w:rsidP="00DE0BE6">
      <w:pPr>
        <w:keepNext/>
        <w:keepLines/>
        <w:tabs>
          <w:tab w:val="num" w:pos="1440"/>
        </w:tabs>
        <w:ind w:left="360"/>
        <w:jc w:val="both"/>
        <w:rPr>
          <w:rFonts w:ascii="Times New Roman" w:hAnsi="Times New Roman"/>
          <w:sz w:val="24"/>
          <w:szCs w:val="24"/>
        </w:rPr>
      </w:pPr>
    </w:p>
    <w:p w14:paraId="00A5E7F5" w14:textId="77777777" w:rsidR="00DE0BE6" w:rsidRDefault="00DE0BE6" w:rsidP="00DE0BE6">
      <w:pPr>
        <w:keepNext/>
        <w:keepLines/>
        <w:tabs>
          <w:tab w:val="num" w:pos="1440"/>
        </w:tabs>
        <w:ind w:left="360"/>
        <w:jc w:val="both"/>
        <w:rPr>
          <w:rFonts w:ascii="Times New Roman" w:hAnsi="Times New Roman"/>
          <w:sz w:val="24"/>
          <w:szCs w:val="24"/>
        </w:rPr>
      </w:pPr>
    </w:p>
    <w:tbl>
      <w:tblPr>
        <w:tblStyle w:val="TableGrid"/>
        <w:tblW w:w="0" w:type="auto"/>
        <w:tblInd w:w="360" w:type="dxa"/>
        <w:tblLook w:val="04A0" w:firstRow="1" w:lastRow="0" w:firstColumn="1" w:lastColumn="0" w:noHBand="0" w:noVBand="1"/>
      </w:tblPr>
      <w:tblGrid>
        <w:gridCol w:w="837"/>
        <w:gridCol w:w="5017"/>
        <w:gridCol w:w="2891"/>
      </w:tblGrid>
      <w:tr w:rsidR="00DE0BE6" w14:paraId="254C87DF" w14:textId="77777777" w:rsidTr="001D2958">
        <w:tc>
          <w:tcPr>
            <w:tcW w:w="837" w:type="dxa"/>
          </w:tcPr>
          <w:p w14:paraId="0ACB0A3C" w14:textId="77777777" w:rsidR="00DE0BE6" w:rsidRDefault="00DE0BE6" w:rsidP="001D2958">
            <w:pPr>
              <w:keepNext/>
              <w:keepLines/>
              <w:tabs>
                <w:tab w:val="num" w:pos="1440"/>
              </w:tabs>
              <w:jc w:val="center"/>
              <w:rPr>
                <w:rFonts w:ascii="Times New Roman" w:hAnsi="Times New Roman"/>
                <w:sz w:val="24"/>
                <w:szCs w:val="24"/>
              </w:rPr>
            </w:pPr>
            <w:proofErr w:type="spellStart"/>
            <w:r w:rsidRPr="001D5DF1">
              <w:rPr>
                <w:rFonts w:ascii="Times New Roman" w:hAnsi="Times New Roman"/>
                <w:b/>
                <w:sz w:val="24"/>
                <w:szCs w:val="24"/>
              </w:rPr>
              <w:lastRenderedPageBreak/>
              <w:t>N.p.k</w:t>
            </w:r>
            <w:proofErr w:type="spellEnd"/>
            <w:r w:rsidRPr="001D5DF1">
              <w:rPr>
                <w:rFonts w:ascii="Times New Roman" w:hAnsi="Times New Roman"/>
                <w:b/>
                <w:sz w:val="24"/>
                <w:szCs w:val="24"/>
              </w:rPr>
              <w:t>.</w:t>
            </w:r>
          </w:p>
        </w:tc>
        <w:tc>
          <w:tcPr>
            <w:tcW w:w="5017" w:type="dxa"/>
          </w:tcPr>
          <w:p w14:paraId="2A54596B" w14:textId="13F32E38" w:rsidR="00DE0BE6" w:rsidRDefault="00DE0BE6" w:rsidP="001D2958">
            <w:pPr>
              <w:keepNext/>
              <w:keepLines/>
              <w:tabs>
                <w:tab w:val="num" w:pos="1440"/>
              </w:tabs>
              <w:jc w:val="center"/>
              <w:rPr>
                <w:rFonts w:ascii="Times New Roman" w:hAnsi="Times New Roman"/>
                <w:sz w:val="24"/>
                <w:szCs w:val="24"/>
              </w:rPr>
            </w:pPr>
            <w:r w:rsidRPr="001D5DF1">
              <w:rPr>
                <w:rFonts w:ascii="Times New Roman" w:hAnsi="Times New Roman"/>
                <w:b/>
                <w:sz w:val="24"/>
                <w:szCs w:val="24"/>
              </w:rPr>
              <w:t>Tehniskās prasības</w:t>
            </w:r>
            <w:r>
              <w:rPr>
                <w:rFonts w:ascii="Times New Roman" w:hAnsi="Times New Roman"/>
                <w:b/>
                <w:sz w:val="24"/>
                <w:szCs w:val="24"/>
              </w:rPr>
              <w:t xml:space="preserve"> 2. daļai</w:t>
            </w:r>
          </w:p>
        </w:tc>
        <w:tc>
          <w:tcPr>
            <w:tcW w:w="2891" w:type="dxa"/>
          </w:tcPr>
          <w:p w14:paraId="00F72B80" w14:textId="77777777" w:rsidR="00DE0BE6" w:rsidRDefault="00DE0BE6" w:rsidP="001D2958">
            <w:pPr>
              <w:keepNext/>
              <w:keepLines/>
              <w:tabs>
                <w:tab w:val="num" w:pos="1440"/>
              </w:tabs>
              <w:jc w:val="center"/>
              <w:rPr>
                <w:rFonts w:ascii="Times New Roman" w:hAnsi="Times New Roman"/>
                <w:sz w:val="24"/>
                <w:szCs w:val="24"/>
              </w:rPr>
            </w:pPr>
            <w:r w:rsidRPr="001D5DF1">
              <w:rPr>
                <w:rFonts w:ascii="Times New Roman" w:hAnsi="Times New Roman"/>
                <w:b/>
                <w:sz w:val="24"/>
                <w:szCs w:val="24"/>
              </w:rPr>
              <w:t>Pretendenta piedāvājums</w:t>
            </w:r>
          </w:p>
        </w:tc>
      </w:tr>
      <w:tr w:rsidR="00DE0BE6" w14:paraId="6370C30D" w14:textId="77777777" w:rsidTr="001D2958">
        <w:tc>
          <w:tcPr>
            <w:tcW w:w="837" w:type="dxa"/>
          </w:tcPr>
          <w:p w14:paraId="424EA0FA" w14:textId="3373F156"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1.</w:t>
            </w:r>
          </w:p>
        </w:tc>
        <w:tc>
          <w:tcPr>
            <w:tcW w:w="5017" w:type="dxa"/>
          </w:tcPr>
          <w:p w14:paraId="5D82772D" w14:textId="77542970" w:rsidR="00DE0BE6" w:rsidRPr="001D5DF1" w:rsidRDefault="00DE0BE6" w:rsidP="00DE0BE6">
            <w:pPr>
              <w:keepNext/>
              <w:keepLines/>
              <w:tabs>
                <w:tab w:val="num" w:pos="1440"/>
              </w:tabs>
              <w:jc w:val="both"/>
              <w:rPr>
                <w:rFonts w:ascii="Times New Roman" w:hAnsi="Times New Roman"/>
                <w:sz w:val="24"/>
                <w:szCs w:val="24"/>
              </w:rPr>
            </w:pPr>
            <w:r>
              <w:rPr>
                <w:rFonts w:ascii="Times New Roman" w:hAnsi="Times New Roman"/>
                <w:b/>
                <w:sz w:val="24"/>
                <w:szCs w:val="24"/>
              </w:rPr>
              <w:t>Darba izpildes termiņš</w:t>
            </w:r>
          </w:p>
        </w:tc>
        <w:tc>
          <w:tcPr>
            <w:tcW w:w="2891" w:type="dxa"/>
          </w:tcPr>
          <w:p w14:paraId="7122E9D0" w14:textId="77777777" w:rsidR="00DE0BE6" w:rsidRDefault="00DE0BE6" w:rsidP="00DE0BE6">
            <w:pPr>
              <w:keepNext/>
              <w:keepLines/>
              <w:tabs>
                <w:tab w:val="num" w:pos="1440"/>
              </w:tabs>
              <w:jc w:val="both"/>
              <w:rPr>
                <w:rFonts w:ascii="Times New Roman" w:hAnsi="Times New Roman"/>
                <w:sz w:val="24"/>
                <w:szCs w:val="24"/>
              </w:rPr>
            </w:pPr>
          </w:p>
        </w:tc>
      </w:tr>
      <w:tr w:rsidR="00DE0BE6" w14:paraId="7659EF70" w14:textId="77777777" w:rsidTr="001D2958">
        <w:tc>
          <w:tcPr>
            <w:tcW w:w="837" w:type="dxa"/>
          </w:tcPr>
          <w:p w14:paraId="54F71B3B" w14:textId="332E3781"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1.1.</w:t>
            </w:r>
          </w:p>
        </w:tc>
        <w:tc>
          <w:tcPr>
            <w:tcW w:w="5017" w:type="dxa"/>
          </w:tcPr>
          <w:p w14:paraId="26DC951B" w14:textId="72C692D7" w:rsidR="00DE0BE6" w:rsidRPr="001D5DF1" w:rsidRDefault="00DE0BE6" w:rsidP="00DE0BE6">
            <w:pPr>
              <w:keepNext/>
              <w:keepLines/>
              <w:tabs>
                <w:tab w:val="num" w:pos="1440"/>
              </w:tabs>
              <w:jc w:val="both"/>
              <w:rPr>
                <w:rFonts w:ascii="Times New Roman" w:hAnsi="Times New Roman"/>
                <w:sz w:val="24"/>
                <w:szCs w:val="24"/>
              </w:rPr>
            </w:pPr>
            <w:r w:rsidRPr="00A6242A">
              <w:rPr>
                <w:rFonts w:ascii="Times New Roman" w:hAnsi="Times New Roman"/>
                <w:b/>
                <w:sz w:val="24"/>
                <w:szCs w:val="24"/>
              </w:rPr>
              <w:t>10 (desmit)</w:t>
            </w:r>
            <w:r>
              <w:rPr>
                <w:rFonts w:ascii="Times New Roman" w:hAnsi="Times New Roman"/>
                <w:sz w:val="24"/>
                <w:szCs w:val="24"/>
              </w:rPr>
              <w:t xml:space="preserve"> darba dienu laikā no līguma noslēgšanas dienas. </w:t>
            </w:r>
          </w:p>
        </w:tc>
        <w:tc>
          <w:tcPr>
            <w:tcW w:w="2891" w:type="dxa"/>
          </w:tcPr>
          <w:p w14:paraId="7750EB25" w14:textId="77777777" w:rsidR="00DE0BE6" w:rsidRDefault="00DE0BE6" w:rsidP="00DE0BE6">
            <w:pPr>
              <w:keepNext/>
              <w:keepLines/>
              <w:tabs>
                <w:tab w:val="num" w:pos="1440"/>
              </w:tabs>
              <w:jc w:val="both"/>
              <w:rPr>
                <w:rFonts w:ascii="Times New Roman" w:hAnsi="Times New Roman"/>
                <w:sz w:val="24"/>
                <w:szCs w:val="24"/>
              </w:rPr>
            </w:pPr>
          </w:p>
        </w:tc>
      </w:tr>
      <w:tr w:rsidR="00DE0BE6" w14:paraId="6F5AB715" w14:textId="77777777" w:rsidTr="001D2958">
        <w:tc>
          <w:tcPr>
            <w:tcW w:w="837" w:type="dxa"/>
          </w:tcPr>
          <w:p w14:paraId="6F0E57ED" w14:textId="0FFE9931"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w:t>
            </w:r>
          </w:p>
        </w:tc>
        <w:tc>
          <w:tcPr>
            <w:tcW w:w="5017" w:type="dxa"/>
          </w:tcPr>
          <w:p w14:paraId="145006CD" w14:textId="098A4E17" w:rsidR="00DE0BE6" w:rsidRPr="00A6242A" w:rsidRDefault="00DE0BE6" w:rsidP="00DE0BE6">
            <w:pPr>
              <w:keepNext/>
              <w:keepLines/>
              <w:tabs>
                <w:tab w:val="num" w:pos="1440"/>
              </w:tabs>
              <w:jc w:val="both"/>
              <w:rPr>
                <w:rFonts w:ascii="Times New Roman" w:hAnsi="Times New Roman"/>
                <w:b/>
                <w:sz w:val="24"/>
                <w:szCs w:val="24"/>
              </w:rPr>
            </w:pPr>
            <w:r>
              <w:rPr>
                <w:rFonts w:ascii="Times New Roman" w:hAnsi="Times New Roman"/>
                <w:b/>
                <w:sz w:val="24"/>
                <w:szCs w:val="24"/>
              </w:rPr>
              <w:t>Prasības darba izpildei</w:t>
            </w:r>
          </w:p>
        </w:tc>
        <w:tc>
          <w:tcPr>
            <w:tcW w:w="2891" w:type="dxa"/>
          </w:tcPr>
          <w:p w14:paraId="5D21A8EF" w14:textId="77777777" w:rsidR="00DE0BE6" w:rsidRDefault="00DE0BE6" w:rsidP="00DE0BE6">
            <w:pPr>
              <w:keepNext/>
              <w:keepLines/>
              <w:tabs>
                <w:tab w:val="num" w:pos="1440"/>
              </w:tabs>
              <w:jc w:val="both"/>
              <w:rPr>
                <w:rFonts w:ascii="Times New Roman" w:hAnsi="Times New Roman"/>
                <w:sz w:val="24"/>
                <w:szCs w:val="24"/>
              </w:rPr>
            </w:pPr>
          </w:p>
        </w:tc>
      </w:tr>
      <w:tr w:rsidR="00DE0BE6" w14:paraId="1D8668B9" w14:textId="77777777" w:rsidTr="001D2958">
        <w:tc>
          <w:tcPr>
            <w:tcW w:w="837" w:type="dxa"/>
          </w:tcPr>
          <w:p w14:paraId="16DA9E27" w14:textId="3EF7A466"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2.1.</w:t>
            </w:r>
          </w:p>
        </w:tc>
        <w:tc>
          <w:tcPr>
            <w:tcW w:w="5017" w:type="dxa"/>
          </w:tcPr>
          <w:p w14:paraId="5BF1F012" w14:textId="19E26F65" w:rsidR="00DE0BE6" w:rsidRPr="00A6242A" w:rsidRDefault="00DE0BE6" w:rsidP="00DE0BE6">
            <w:pPr>
              <w:keepNext/>
              <w:keepLines/>
              <w:tabs>
                <w:tab w:val="num" w:pos="1440"/>
              </w:tabs>
              <w:jc w:val="both"/>
              <w:rPr>
                <w:rFonts w:ascii="Times New Roman" w:hAnsi="Times New Roman"/>
                <w:b/>
                <w:sz w:val="24"/>
                <w:szCs w:val="24"/>
              </w:rPr>
            </w:pPr>
            <w:r>
              <w:rPr>
                <w:rFonts w:ascii="Times New Roman" w:hAnsi="Times New Roman"/>
                <w:sz w:val="24"/>
                <w:szCs w:val="24"/>
              </w:rPr>
              <w:t>Jānosaka Objekta tirgus (parastā) vērtība (turpmāk – Darbs).</w:t>
            </w:r>
          </w:p>
        </w:tc>
        <w:tc>
          <w:tcPr>
            <w:tcW w:w="2891" w:type="dxa"/>
          </w:tcPr>
          <w:p w14:paraId="6B93BB54" w14:textId="77777777" w:rsidR="00DE0BE6" w:rsidRDefault="00DE0BE6" w:rsidP="00DE0BE6">
            <w:pPr>
              <w:keepNext/>
              <w:keepLines/>
              <w:tabs>
                <w:tab w:val="num" w:pos="1440"/>
              </w:tabs>
              <w:jc w:val="both"/>
              <w:rPr>
                <w:rFonts w:ascii="Times New Roman" w:hAnsi="Times New Roman"/>
                <w:sz w:val="24"/>
                <w:szCs w:val="24"/>
              </w:rPr>
            </w:pPr>
          </w:p>
        </w:tc>
      </w:tr>
      <w:tr w:rsidR="00DE0BE6" w14:paraId="3910EFB8" w14:textId="77777777" w:rsidTr="001D2958">
        <w:tc>
          <w:tcPr>
            <w:tcW w:w="837" w:type="dxa"/>
          </w:tcPr>
          <w:p w14:paraId="72E27356" w14:textId="1E6D9263"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2.2.</w:t>
            </w:r>
          </w:p>
        </w:tc>
        <w:tc>
          <w:tcPr>
            <w:tcW w:w="5017" w:type="dxa"/>
          </w:tcPr>
          <w:p w14:paraId="746FA2B9" w14:textId="2D0BFAD2" w:rsidR="00DE0BE6" w:rsidRDefault="00DE0BE6" w:rsidP="00DE0BE6">
            <w:pPr>
              <w:keepNext/>
              <w:keepLines/>
              <w:tabs>
                <w:tab w:val="num" w:pos="1440"/>
              </w:tabs>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2891" w:type="dxa"/>
          </w:tcPr>
          <w:p w14:paraId="79C29667" w14:textId="77777777" w:rsidR="00DE0BE6" w:rsidRDefault="00DE0BE6" w:rsidP="00DE0BE6">
            <w:pPr>
              <w:keepNext/>
              <w:keepLines/>
              <w:tabs>
                <w:tab w:val="num" w:pos="1440"/>
              </w:tabs>
              <w:jc w:val="both"/>
              <w:rPr>
                <w:rFonts w:ascii="Times New Roman" w:hAnsi="Times New Roman"/>
                <w:sz w:val="24"/>
                <w:szCs w:val="24"/>
              </w:rPr>
            </w:pPr>
          </w:p>
        </w:tc>
      </w:tr>
      <w:tr w:rsidR="00DE0BE6" w14:paraId="38F3669A" w14:textId="77777777" w:rsidTr="001D2958">
        <w:tc>
          <w:tcPr>
            <w:tcW w:w="837" w:type="dxa"/>
          </w:tcPr>
          <w:p w14:paraId="2F05250B" w14:textId="56E0B677"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2.3.</w:t>
            </w:r>
          </w:p>
        </w:tc>
        <w:tc>
          <w:tcPr>
            <w:tcW w:w="5017" w:type="dxa"/>
          </w:tcPr>
          <w:p w14:paraId="736ADDF3" w14:textId="3FA20F39" w:rsidR="00DE0BE6" w:rsidRDefault="00DE0BE6" w:rsidP="00DE0BE6">
            <w:pPr>
              <w:keepNext/>
              <w:keepLines/>
              <w:tabs>
                <w:tab w:val="num" w:pos="1440"/>
              </w:tabs>
              <w:jc w:val="both"/>
              <w:rPr>
                <w:rFonts w:ascii="Times New Roman" w:hAnsi="Times New Roman"/>
                <w:sz w:val="24"/>
                <w:szCs w:val="24"/>
              </w:rPr>
            </w:pPr>
            <w:r w:rsidRPr="003C552F">
              <w:rPr>
                <w:rFonts w:ascii="Times New Roman" w:hAnsi="Times New Roman"/>
                <w:sz w:val="24"/>
                <w:szCs w:val="24"/>
              </w:rPr>
              <w:t>Objekt</w:t>
            </w:r>
            <w:r>
              <w:rPr>
                <w:rFonts w:ascii="Times New Roman" w:hAnsi="Times New Roman"/>
                <w:sz w:val="24"/>
                <w:szCs w:val="24"/>
              </w:rPr>
              <w:t>a</w:t>
            </w:r>
            <w:r w:rsidRPr="003C552F">
              <w:rPr>
                <w:rFonts w:ascii="Times New Roman" w:hAnsi="Times New Roman"/>
                <w:sz w:val="24"/>
                <w:szCs w:val="24"/>
              </w:rPr>
              <w:t xml:space="preserve"> vērtēšanā jāizmanto vismaz divas vērtēšanas metodes.</w:t>
            </w:r>
          </w:p>
        </w:tc>
        <w:tc>
          <w:tcPr>
            <w:tcW w:w="2891" w:type="dxa"/>
          </w:tcPr>
          <w:p w14:paraId="65D1B401" w14:textId="77777777" w:rsidR="00DE0BE6" w:rsidRDefault="00DE0BE6" w:rsidP="00DE0BE6">
            <w:pPr>
              <w:keepNext/>
              <w:keepLines/>
              <w:tabs>
                <w:tab w:val="num" w:pos="1440"/>
              </w:tabs>
              <w:jc w:val="both"/>
              <w:rPr>
                <w:rFonts w:ascii="Times New Roman" w:hAnsi="Times New Roman"/>
                <w:sz w:val="24"/>
                <w:szCs w:val="24"/>
              </w:rPr>
            </w:pPr>
          </w:p>
        </w:tc>
      </w:tr>
      <w:tr w:rsidR="00DE0BE6" w14:paraId="186097AA" w14:textId="77777777" w:rsidTr="001D2958">
        <w:tc>
          <w:tcPr>
            <w:tcW w:w="837" w:type="dxa"/>
          </w:tcPr>
          <w:p w14:paraId="43925CC4" w14:textId="41BE8F7F"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2.4.</w:t>
            </w:r>
          </w:p>
        </w:tc>
        <w:tc>
          <w:tcPr>
            <w:tcW w:w="5017" w:type="dxa"/>
          </w:tcPr>
          <w:p w14:paraId="60FD989A" w14:textId="5BC05AE5" w:rsidR="00DE0BE6" w:rsidRPr="003C552F" w:rsidRDefault="00DE0BE6" w:rsidP="00DE0BE6">
            <w:pPr>
              <w:keepNext/>
              <w:keepLines/>
              <w:tabs>
                <w:tab w:val="num" w:pos="1440"/>
              </w:tabs>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2891" w:type="dxa"/>
          </w:tcPr>
          <w:p w14:paraId="7BD43E22" w14:textId="77777777" w:rsidR="00DE0BE6" w:rsidRDefault="00DE0BE6" w:rsidP="00DE0BE6">
            <w:pPr>
              <w:keepNext/>
              <w:keepLines/>
              <w:tabs>
                <w:tab w:val="num" w:pos="1440"/>
              </w:tabs>
              <w:jc w:val="both"/>
              <w:rPr>
                <w:rFonts w:ascii="Times New Roman" w:hAnsi="Times New Roman"/>
                <w:sz w:val="24"/>
                <w:szCs w:val="24"/>
              </w:rPr>
            </w:pPr>
          </w:p>
        </w:tc>
      </w:tr>
      <w:tr w:rsidR="00DE0BE6" w14:paraId="31407C28" w14:textId="77777777" w:rsidTr="001D2958">
        <w:tc>
          <w:tcPr>
            <w:tcW w:w="837" w:type="dxa"/>
          </w:tcPr>
          <w:p w14:paraId="713FCCE1" w14:textId="58673A2E"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2.5.</w:t>
            </w:r>
          </w:p>
        </w:tc>
        <w:tc>
          <w:tcPr>
            <w:tcW w:w="5017" w:type="dxa"/>
          </w:tcPr>
          <w:p w14:paraId="37A3D271" w14:textId="7D6BF9CD" w:rsidR="00DE0BE6" w:rsidRPr="003C552F" w:rsidRDefault="00DE0BE6" w:rsidP="00DE0BE6">
            <w:pPr>
              <w:keepNext/>
              <w:keepLines/>
              <w:tabs>
                <w:tab w:val="num" w:pos="1440"/>
              </w:tabs>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2891" w:type="dxa"/>
          </w:tcPr>
          <w:p w14:paraId="22CD18E3" w14:textId="77777777" w:rsidR="00DE0BE6" w:rsidRDefault="00DE0BE6" w:rsidP="00DE0BE6">
            <w:pPr>
              <w:keepNext/>
              <w:keepLines/>
              <w:tabs>
                <w:tab w:val="num" w:pos="1440"/>
              </w:tabs>
              <w:jc w:val="both"/>
              <w:rPr>
                <w:rFonts w:ascii="Times New Roman" w:hAnsi="Times New Roman"/>
                <w:sz w:val="24"/>
                <w:szCs w:val="24"/>
              </w:rPr>
            </w:pPr>
          </w:p>
        </w:tc>
      </w:tr>
      <w:tr w:rsidR="00DE0BE6" w14:paraId="67E74FC0" w14:textId="77777777" w:rsidTr="001D2958">
        <w:tc>
          <w:tcPr>
            <w:tcW w:w="837" w:type="dxa"/>
          </w:tcPr>
          <w:p w14:paraId="1E21DBDB" w14:textId="295712B0"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2.6.</w:t>
            </w:r>
          </w:p>
        </w:tc>
        <w:tc>
          <w:tcPr>
            <w:tcW w:w="5017" w:type="dxa"/>
          </w:tcPr>
          <w:p w14:paraId="13FC31A2" w14:textId="729BF57F" w:rsidR="00DE0BE6" w:rsidRDefault="00DE0BE6" w:rsidP="00DE0BE6">
            <w:pPr>
              <w:keepNext/>
              <w:keepLines/>
              <w:tabs>
                <w:tab w:val="num" w:pos="1440"/>
              </w:tabs>
              <w:jc w:val="both"/>
              <w:rPr>
                <w:rFonts w:ascii="Times New Roman" w:hAnsi="Times New Roman"/>
                <w:sz w:val="24"/>
                <w:szCs w:val="24"/>
              </w:rPr>
            </w:pPr>
            <w:r w:rsidRPr="002C149F">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2891" w:type="dxa"/>
          </w:tcPr>
          <w:p w14:paraId="4D08DBDB" w14:textId="77777777" w:rsidR="00DE0BE6" w:rsidRDefault="00DE0BE6" w:rsidP="00DE0BE6">
            <w:pPr>
              <w:keepNext/>
              <w:keepLines/>
              <w:tabs>
                <w:tab w:val="num" w:pos="1440"/>
              </w:tabs>
              <w:jc w:val="both"/>
              <w:rPr>
                <w:rFonts w:ascii="Times New Roman" w:hAnsi="Times New Roman"/>
                <w:sz w:val="24"/>
                <w:szCs w:val="24"/>
              </w:rPr>
            </w:pPr>
          </w:p>
        </w:tc>
      </w:tr>
      <w:tr w:rsidR="00DE0BE6" w14:paraId="57AD450F" w14:textId="77777777" w:rsidTr="001D2958">
        <w:tc>
          <w:tcPr>
            <w:tcW w:w="837" w:type="dxa"/>
          </w:tcPr>
          <w:p w14:paraId="6D69CA35" w14:textId="741396B5"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2.7.</w:t>
            </w:r>
          </w:p>
        </w:tc>
        <w:tc>
          <w:tcPr>
            <w:tcW w:w="5017" w:type="dxa"/>
          </w:tcPr>
          <w:p w14:paraId="0E7F49A5" w14:textId="64260D9C" w:rsidR="00DE0BE6" w:rsidRDefault="00DE0BE6" w:rsidP="00DE0BE6">
            <w:pPr>
              <w:keepNext/>
              <w:keepLines/>
              <w:tabs>
                <w:tab w:val="num" w:pos="1440"/>
              </w:tabs>
              <w:jc w:val="both"/>
              <w:rPr>
                <w:rFonts w:ascii="Times New Roman" w:hAnsi="Times New Roman"/>
                <w:sz w:val="24"/>
                <w:szCs w:val="24"/>
              </w:rPr>
            </w:pPr>
            <w:r>
              <w:rPr>
                <w:rFonts w:ascii="Times New Roman" w:hAnsi="Times New Roman"/>
                <w:sz w:val="24"/>
                <w:szCs w:val="24"/>
              </w:rPr>
              <w:t xml:space="preserve">Darbs jāiesniedz vienā oriģināleksemplārā, vērtējamā Objekta fotouzņēmumi JPEG faila formātā CD-R vai DVD-R datu nesējā, kā arī viss objekta vērtējums arī elektroniskā formā (PDF failā) uz e-pasta adresi </w:t>
            </w:r>
            <w:hyperlink r:id="rId14" w:history="1">
              <w:r>
                <w:rPr>
                  <w:rStyle w:val="Hyperlink"/>
                  <w:rFonts w:ascii="Times New Roman" w:hAnsi="Times New Roman"/>
                  <w:sz w:val="24"/>
                  <w:szCs w:val="24"/>
                </w:rPr>
                <w:t>info@pa.gov.lv</w:t>
              </w:r>
            </w:hyperlink>
            <w:r>
              <w:rPr>
                <w:rFonts w:ascii="Times New Roman" w:hAnsi="Times New Roman"/>
                <w:sz w:val="24"/>
                <w:szCs w:val="24"/>
              </w:rPr>
              <w:t>.</w:t>
            </w:r>
          </w:p>
        </w:tc>
        <w:tc>
          <w:tcPr>
            <w:tcW w:w="2891" w:type="dxa"/>
          </w:tcPr>
          <w:p w14:paraId="4438F21E" w14:textId="77777777" w:rsidR="00DE0BE6" w:rsidRDefault="00DE0BE6" w:rsidP="00DE0BE6">
            <w:pPr>
              <w:keepNext/>
              <w:keepLines/>
              <w:tabs>
                <w:tab w:val="num" w:pos="1440"/>
              </w:tabs>
              <w:jc w:val="both"/>
              <w:rPr>
                <w:rFonts w:ascii="Times New Roman" w:hAnsi="Times New Roman"/>
                <w:sz w:val="24"/>
                <w:szCs w:val="24"/>
              </w:rPr>
            </w:pPr>
          </w:p>
        </w:tc>
      </w:tr>
      <w:tr w:rsidR="00DE0BE6" w14:paraId="1EEE4B29" w14:textId="77777777" w:rsidTr="001D2958">
        <w:tc>
          <w:tcPr>
            <w:tcW w:w="837" w:type="dxa"/>
          </w:tcPr>
          <w:p w14:paraId="2953E3C2" w14:textId="7E9C1365"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2.8.</w:t>
            </w:r>
          </w:p>
        </w:tc>
        <w:tc>
          <w:tcPr>
            <w:tcW w:w="5017" w:type="dxa"/>
          </w:tcPr>
          <w:p w14:paraId="12556438" w14:textId="5B0D2A22" w:rsidR="00DE0BE6" w:rsidRDefault="00DE0BE6" w:rsidP="00DE0BE6">
            <w:pPr>
              <w:keepNext/>
              <w:keepLines/>
              <w:tabs>
                <w:tab w:val="num" w:pos="1440"/>
              </w:tabs>
              <w:jc w:val="both"/>
              <w:rPr>
                <w:rFonts w:ascii="Times New Roman" w:hAnsi="Times New Roman"/>
                <w:sz w:val="24"/>
                <w:szCs w:val="24"/>
              </w:rPr>
            </w:pPr>
            <w:r>
              <w:rPr>
                <w:rFonts w:ascii="Times New Roman" w:hAnsi="Times New Roman"/>
                <w:sz w:val="24"/>
                <w:szCs w:val="24"/>
              </w:rPr>
              <w:t>Pirms darba nodošanas – pieņemšanas akta parakstīšanas Pasūtītājam ir tiesības prasīt papildinājumus, precizējumus un paskaidrojumus par izpildīto darbu.</w:t>
            </w:r>
          </w:p>
        </w:tc>
        <w:tc>
          <w:tcPr>
            <w:tcW w:w="2891" w:type="dxa"/>
          </w:tcPr>
          <w:p w14:paraId="70F26A8B" w14:textId="77777777" w:rsidR="00DE0BE6" w:rsidRDefault="00DE0BE6" w:rsidP="00DE0BE6">
            <w:pPr>
              <w:keepNext/>
              <w:keepLines/>
              <w:tabs>
                <w:tab w:val="num" w:pos="1440"/>
              </w:tabs>
              <w:jc w:val="both"/>
              <w:rPr>
                <w:rFonts w:ascii="Times New Roman" w:hAnsi="Times New Roman"/>
                <w:sz w:val="24"/>
                <w:szCs w:val="24"/>
              </w:rPr>
            </w:pPr>
          </w:p>
        </w:tc>
      </w:tr>
      <w:tr w:rsidR="00DE0BE6" w14:paraId="39F7FB2E" w14:textId="77777777" w:rsidTr="001D2958">
        <w:tc>
          <w:tcPr>
            <w:tcW w:w="837" w:type="dxa"/>
          </w:tcPr>
          <w:p w14:paraId="4435DD49" w14:textId="7AEDE5B3" w:rsidR="00DE0BE6" w:rsidRDefault="00D5266D" w:rsidP="00DE0BE6">
            <w:pPr>
              <w:keepNext/>
              <w:keepLines/>
              <w:tabs>
                <w:tab w:val="num" w:pos="1440"/>
              </w:tabs>
              <w:jc w:val="both"/>
              <w:rPr>
                <w:rFonts w:ascii="Times New Roman" w:hAnsi="Times New Roman"/>
                <w:sz w:val="24"/>
                <w:szCs w:val="24"/>
              </w:rPr>
            </w:pPr>
            <w:r>
              <w:rPr>
                <w:rFonts w:ascii="Times New Roman" w:hAnsi="Times New Roman"/>
                <w:sz w:val="24"/>
                <w:szCs w:val="24"/>
              </w:rPr>
              <w:t>2.9.</w:t>
            </w:r>
          </w:p>
        </w:tc>
        <w:tc>
          <w:tcPr>
            <w:tcW w:w="5017" w:type="dxa"/>
          </w:tcPr>
          <w:p w14:paraId="61772471" w14:textId="231638FD" w:rsidR="00DE0BE6" w:rsidRDefault="00DE0BE6" w:rsidP="00DE0BE6">
            <w:pPr>
              <w:keepNext/>
              <w:keepLines/>
              <w:tabs>
                <w:tab w:val="num" w:pos="1440"/>
              </w:tabs>
              <w:jc w:val="both"/>
              <w:rPr>
                <w:rFonts w:ascii="Times New Roman" w:hAnsi="Times New Roman"/>
                <w:sz w:val="24"/>
                <w:szCs w:val="24"/>
              </w:rPr>
            </w:pPr>
            <w:r w:rsidRPr="00EE4E2F">
              <w:rPr>
                <w:rFonts w:ascii="Times New Roman" w:hAnsi="Times New Roman"/>
                <w:sz w:val="24"/>
                <w:szCs w:val="24"/>
              </w:rPr>
              <w:t>12</w:t>
            </w:r>
            <w:r>
              <w:rPr>
                <w:rFonts w:ascii="Times New Roman" w:hAnsi="Times New Roman"/>
                <w:sz w:val="24"/>
                <w:szCs w:val="24"/>
              </w:rPr>
              <w:t xml:space="preserve"> (divpadsmit)</w:t>
            </w:r>
            <w:r w:rsidRPr="00EE4E2F">
              <w:rPr>
                <w:rFonts w:ascii="Times New Roman" w:hAnsi="Times New Roman"/>
                <w:sz w:val="24"/>
                <w:szCs w:val="24"/>
              </w:rPr>
              <w:t xml:space="preserve"> mēnešu laikā no darba pieņemšanas nodošanas akta abpusējas parakstīšanas dienas </w:t>
            </w:r>
            <w:r>
              <w:rPr>
                <w:rFonts w:ascii="Times New Roman" w:hAnsi="Times New Roman"/>
                <w:sz w:val="24"/>
                <w:szCs w:val="24"/>
              </w:rPr>
              <w:t xml:space="preserve">Pasūtītājam </w:t>
            </w:r>
            <w:r w:rsidRPr="00EE4E2F">
              <w:rPr>
                <w:rFonts w:ascii="Times New Roman" w:hAnsi="Times New Roman"/>
                <w:sz w:val="24"/>
                <w:szCs w:val="24"/>
              </w:rPr>
              <w:t xml:space="preserve">ir tiesības uzdot vērtētājam aktualizēt </w:t>
            </w:r>
            <w:r>
              <w:rPr>
                <w:rFonts w:ascii="Times New Roman" w:hAnsi="Times New Roman"/>
                <w:sz w:val="24"/>
                <w:szCs w:val="24"/>
              </w:rPr>
              <w:t>O</w:t>
            </w:r>
            <w:r w:rsidRPr="00EE4E2F">
              <w:rPr>
                <w:rFonts w:ascii="Times New Roman" w:hAnsi="Times New Roman"/>
                <w:sz w:val="24"/>
                <w:szCs w:val="24"/>
              </w:rPr>
              <w:t>bjekta novērtējumu bez maksas (darba samaksa par objekta novērtējuma aktualizāciju netiek paredzēta), ja rodas tāda nepieciešamība. Vērtētājs objekta novērtējuma aktualizāciju apņemas veikt 10 (desmit) darba dienu laikā</w:t>
            </w:r>
            <w:r>
              <w:rPr>
                <w:rFonts w:ascii="Times New Roman" w:hAnsi="Times New Roman"/>
                <w:sz w:val="24"/>
                <w:szCs w:val="24"/>
              </w:rPr>
              <w:t>.</w:t>
            </w:r>
          </w:p>
        </w:tc>
        <w:tc>
          <w:tcPr>
            <w:tcW w:w="2891" w:type="dxa"/>
          </w:tcPr>
          <w:p w14:paraId="32BDE49C" w14:textId="77777777" w:rsidR="00DE0BE6" w:rsidRDefault="00DE0BE6" w:rsidP="00DE0BE6">
            <w:pPr>
              <w:keepNext/>
              <w:keepLines/>
              <w:tabs>
                <w:tab w:val="num" w:pos="1440"/>
              </w:tabs>
              <w:jc w:val="both"/>
              <w:rPr>
                <w:rFonts w:ascii="Times New Roman" w:hAnsi="Times New Roman"/>
                <w:sz w:val="24"/>
                <w:szCs w:val="24"/>
              </w:rPr>
            </w:pPr>
          </w:p>
        </w:tc>
      </w:tr>
    </w:tbl>
    <w:p w14:paraId="15EDCEF1" w14:textId="0FEF6C68" w:rsidR="00DE0BE6" w:rsidRDefault="00DE0BE6" w:rsidP="00DE0BE6">
      <w:pPr>
        <w:keepNext/>
        <w:keepLines/>
        <w:tabs>
          <w:tab w:val="num" w:pos="1440"/>
        </w:tabs>
        <w:ind w:left="360"/>
        <w:jc w:val="both"/>
        <w:rPr>
          <w:rFonts w:ascii="Times New Roman" w:hAnsi="Times New Roman"/>
          <w:sz w:val="24"/>
          <w:szCs w:val="24"/>
        </w:rPr>
      </w:pPr>
      <w:r>
        <w:rPr>
          <w:rFonts w:ascii="Times New Roman" w:hAnsi="Times New Roman"/>
          <w:sz w:val="24"/>
          <w:szCs w:val="24"/>
        </w:rPr>
        <w:t>*</w:t>
      </w:r>
      <w:r w:rsidR="00247347">
        <w:rPr>
          <w:rFonts w:ascii="Times New Roman" w:hAnsi="Times New Roman"/>
          <w:sz w:val="24"/>
          <w:szCs w:val="24"/>
        </w:rPr>
        <w:t xml:space="preserve">Ja ir pretrunas starp Tehniskās specifikācijas 1.un 2.daļu </w:t>
      </w:r>
      <w:r w:rsidRPr="001D5DF1">
        <w:rPr>
          <w:rFonts w:ascii="Times New Roman" w:hAnsi="Times New Roman"/>
          <w:sz w:val="24"/>
          <w:szCs w:val="24"/>
        </w:rPr>
        <w:t>un Tehniskā piedāvājuma formā norādīto informāciju, par noteicošajam tiks uzskatītas Tehniskās specifikācijas</w:t>
      </w:r>
      <w:r w:rsidR="00247347">
        <w:rPr>
          <w:rFonts w:ascii="Times New Roman" w:hAnsi="Times New Roman"/>
          <w:sz w:val="24"/>
          <w:szCs w:val="24"/>
        </w:rPr>
        <w:t xml:space="preserve"> 1. un 2. daļas</w:t>
      </w:r>
      <w:r w:rsidRPr="001D5DF1">
        <w:rPr>
          <w:rFonts w:ascii="Times New Roman" w:hAnsi="Times New Roman"/>
          <w:sz w:val="24"/>
          <w:szCs w:val="24"/>
        </w:rPr>
        <w:t xml:space="preserve"> prasības.</w:t>
      </w:r>
    </w:p>
    <w:p w14:paraId="2CD4CC9A" w14:textId="77777777" w:rsidR="00DE0BE6" w:rsidRPr="001D5DF1" w:rsidRDefault="00DE0BE6" w:rsidP="00DE0BE6">
      <w:pPr>
        <w:keepNext/>
        <w:keepLines/>
        <w:spacing w:after="120"/>
        <w:ind w:left="425"/>
        <w:jc w:val="both"/>
        <w:rPr>
          <w:rFonts w:ascii="Times New Roman" w:hAnsi="Times New Roman"/>
          <w:sz w:val="24"/>
          <w:szCs w:val="24"/>
        </w:rPr>
      </w:pPr>
      <w:r w:rsidRPr="001D5DF1">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DE0BE6" w:rsidRPr="001D5DF1" w14:paraId="5ADC3937" w14:textId="77777777" w:rsidTr="00247347">
        <w:trPr>
          <w:trHeight w:val="273"/>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ABA055C" w14:textId="77777777" w:rsidR="00DE0BE6" w:rsidRPr="001D5DF1" w:rsidRDefault="00DE0BE6" w:rsidP="001D2958">
            <w:pPr>
              <w:keepNext/>
              <w:keepLines/>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D6C9D52" w14:textId="77777777" w:rsidR="00DE0BE6" w:rsidRPr="001D5DF1" w:rsidRDefault="00DE0BE6" w:rsidP="001D2958">
            <w:pPr>
              <w:keepNext/>
              <w:keepLines/>
              <w:rPr>
                <w:rFonts w:ascii="Times New Roman" w:hAnsi="Times New Roman"/>
                <w:sz w:val="24"/>
                <w:szCs w:val="24"/>
              </w:rPr>
            </w:pPr>
          </w:p>
        </w:tc>
      </w:tr>
      <w:tr w:rsidR="00DE0BE6" w:rsidRPr="001D5DF1" w14:paraId="1E1F84D0" w14:textId="77777777" w:rsidTr="00247347">
        <w:trPr>
          <w:trHeight w:val="282"/>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D8BD86F" w14:textId="77777777" w:rsidR="00DE0BE6" w:rsidRPr="001D5DF1" w:rsidRDefault="00DE0BE6" w:rsidP="001D2958">
            <w:pPr>
              <w:keepNext/>
              <w:keepLines/>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8FAF1EB" w14:textId="77777777" w:rsidR="00DE0BE6" w:rsidRPr="001D5DF1" w:rsidRDefault="00DE0BE6" w:rsidP="001D2958">
            <w:pPr>
              <w:keepNext/>
              <w:keepLines/>
              <w:rPr>
                <w:rFonts w:ascii="Times New Roman" w:hAnsi="Times New Roman"/>
                <w:sz w:val="24"/>
                <w:szCs w:val="24"/>
              </w:rPr>
            </w:pPr>
          </w:p>
        </w:tc>
      </w:tr>
      <w:tr w:rsidR="00DE0BE6" w:rsidRPr="001D5DF1" w14:paraId="30D94DEB" w14:textId="77777777" w:rsidTr="00247347">
        <w:trPr>
          <w:trHeight w:val="34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A36DB22" w14:textId="77777777" w:rsidR="00DE0BE6" w:rsidRPr="001D5DF1" w:rsidRDefault="00DE0BE6" w:rsidP="001D2958">
            <w:pPr>
              <w:keepNext/>
              <w:keepLines/>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65816A56" w14:textId="77777777" w:rsidR="00DE0BE6" w:rsidRPr="001D5DF1" w:rsidRDefault="00DE0BE6" w:rsidP="001D2958">
            <w:pPr>
              <w:keepNext/>
              <w:keepLines/>
              <w:rPr>
                <w:rFonts w:ascii="Times New Roman" w:hAnsi="Times New Roman"/>
                <w:sz w:val="24"/>
                <w:szCs w:val="24"/>
              </w:rPr>
            </w:pPr>
          </w:p>
        </w:tc>
      </w:tr>
      <w:tr w:rsidR="00DE0BE6" w:rsidRPr="001D5DF1" w14:paraId="0B08E729" w14:textId="77777777" w:rsidTr="001D2958">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B8F00B2" w14:textId="77777777" w:rsidR="00DE0BE6" w:rsidRPr="001D5DF1" w:rsidRDefault="00DE0BE6" w:rsidP="001D2958">
            <w:pPr>
              <w:keepNext/>
              <w:keepLines/>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81A7BB6" w14:textId="77777777" w:rsidR="00DE0BE6" w:rsidRPr="001D5DF1" w:rsidRDefault="00DE0BE6" w:rsidP="001D2958">
            <w:pPr>
              <w:keepNext/>
              <w:keepLines/>
              <w:rPr>
                <w:rFonts w:ascii="Times New Roman" w:hAnsi="Times New Roman"/>
                <w:sz w:val="24"/>
                <w:szCs w:val="24"/>
              </w:rPr>
            </w:pPr>
          </w:p>
        </w:tc>
      </w:tr>
    </w:tbl>
    <w:p w14:paraId="1581BA4D" w14:textId="77777777" w:rsidR="00DE0BE6" w:rsidRDefault="00DE0BE6" w:rsidP="00DE0BE6">
      <w:pPr>
        <w:keepNext/>
        <w:keepLines/>
        <w:tabs>
          <w:tab w:val="num" w:pos="1440"/>
        </w:tabs>
        <w:ind w:left="360"/>
        <w:jc w:val="both"/>
        <w:rPr>
          <w:rFonts w:ascii="Times New Roman" w:hAnsi="Times New Roman"/>
          <w:sz w:val="24"/>
          <w:szCs w:val="24"/>
        </w:rPr>
      </w:pPr>
    </w:p>
    <w:p w14:paraId="3CA70E2C" w14:textId="77777777" w:rsidR="00DE0BE6" w:rsidRPr="00D04FEB" w:rsidRDefault="00DE0BE6" w:rsidP="00DE0BE6">
      <w:pPr>
        <w:jc w:val="right"/>
        <w:rPr>
          <w:rFonts w:ascii="Times New Roman" w:hAnsi="Times New Roman"/>
          <w:b/>
          <w:sz w:val="24"/>
          <w:szCs w:val="24"/>
        </w:rPr>
      </w:pPr>
      <w:r>
        <w:rPr>
          <w:rFonts w:ascii="Times New Roman" w:hAnsi="Times New Roman"/>
          <w:b/>
          <w:sz w:val="24"/>
          <w:szCs w:val="24"/>
        </w:rPr>
        <w:t>4</w:t>
      </w:r>
      <w:r w:rsidRPr="00D04FEB">
        <w:rPr>
          <w:rFonts w:ascii="Times New Roman" w:hAnsi="Times New Roman"/>
          <w:b/>
          <w:sz w:val="24"/>
          <w:szCs w:val="24"/>
        </w:rPr>
        <w:t xml:space="preserve">.pielikums </w:t>
      </w:r>
    </w:p>
    <w:p w14:paraId="6FD78F9D" w14:textId="789B6261" w:rsidR="00DE0BE6" w:rsidRPr="00D04FEB" w:rsidRDefault="00096120" w:rsidP="00DE0BE6">
      <w:pPr>
        <w:jc w:val="right"/>
        <w:rPr>
          <w:rFonts w:ascii="Times New Roman" w:hAnsi="Times New Roman"/>
          <w:b/>
          <w:sz w:val="24"/>
          <w:szCs w:val="24"/>
        </w:rPr>
      </w:pPr>
      <w:r>
        <w:rPr>
          <w:rFonts w:ascii="Times New Roman" w:hAnsi="Times New Roman"/>
          <w:b/>
          <w:sz w:val="24"/>
          <w:szCs w:val="24"/>
        </w:rPr>
        <w:t>Nr. PA/2018/71</w:t>
      </w:r>
    </w:p>
    <w:p w14:paraId="3BAD6DE0" w14:textId="5DF4CFC5" w:rsidR="00DE0BE6" w:rsidRPr="00D04FEB" w:rsidRDefault="00DE0BE6" w:rsidP="00DE0BE6">
      <w:pPr>
        <w:jc w:val="center"/>
        <w:rPr>
          <w:rFonts w:ascii="Times New Roman" w:hAnsi="Times New Roman"/>
          <w:b/>
          <w:sz w:val="24"/>
          <w:szCs w:val="24"/>
        </w:rPr>
      </w:pPr>
      <w:r w:rsidRPr="00D04FEB">
        <w:rPr>
          <w:rFonts w:ascii="Times New Roman" w:hAnsi="Times New Roman"/>
          <w:b/>
          <w:sz w:val="24"/>
          <w:szCs w:val="24"/>
        </w:rPr>
        <w:t>Vi</w:t>
      </w:r>
      <w:r w:rsidR="00096120">
        <w:rPr>
          <w:rFonts w:ascii="Times New Roman" w:hAnsi="Times New Roman"/>
          <w:b/>
          <w:sz w:val="24"/>
          <w:szCs w:val="24"/>
        </w:rPr>
        <w:t xml:space="preserve">spārīgā vienošanās </w:t>
      </w:r>
      <w:proofErr w:type="spellStart"/>
      <w:r w:rsidR="00096120">
        <w:rPr>
          <w:rFonts w:ascii="Times New Roman" w:hAnsi="Times New Roman"/>
          <w:b/>
          <w:sz w:val="24"/>
          <w:szCs w:val="24"/>
        </w:rPr>
        <w:t>Nr.PA</w:t>
      </w:r>
      <w:proofErr w:type="spellEnd"/>
      <w:r w:rsidR="00096120">
        <w:rPr>
          <w:rFonts w:ascii="Times New Roman" w:hAnsi="Times New Roman"/>
          <w:b/>
          <w:sz w:val="24"/>
          <w:szCs w:val="24"/>
        </w:rPr>
        <w:t>/2018/71</w:t>
      </w:r>
      <w:r w:rsidRPr="00D04FEB">
        <w:rPr>
          <w:rFonts w:ascii="Times New Roman" w:hAnsi="Times New Roman"/>
          <w:b/>
          <w:sz w:val="24"/>
          <w:szCs w:val="24"/>
        </w:rPr>
        <w:t xml:space="preserve"> (PROJEKTS)</w:t>
      </w:r>
    </w:p>
    <w:p w14:paraId="075CFD53" w14:textId="77777777" w:rsidR="00DE0BE6" w:rsidRDefault="00DE0BE6" w:rsidP="00DE0BE6">
      <w:pPr>
        <w:ind w:firstLine="720"/>
        <w:jc w:val="both"/>
        <w:rPr>
          <w:rFonts w:ascii="Times New Roman" w:hAnsi="Times New Roman"/>
          <w:sz w:val="24"/>
          <w:szCs w:val="24"/>
        </w:rPr>
      </w:pPr>
      <w:r>
        <w:rPr>
          <w:rFonts w:ascii="Times New Roman" w:hAnsi="Times New Roman"/>
          <w:b/>
          <w:sz w:val="24"/>
          <w:szCs w:val="24"/>
        </w:rPr>
        <w:t>Par n</w:t>
      </w:r>
      <w:r w:rsidRPr="00D32EA0">
        <w:rPr>
          <w:rFonts w:ascii="Times New Roman" w:hAnsi="Times New Roman"/>
          <w:b/>
          <w:sz w:val="24"/>
          <w:szCs w:val="24"/>
        </w:rPr>
        <w:t>ekustamo īpašumu tirgus (parastās) vērtības noteikšanas pakalpojumiem</w:t>
      </w:r>
      <w:r w:rsidRPr="00D04FEB">
        <w:rPr>
          <w:rFonts w:ascii="Times New Roman" w:hAnsi="Times New Roman"/>
          <w:sz w:val="24"/>
          <w:szCs w:val="24"/>
        </w:rPr>
        <w:t xml:space="preserve"> </w:t>
      </w:r>
    </w:p>
    <w:p w14:paraId="1E3991C6" w14:textId="77777777" w:rsidR="00542683" w:rsidRDefault="00542683" w:rsidP="00DE0BE6">
      <w:pPr>
        <w:spacing w:after="200" w:line="276" w:lineRule="auto"/>
        <w:jc w:val="both"/>
        <w:rPr>
          <w:rFonts w:ascii="Times New Roman" w:hAnsi="Times New Roman"/>
          <w:sz w:val="24"/>
          <w:szCs w:val="24"/>
        </w:rPr>
      </w:pPr>
    </w:p>
    <w:p w14:paraId="60B4691D" w14:textId="183401E6" w:rsidR="00DE0BE6" w:rsidRPr="00D04FEB" w:rsidRDefault="00DE0BE6" w:rsidP="00DE0BE6">
      <w:pPr>
        <w:spacing w:after="200" w:line="276" w:lineRule="auto"/>
        <w:jc w:val="both"/>
        <w:rPr>
          <w:rFonts w:ascii="Times New Roman" w:hAnsi="Times New Roman"/>
          <w:sz w:val="24"/>
          <w:szCs w:val="24"/>
        </w:rPr>
      </w:pPr>
      <w:r>
        <w:rPr>
          <w:rFonts w:ascii="Times New Roman" w:hAnsi="Times New Roman"/>
          <w:sz w:val="24"/>
          <w:szCs w:val="24"/>
        </w:rPr>
        <w:t>Rīgā</w:t>
      </w:r>
      <w:r w:rsidRPr="00D04FE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w:t>
      </w:r>
      <w:r w:rsidRPr="00D04FEB">
        <w:rPr>
          <w:rFonts w:ascii="Times New Roman" w:hAnsi="Times New Roman"/>
          <w:sz w:val="24"/>
          <w:szCs w:val="24"/>
        </w:rPr>
        <w:t>.gada</w:t>
      </w:r>
      <w:r>
        <w:rPr>
          <w:rFonts w:ascii="Times New Roman" w:hAnsi="Times New Roman"/>
          <w:sz w:val="24"/>
          <w:szCs w:val="24"/>
        </w:rPr>
        <w:t xml:space="preserve"> ______________</w:t>
      </w:r>
      <w:r w:rsidRPr="00D04FEB">
        <w:rPr>
          <w:rFonts w:ascii="Times New Roman" w:hAnsi="Times New Roman"/>
          <w:sz w:val="24"/>
          <w:szCs w:val="24"/>
        </w:rPr>
        <w:t xml:space="preserve"> </w:t>
      </w:r>
    </w:p>
    <w:p w14:paraId="04317606" w14:textId="77777777" w:rsidR="00DE0BE6" w:rsidRDefault="00DE0BE6" w:rsidP="00DE0BE6">
      <w:pPr>
        <w:spacing w:after="240"/>
        <w:jc w:val="both"/>
        <w:rPr>
          <w:rFonts w:ascii="Times New Roman" w:hAnsi="Times New Roman"/>
          <w:sz w:val="24"/>
          <w:szCs w:val="24"/>
        </w:rPr>
      </w:pPr>
      <w:r w:rsidRPr="000518BF">
        <w:rPr>
          <w:rFonts w:ascii="Times New Roman" w:hAnsi="Times New Roman"/>
          <w:b/>
          <w:sz w:val="24"/>
          <w:szCs w:val="24"/>
        </w:rPr>
        <w:t>Valsts akciju sabiedrība “Privatizācijas aģentūra”</w:t>
      </w:r>
      <w:r>
        <w:rPr>
          <w:rFonts w:ascii="Times New Roman" w:hAnsi="Times New Roman"/>
          <w:b/>
          <w:sz w:val="24"/>
          <w:szCs w:val="24"/>
        </w:rPr>
        <w:t xml:space="preserve">, </w:t>
      </w:r>
      <w:r w:rsidRPr="00D04FEB">
        <w:rPr>
          <w:rFonts w:ascii="Times New Roman" w:hAnsi="Times New Roman"/>
          <w:sz w:val="24"/>
          <w:szCs w:val="24"/>
        </w:rPr>
        <w:t>reģ</w:t>
      </w:r>
      <w:r>
        <w:rPr>
          <w:rFonts w:ascii="Times New Roman" w:hAnsi="Times New Roman"/>
          <w:sz w:val="24"/>
          <w:szCs w:val="24"/>
        </w:rPr>
        <w:t>istrācijas</w:t>
      </w:r>
      <w:r w:rsidRPr="00D04FEB">
        <w:rPr>
          <w:rFonts w:ascii="Times New Roman" w:hAnsi="Times New Roman"/>
          <w:sz w:val="24"/>
          <w:szCs w:val="24"/>
        </w:rPr>
        <w:t xml:space="preserve"> Nr. 40003192154</w:t>
      </w:r>
      <w:r>
        <w:rPr>
          <w:rFonts w:ascii="Times New Roman" w:hAnsi="Times New Roman"/>
          <w:sz w:val="24"/>
          <w:szCs w:val="24"/>
        </w:rPr>
        <w:t>,</w:t>
      </w:r>
      <w:r w:rsidRPr="00447EB7">
        <w:rPr>
          <w:rFonts w:ascii="Times New Roman" w:hAnsi="Times New Roman"/>
          <w:sz w:val="24"/>
          <w:szCs w:val="24"/>
        </w:rPr>
        <w:t xml:space="preserve"> </w:t>
      </w:r>
      <w:r w:rsidRPr="000518BF">
        <w:rPr>
          <w:rFonts w:ascii="Times New Roman" w:hAnsi="Times New Roman"/>
          <w:sz w:val="24"/>
          <w:szCs w:val="24"/>
        </w:rPr>
        <w:t xml:space="preserve"> kuru saskaņā ar 2016.gada 19.aprīļa valdes lēmumu Nr.58/320 pārstāv valdes priekšsēdētājs Vladimirs Loginovs (turpmāk – Pasūtītājs), </w:t>
      </w:r>
      <w:r>
        <w:rPr>
          <w:rFonts w:ascii="Times New Roman" w:hAnsi="Times New Roman"/>
          <w:sz w:val="24"/>
          <w:szCs w:val="24"/>
        </w:rPr>
        <w:t xml:space="preserve">no vienas puses </w:t>
      </w:r>
      <w:r w:rsidRPr="00D04FEB">
        <w:rPr>
          <w:rFonts w:ascii="Times New Roman" w:hAnsi="Times New Roman"/>
          <w:sz w:val="24"/>
          <w:szCs w:val="24"/>
        </w:rPr>
        <w:t xml:space="preserve">un  </w:t>
      </w:r>
    </w:p>
    <w:p w14:paraId="78897AA6"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vienošanās dalībnieki (turpmāk – Dalībnieki, bet katrs atsevišķi - Dalībnieks):  </w:t>
      </w:r>
    </w:p>
    <w:p w14:paraId="4D333488"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1) ___________________, reģ</w:t>
      </w:r>
      <w:r>
        <w:rPr>
          <w:rFonts w:ascii="Times New Roman" w:hAnsi="Times New Roman"/>
          <w:sz w:val="24"/>
          <w:szCs w:val="24"/>
        </w:rPr>
        <w:t>istrācijas</w:t>
      </w:r>
      <w:r w:rsidRPr="00D04FEB">
        <w:rPr>
          <w:rFonts w:ascii="Times New Roman" w:hAnsi="Times New Roman"/>
          <w:sz w:val="24"/>
          <w:szCs w:val="24"/>
        </w:rPr>
        <w:t xml:space="preserve"> Nr.______________, tās ______________ personā, kurš rīkojas saskaņā ar statūtiem;</w:t>
      </w:r>
    </w:p>
    <w:p w14:paraId="4073138F"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2) ___________________, reģ</w:t>
      </w:r>
      <w:r>
        <w:rPr>
          <w:rFonts w:ascii="Times New Roman" w:hAnsi="Times New Roman"/>
          <w:sz w:val="24"/>
          <w:szCs w:val="24"/>
        </w:rPr>
        <w:t>istrācijas</w:t>
      </w:r>
      <w:r w:rsidRPr="00D04FEB">
        <w:rPr>
          <w:rFonts w:ascii="Times New Roman" w:hAnsi="Times New Roman"/>
          <w:sz w:val="24"/>
          <w:szCs w:val="24"/>
        </w:rPr>
        <w:t xml:space="preserve"> Nr.______________, tās ______________ personā, kurš rīkojas saskaņā ar statūtiem; </w:t>
      </w:r>
    </w:p>
    <w:p w14:paraId="19C219BC"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3) ___________________, reģ</w:t>
      </w:r>
      <w:r>
        <w:rPr>
          <w:rFonts w:ascii="Times New Roman" w:hAnsi="Times New Roman"/>
          <w:sz w:val="24"/>
          <w:szCs w:val="24"/>
        </w:rPr>
        <w:t>istrācijas</w:t>
      </w:r>
      <w:r w:rsidRPr="00D04FEB">
        <w:rPr>
          <w:rFonts w:ascii="Times New Roman" w:hAnsi="Times New Roman"/>
          <w:sz w:val="24"/>
          <w:szCs w:val="24"/>
        </w:rPr>
        <w:t xml:space="preserve"> Nr.______________, tās ______________ personā, kurš rīkojas saskaņā ar statūtiem;</w:t>
      </w:r>
    </w:p>
    <w:p w14:paraId="46621165" w14:textId="77777777" w:rsidR="00DE0BE6" w:rsidRDefault="00DE0BE6" w:rsidP="00DE0BE6">
      <w:pPr>
        <w:jc w:val="both"/>
        <w:rPr>
          <w:rFonts w:ascii="Times New Roman" w:hAnsi="Times New Roman"/>
          <w:sz w:val="24"/>
          <w:szCs w:val="24"/>
        </w:rPr>
      </w:pPr>
      <w:r>
        <w:rPr>
          <w:rFonts w:ascii="Times New Roman" w:hAnsi="Times New Roman"/>
          <w:sz w:val="24"/>
          <w:szCs w:val="24"/>
        </w:rPr>
        <w:t>4</w:t>
      </w:r>
      <w:r w:rsidRPr="00D04FEB">
        <w:rPr>
          <w:rFonts w:ascii="Times New Roman" w:hAnsi="Times New Roman"/>
          <w:sz w:val="24"/>
          <w:szCs w:val="24"/>
        </w:rPr>
        <w:t>) ___________________, reģ</w:t>
      </w:r>
      <w:r>
        <w:rPr>
          <w:rFonts w:ascii="Times New Roman" w:hAnsi="Times New Roman"/>
          <w:sz w:val="24"/>
          <w:szCs w:val="24"/>
        </w:rPr>
        <w:t>istrācijas</w:t>
      </w:r>
      <w:r w:rsidRPr="00D04FEB">
        <w:rPr>
          <w:rFonts w:ascii="Times New Roman" w:hAnsi="Times New Roman"/>
          <w:sz w:val="24"/>
          <w:szCs w:val="24"/>
        </w:rPr>
        <w:t xml:space="preserve"> Nr.______________, tās ______________ personā, kurš rīkojas saskaņā ar statūtiem; </w:t>
      </w:r>
    </w:p>
    <w:p w14:paraId="3B423033" w14:textId="77777777" w:rsidR="00DE0BE6" w:rsidRDefault="00DE0BE6" w:rsidP="00DE0BE6">
      <w:pPr>
        <w:jc w:val="both"/>
        <w:rPr>
          <w:rFonts w:ascii="Times New Roman" w:hAnsi="Times New Roman"/>
          <w:sz w:val="24"/>
          <w:szCs w:val="24"/>
        </w:rPr>
      </w:pPr>
      <w:r>
        <w:rPr>
          <w:rFonts w:ascii="Times New Roman" w:hAnsi="Times New Roman"/>
          <w:sz w:val="24"/>
          <w:szCs w:val="24"/>
        </w:rPr>
        <w:t>5</w:t>
      </w:r>
      <w:r w:rsidRPr="00D04FEB">
        <w:rPr>
          <w:rFonts w:ascii="Times New Roman" w:hAnsi="Times New Roman"/>
          <w:sz w:val="24"/>
          <w:szCs w:val="24"/>
        </w:rPr>
        <w:t>) ___________________, reģ</w:t>
      </w:r>
      <w:r>
        <w:rPr>
          <w:rFonts w:ascii="Times New Roman" w:hAnsi="Times New Roman"/>
          <w:sz w:val="24"/>
          <w:szCs w:val="24"/>
        </w:rPr>
        <w:t>istrācijas</w:t>
      </w:r>
      <w:r w:rsidRPr="00D04FEB">
        <w:rPr>
          <w:rFonts w:ascii="Times New Roman" w:hAnsi="Times New Roman"/>
          <w:sz w:val="24"/>
          <w:szCs w:val="24"/>
        </w:rPr>
        <w:t xml:space="preserve"> Nr.______________, tās ______________ personā, ku</w:t>
      </w:r>
      <w:r>
        <w:rPr>
          <w:rFonts w:ascii="Times New Roman" w:hAnsi="Times New Roman"/>
          <w:sz w:val="24"/>
          <w:szCs w:val="24"/>
        </w:rPr>
        <w:t>rš rīkojas saskaņā ar statūtiem,</w:t>
      </w:r>
    </w:p>
    <w:p w14:paraId="753FEC91" w14:textId="666E33F5" w:rsidR="00DE0BE6" w:rsidRDefault="00DE0BE6" w:rsidP="00DE0BE6">
      <w:pPr>
        <w:jc w:val="both"/>
        <w:rPr>
          <w:rFonts w:ascii="Times New Roman" w:hAnsi="Times New Roman"/>
          <w:sz w:val="24"/>
          <w:szCs w:val="24"/>
        </w:rPr>
      </w:pPr>
      <w:r w:rsidRPr="00D04FEB">
        <w:rPr>
          <w:rFonts w:ascii="Times New Roman" w:hAnsi="Times New Roman"/>
          <w:sz w:val="24"/>
          <w:szCs w:val="24"/>
        </w:rPr>
        <w:t>no otras puses, visi kopā saukti Puses un katrs atsevišķi Puse, pamatojoties uz iepirkuma „</w:t>
      </w:r>
      <w:r>
        <w:rPr>
          <w:rFonts w:ascii="Times New Roman" w:hAnsi="Times New Roman"/>
          <w:b/>
          <w:sz w:val="24"/>
          <w:szCs w:val="24"/>
        </w:rPr>
        <w:t xml:space="preserve">Vispārīgā vienošanās </w:t>
      </w:r>
      <w:r w:rsidRPr="00447EB7">
        <w:rPr>
          <w:rFonts w:ascii="Times New Roman" w:hAnsi="Times New Roman"/>
          <w:b/>
          <w:sz w:val="24"/>
          <w:szCs w:val="24"/>
        </w:rPr>
        <w:t>nekustamo īpašumu tirgus (parastās) vērtības noteikšana</w:t>
      </w:r>
      <w:r>
        <w:rPr>
          <w:rFonts w:ascii="Times New Roman" w:hAnsi="Times New Roman"/>
          <w:b/>
          <w:sz w:val="24"/>
          <w:szCs w:val="24"/>
        </w:rPr>
        <w:t>s pakalpojumiem</w:t>
      </w:r>
      <w:r w:rsidRPr="00D04FEB">
        <w:rPr>
          <w:rFonts w:ascii="Times New Roman" w:hAnsi="Times New Roman"/>
          <w:sz w:val="24"/>
          <w:szCs w:val="24"/>
        </w:rPr>
        <w:t xml:space="preserve">”, iepirkuma identifikācijas </w:t>
      </w:r>
      <w:proofErr w:type="spellStart"/>
      <w:r w:rsidRPr="00D04FEB">
        <w:rPr>
          <w:rFonts w:ascii="Times New Roman" w:hAnsi="Times New Roman"/>
          <w:sz w:val="24"/>
          <w:szCs w:val="24"/>
        </w:rPr>
        <w:t>Nr.</w:t>
      </w:r>
      <w:r w:rsidR="00096120">
        <w:rPr>
          <w:rFonts w:ascii="Times New Roman" w:hAnsi="Times New Roman"/>
          <w:sz w:val="24"/>
          <w:szCs w:val="24"/>
        </w:rPr>
        <w:t>PA</w:t>
      </w:r>
      <w:proofErr w:type="spellEnd"/>
      <w:r w:rsidR="00096120">
        <w:rPr>
          <w:rFonts w:ascii="Times New Roman" w:hAnsi="Times New Roman"/>
          <w:sz w:val="24"/>
          <w:szCs w:val="24"/>
        </w:rPr>
        <w:t>/2018/71</w:t>
      </w:r>
      <w:r>
        <w:rPr>
          <w:rFonts w:ascii="Times New Roman" w:hAnsi="Times New Roman"/>
          <w:sz w:val="24"/>
          <w:szCs w:val="24"/>
        </w:rPr>
        <w:t xml:space="preserve">, </w:t>
      </w:r>
      <w:r w:rsidRPr="00D04FEB">
        <w:rPr>
          <w:rFonts w:ascii="Times New Roman" w:hAnsi="Times New Roman"/>
          <w:sz w:val="24"/>
          <w:szCs w:val="24"/>
        </w:rPr>
        <w:t>rezultātiem</w:t>
      </w:r>
      <w:r>
        <w:rPr>
          <w:rFonts w:ascii="Times New Roman" w:hAnsi="Times New Roman"/>
          <w:sz w:val="24"/>
          <w:szCs w:val="24"/>
        </w:rPr>
        <w:t xml:space="preserve"> </w:t>
      </w:r>
      <w:r w:rsidRPr="00D04FEB">
        <w:rPr>
          <w:rFonts w:ascii="Times New Roman" w:hAnsi="Times New Roman"/>
          <w:sz w:val="24"/>
          <w:szCs w:val="24"/>
        </w:rPr>
        <w:t xml:space="preserve">(turpmāk – Iepirkums), noslēdz šādu vispārīgo vienošanos (turpmāk – Vienošanās): </w:t>
      </w:r>
    </w:p>
    <w:p w14:paraId="306360ED" w14:textId="77777777" w:rsidR="00DE0BE6" w:rsidRPr="00D04FEB" w:rsidRDefault="00DE0BE6" w:rsidP="00DE0BE6">
      <w:pPr>
        <w:jc w:val="both"/>
        <w:rPr>
          <w:rFonts w:ascii="Times New Roman" w:hAnsi="Times New Roman"/>
          <w:sz w:val="24"/>
          <w:szCs w:val="24"/>
        </w:rPr>
      </w:pPr>
      <w:r w:rsidRPr="00D04FEB">
        <w:rPr>
          <w:rFonts w:ascii="Times New Roman" w:hAnsi="Times New Roman"/>
          <w:sz w:val="24"/>
          <w:szCs w:val="24"/>
        </w:rPr>
        <w:t xml:space="preserve"> </w:t>
      </w:r>
    </w:p>
    <w:p w14:paraId="6F8A2D73" w14:textId="77777777" w:rsidR="00DE0BE6" w:rsidRPr="007733FE" w:rsidRDefault="00DE0BE6" w:rsidP="00DE0BE6">
      <w:pPr>
        <w:jc w:val="center"/>
        <w:rPr>
          <w:rFonts w:ascii="Times New Roman" w:hAnsi="Times New Roman"/>
          <w:b/>
          <w:sz w:val="24"/>
          <w:szCs w:val="24"/>
        </w:rPr>
      </w:pPr>
      <w:r w:rsidRPr="007733FE">
        <w:rPr>
          <w:rFonts w:ascii="Times New Roman" w:hAnsi="Times New Roman"/>
          <w:b/>
          <w:sz w:val="24"/>
          <w:szCs w:val="24"/>
        </w:rPr>
        <w:t>1. Vienošanās mērķis un priekšmets</w:t>
      </w:r>
    </w:p>
    <w:p w14:paraId="22FE8E50" w14:textId="77777777" w:rsidR="00DE0BE6" w:rsidRDefault="00DE0BE6" w:rsidP="00DE0BE6">
      <w:pPr>
        <w:jc w:val="center"/>
        <w:rPr>
          <w:rFonts w:ascii="Times New Roman" w:hAnsi="Times New Roman"/>
          <w:sz w:val="24"/>
          <w:szCs w:val="24"/>
        </w:rPr>
      </w:pPr>
    </w:p>
    <w:p w14:paraId="1AA65E85" w14:textId="55C710B4" w:rsidR="00DE0BE6" w:rsidRDefault="00DE0BE6" w:rsidP="00DE0BE6">
      <w:pPr>
        <w:jc w:val="both"/>
        <w:rPr>
          <w:rFonts w:ascii="Times New Roman" w:hAnsi="Times New Roman"/>
          <w:sz w:val="24"/>
          <w:szCs w:val="24"/>
        </w:rPr>
      </w:pPr>
      <w:r w:rsidRPr="00D04FEB">
        <w:rPr>
          <w:rFonts w:ascii="Times New Roman" w:hAnsi="Times New Roman"/>
          <w:sz w:val="24"/>
          <w:szCs w:val="24"/>
        </w:rPr>
        <w:t>1.1. Vienošanās nosaka kārtību</w:t>
      </w:r>
      <w:r w:rsidR="003C5785">
        <w:rPr>
          <w:rFonts w:ascii="Times New Roman" w:hAnsi="Times New Roman"/>
          <w:sz w:val="24"/>
          <w:szCs w:val="24"/>
        </w:rPr>
        <w:t>,</w:t>
      </w:r>
      <w:r w:rsidRPr="00D04FEB">
        <w:rPr>
          <w:rFonts w:ascii="Times New Roman" w:hAnsi="Times New Roman"/>
          <w:sz w:val="24"/>
          <w:szCs w:val="24"/>
        </w:rPr>
        <w:t xml:space="preserve"> kādā Pasūtītājs Vienošanās darbības laikā no Vienošanās Dalībniekiem izvēlas Dalībnieku, ar kuru tiks slēgts līgums par konkrēta nekustamā īpašuma </w:t>
      </w:r>
      <w:r>
        <w:rPr>
          <w:rFonts w:ascii="Times New Roman" w:hAnsi="Times New Roman"/>
          <w:sz w:val="24"/>
          <w:szCs w:val="24"/>
        </w:rPr>
        <w:t>tirgus (parastās) vērtības noteikšanu</w:t>
      </w:r>
      <w:r w:rsidRPr="00D04FEB">
        <w:rPr>
          <w:rFonts w:ascii="Times New Roman" w:hAnsi="Times New Roman"/>
          <w:sz w:val="24"/>
          <w:szCs w:val="24"/>
        </w:rPr>
        <w:t xml:space="preserve"> (turpmāk – Līgums).  </w:t>
      </w:r>
    </w:p>
    <w:p w14:paraId="7B84C46B"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1.2. Vienošanās priekšmets ir nekustamā īpašuma </w:t>
      </w:r>
      <w:r>
        <w:rPr>
          <w:rFonts w:ascii="Times New Roman" w:hAnsi="Times New Roman"/>
          <w:sz w:val="24"/>
          <w:szCs w:val="24"/>
        </w:rPr>
        <w:t>tirgus (parastās) vērtības noteikšana</w:t>
      </w:r>
      <w:r w:rsidRPr="00D04FEB">
        <w:rPr>
          <w:rFonts w:ascii="Times New Roman" w:hAnsi="Times New Roman"/>
          <w:sz w:val="24"/>
          <w:szCs w:val="24"/>
        </w:rPr>
        <w:t xml:space="preserve"> (turpmāk – Pakalpojums) atbilstoši Pasūtītāja vajadzībām, sas</w:t>
      </w:r>
      <w:r>
        <w:rPr>
          <w:rFonts w:ascii="Times New Roman" w:hAnsi="Times New Roman"/>
          <w:sz w:val="24"/>
          <w:szCs w:val="24"/>
        </w:rPr>
        <w:t>kaņā ar Vienošanās noteikumiem un Pasūtītāja u</w:t>
      </w:r>
      <w:r w:rsidRPr="00D04FEB">
        <w:rPr>
          <w:rFonts w:ascii="Times New Roman" w:hAnsi="Times New Roman"/>
          <w:sz w:val="24"/>
          <w:szCs w:val="24"/>
        </w:rPr>
        <w:t>zaicin</w:t>
      </w:r>
      <w:r>
        <w:rPr>
          <w:rFonts w:ascii="Times New Roman" w:hAnsi="Times New Roman"/>
          <w:sz w:val="24"/>
          <w:szCs w:val="24"/>
        </w:rPr>
        <w:t>ājumu iesniegt piedāvājumu</w:t>
      </w:r>
      <w:r w:rsidRPr="00D04FEB">
        <w:rPr>
          <w:rFonts w:ascii="Times New Roman" w:hAnsi="Times New Roman"/>
          <w:sz w:val="24"/>
          <w:szCs w:val="24"/>
        </w:rPr>
        <w:t>, kā arī ievērojot normatīvo aktu prasī</w:t>
      </w:r>
      <w:r>
        <w:rPr>
          <w:rFonts w:ascii="Times New Roman" w:hAnsi="Times New Roman"/>
          <w:sz w:val="24"/>
          <w:szCs w:val="24"/>
        </w:rPr>
        <w:t>bas un Pasūtītāja norādījumus.</w:t>
      </w:r>
    </w:p>
    <w:p w14:paraId="2F702E3D" w14:textId="77777777" w:rsidR="00DE0BE6" w:rsidRPr="00D04FEB" w:rsidRDefault="00DE0BE6" w:rsidP="00DE0BE6">
      <w:pPr>
        <w:jc w:val="both"/>
        <w:rPr>
          <w:rFonts w:ascii="Times New Roman" w:hAnsi="Times New Roman"/>
          <w:sz w:val="24"/>
          <w:szCs w:val="24"/>
        </w:rPr>
      </w:pPr>
    </w:p>
    <w:p w14:paraId="7DAAAD41" w14:textId="77777777" w:rsidR="00DE0BE6" w:rsidRPr="007733FE" w:rsidRDefault="00DE0BE6" w:rsidP="00DE0BE6">
      <w:pPr>
        <w:jc w:val="center"/>
        <w:rPr>
          <w:rFonts w:ascii="Times New Roman" w:hAnsi="Times New Roman"/>
          <w:b/>
          <w:sz w:val="24"/>
          <w:szCs w:val="24"/>
        </w:rPr>
      </w:pPr>
      <w:r w:rsidRPr="007733FE">
        <w:rPr>
          <w:rFonts w:ascii="Times New Roman" w:hAnsi="Times New Roman"/>
          <w:b/>
          <w:sz w:val="24"/>
          <w:szCs w:val="24"/>
        </w:rPr>
        <w:t>2. Vienošanās darbības laiks</w:t>
      </w:r>
    </w:p>
    <w:p w14:paraId="17C58150" w14:textId="77777777" w:rsidR="00DE0BE6" w:rsidRDefault="00DE0BE6" w:rsidP="00DE0BE6">
      <w:pPr>
        <w:jc w:val="center"/>
        <w:rPr>
          <w:rFonts w:ascii="Times New Roman" w:hAnsi="Times New Roman"/>
          <w:sz w:val="24"/>
          <w:szCs w:val="24"/>
        </w:rPr>
      </w:pPr>
    </w:p>
    <w:p w14:paraId="0EFEA6B8" w14:textId="77C8B256" w:rsidR="00DE0BE6" w:rsidRDefault="00DE0BE6" w:rsidP="00DE0BE6">
      <w:pPr>
        <w:jc w:val="both"/>
        <w:rPr>
          <w:rFonts w:ascii="Times New Roman" w:hAnsi="Times New Roman"/>
          <w:sz w:val="24"/>
          <w:szCs w:val="24"/>
        </w:rPr>
      </w:pPr>
      <w:r w:rsidRPr="00D04FEB">
        <w:rPr>
          <w:rFonts w:ascii="Times New Roman" w:hAnsi="Times New Roman"/>
          <w:sz w:val="24"/>
          <w:szCs w:val="24"/>
        </w:rPr>
        <w:t>2.1. Vienošanās stājas spēkā brīdī, kad to parakstījušas Puses</w:t>
      </w:r>
      <w:r w:rsidR="00A436DA">
        <w:rPr>
          <w:rFonts w:ascii="Times New Roman" w:hAnsi="Times New Roman"/>
          <w:sz w:val="24"/>
          <w:szCs w:val="24"/>
        </w:rPr>
        <w:t>,</w:t>
      </w:r>
      <w:r w:rsidR="00855499">
        <w:rPr>
          <w:rFonts w:ascii="Times New Roman" w:hAnsi="Times New Roman"/>
          <w:sz w:val="24"/>
          <w:szCs w:val="24"/>
        </w:rPr>
        <w:t xml:space="preserve"> un ir spēkā līdz Pušu s</w:t>
      </w:r>
      <w:r w:rsidR="00A436DA">
        <w:rPr>
          <w:rFonts w:ascii="Times New Roman" w:hAnsi="Times New Roman"/>
          <w:sz w:val="24"/>
          <w:szCs w:val="24"/>
        </w:rPr>
        <w:t>a</w:t>
      </w:r>
      <w:r w:rsidR="00855499">
        <w:rPr>
          <w:rFonts w:ascii="Times New Roman" w:hAnsi="Times New Roman"/>
          <w:sz w:val="24"/>
          <w:szCs w:val="24"/>
        </w:rPr>
        <w:t>istību izpildei</w:t>
      </w:r>
      <w:r w:rsidRPr="00D04FEB">
        <w:rPr>
          <w:rFonts w:ascii="Times New Roman" w:hAnsi="Times New Roman"/>
          <w:sz w:val="24"/>
          <w:szCs w:val="24"/>
        </w:rPr>
        <w:t xml:space="preserve">.  </w:t>
      </w:r>
    </w:p>
    <w:p w14:paraId="5A4E8D5A" w14:textId="3E636CE8"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2.2. Vienošanās darbības laiks ir </w:t>
      </w:r>
      <w:r w:rsidRPr="007733FE">
        <w:rPr>
          <w:rFonts w:ascii="Times New Roman" w:hAnsi="Times New Roman"/>
          <w:b/>
          <w:sz w:val="24"/>
          <w:szCs w:val="24"/>
        </w:rPr>
        <w:t>3 (trīs) gadi</w:t>
      </w:r>
      <w:r w:rsidRPr="00D04FEB">
        <w:rPr>
          <w:rFonts w:ascii="Times New Roman" w:hAnsi="Times New Roman"/>
          <w:sz w:val="24"/>
          <w:szCs w:val="24"/>
        </w:rPr>
        <w:t xml:space="preserve"> no Vienošanās spēkā stāšanas dienas vai līdz laikam, kad Vienošanās ietvaros noslēgto līgumu </w:t>
      </w:r>
      <w:r w:rsidR="00855499" w:rsidRPr="00D04FEB">
        <w:rPr>
          <w:rFonts w:ascii="Times New Roman" w:hAnsi="Times New Roman"/>
          <w:sz w:val="24"/>
          <w:szCs w:val="24"/>
        </w:rPr>
        <w:t xml:space="preserve">kopējā </w:t>
      </w:r>
      <w:r w:rsidRPr="00D04FEB">
        <w:rPr>
          <w:rFonts w:ascii="Times New Roman" w:hAnsi="Times New Roman"/>
          <w:sz w:val="24"/>
          <w:szCs w:val="24"/>
        </w:rPr>
        <w:t xml:space="preserve">summa sasniedz 41 999,99 EUR (četrdesmit viens tūkstotis deviņi simti deviņdesmit deviņi </w:t>
      </w:r>
      <w:proofErr w:type="spellStart"/>
      <w:r w:rsidRPr="005C7CDF">
        <w:rPr>
          <w:rFonts w:ascii="Times New Roman" w:hAnsi="Times New Roman"/>
          <w:i/>
          <w:sz w:val="24"/>
          <w:szCs w:val="24"/>
        </w:rPr>
        <w:t>euro</w:t>
      </w:r>
      <w:proofErr w:type="spellEnd"/>
      <w:r w:rsidRPr="00D04FEB">
        <w:rPr>
          <w:rFonts w:ascii="Times New Roman" w:hAnsi="Times New Roman"/>
          <w:sz w:val="24"/>
          <w:szCs w:val="24"/>
        </w:rPr>
        <w:t xml:space="preserve"> un deviņdesmit deviņi centi), neieskaitot pievienotās vērtības nodokli, atkarībā no tā, kurš no </w:t>
      </w:r>
      <w:r w:rsidR="00801882">
        <w:rPr>
          <w:rFonts w:ascii="Times New Roman" w:hAnsi="Times New Roman"/>
          <w:sz w:val="24"/>
          <w:szCs w:val="24"/>
        </w:rPr>
        <w:t>nosacījumiem</w:t>
      </w:r>
      <w:r w:rsidRPr="00D04FEB">
        <w:rPr>
          <w:rFonts w:ascii="Times New Roman" w:hAnsi="Times New Roman"/>
          <w:sz w:val="24"/>
          <w:szCs w:val="24"/>
        </w:rPr>
        <w:t xml:space="preserve"> iestājas pirmais.</w:t>
      </w:r>
    </w:p>
    <w:p w14:paraId="12918B7E" w14:textId="77777777" w:rsidR="00DE0BE6" w:rsidRPr="00D04FEB" w:rsidRDefault="00DE0BE6" w:rsidP="00DE0BE6">
      <w:pPr>
        <w:jc w:val="both"/>
        <w:rPr>
          <w:rFonts w:ascii="Times New Roman" w:hAnsi="Times New Roman"/>
          <w:sz w:val="24"/>
          <w:szCs w:val="24"/>
        </w:rPr>
      </w:pPr>
      <w:r w:rsidRPr="00D04FEB">
        <w:rPr>
          <w:rFonts w:ascii="Times New Roman" w:hAnsi="Times New Roman"/>
          <w:sz w:val="24"/>
          <w:szCs w:val="24"/>
        </w:rPr>
        <w:t xml:space="preserve">  </w:t>
      </w:r>
    </w:p>
    <w:p w14:paraId="0E8B777D" w14:textId="164A16E0" w:rsidR="00DE0BE6" w:rsidRDefault="003C5785" w:rsidP="00DE0BE6">
      <w:pPr>
        <w:jc w:val="center"/>
        <w:rPr>
          <w:rFonts w:ascii="Times New Roman" w:hAnsi="Times New Roman"/>
          <w:b/>
          <w:sz w:val="24"/>
          <w:szCs w:val="24"/>
        </w:rPr>
      </w:pPr>
      <w:r>
        <w:rPr>
          <w:rFonts w:ascii="Times New Roman" w:hAnsi="Times New Roman"/>
          <w:b/>
          <w:sz w:val="24"/>
          <w:szCs w:val="24"/>
        </w:rPr>
        <w:t>3</w:t>
      </w:r>
      <w:r w:rsidR="00DE0BE6" w:rsidRPr="007733FE">
        <w:rPr>
          <w:rFonts w:ascii="Times New Roman" w:hAnsi="Times New Roman"/>
          <w:b/>
          <w:sz w:val="24"/>
          <w:szCs w:val="24"/>
        </w:rPr>
        <w:t>. Līgumu slēgšanas tiesību piešķiršanas kārtība</w:t>
      </w:r>
    </w:p>
    <w:p w14:paraId="1773B7E6" w14:textId="77777777" w:rsidR="00DE0BE6" w:rsidRPr="007733FE" w:rsidRDefault="00DE0BE6" w:rsidP="00DE0BE6">
      <w:pPr>
        <w:jc w:val="center"/>
        <w:rPr>
          <w:rFonts w:ascii="Times New Roman" w:hAnsi="Times New Roman"/>
          <w:b/>
          <w:sz w:val="24"/>
          <w:szCs w:val="24"/>
        </w:rPr>
      </w:pPr>
    </w:p>
    <w:p w14:paraId="4D62C2F4" w14:textId="335C50CA" w:rsidR="00DE0BE6" w:rsidRDefault="003C5785" w:rsidP="00DE0BE6">
      <w:pPr>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.1. Pasūtītājs izvēlās Dalībnieku, kuram tiks piešķirtas konkrētā Līguma slēgšanas tiesības, ievērojot Publisko iepirkumu likuma un Vienošanās noteiktās prasības.</w:t>
      </w:r>
    </w:p>
    <w:p w14:paraId="60DDE0A8" w14:textId="77941ECF" w:rsidR="00DE0BE6" w:rsidRDefault="003C5785" w:rsidP="00DE0BE6">
      <w:pPr>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.2. Pasūtītājs nodrošina Līguma slēgšanas tiesību piešķiršanas procedūras organiz</w:t>
      </w:r>
      <w:r w:rsidR="00DE0BE6">
        <w:rPr>
          <w:rFonts w:ascii="Times New Roman" w:hAnsi="Times New Roman"/>
          <w:sz w:val="24"/>
          <w:szCs w:val="24"/>
        </w:rPr>
        <w:t>ēšanu.</w:t>
      </w:r>
      <w:r w:rsidR="00DE0BE6" w:rsidRPr="00D04FEB">
        <w:rPr>
          <w:rFonts w:ascii="Times New Roman" w:hAnsi="Times New Roman"/>
          <w:sz w:val="24"/>
          <w:szCs w:val="24"/>
        </w:rPr>
        <w:t xml:space="preserve"> </w:t>
      </w:r>
    </w:p>
    <w:p w14:paraId="3B007AF4" w14:textId="086EEBB4" w:rsidR="00DE0BE6" w:rsidRDefault="003C5785" w:rsidP="00DE0BE6">
      <w:pPr>
        <w:jc w:val="both"/>
        <w:rPr>
          <w:rFonts w:ascii="Times New Roman" w:hAnsi="Times New Roman"/>
          <w:sz w:val="24"/>
          <w:szCs w:val="24"/>
        </w:rPr>
      </w:pPr>
      <w:r>
        <w:rPr>
          <w:rFonts w:ascii="Times New Roman" w:hAnsi="Times New Roman"/>
          <w:sz w:val="24"/>
          <w:szCs w:val="24"/>
        </w:rPr>
        <w:lastRenderedPageBreak/>
        <w:t>3</w:t>
      </w:r>
      <w:r w:rsidR="00DE0BE6" w:rsidRPr="00D04FEB">
        <w:rPr>
          <w:rFonts w:ascii="Times New Roman" w:hAnsi="Times New Roman"/>
          <w:sz w:val="24"/>
          <w:szCs w:val="24"/>
        </w:rPr>
        <w:t>.3. Līgumus saskaņā ar Vienošanās noteikto Līgumu slēgšanas tiesību piešķiršanas kārtību slēdz Pasūtītājs ar vienu no Dalībniekiem, kuram piešķirtas konkrētā Līguma slēgšanas tiesības.</w:t>
      </w:r>
    </w:p>
    <w:p w14:paraId="1C79A807" w14:textId="22551FA6" w:rsidR="00DE0BE6" w:rsidRDefault="003C5785" w:rsidP="00DE0BE6">
      <w:pPr>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 xml:space="preserve">.4. Līgumu slēgšanas tiesību piešķiršanas kārtība:  </w:t>
      </w:r>
    </w:p>
    <w:p w14:paraId="022FCFAA" w14:textId="36ABF32E" w:rsidR="00DE0BE6" w:rsidRDefault="003C5785" w:rsidP="00DE0BE6">
      <w:pPr>
        <w:ind w:left="426"/>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.4.1. Pasūtī</w:t>
      </w:r>
      <w:r w:rsidR="00DE0BE6">
        <w:rPr>
          <w:rFonts w:ascii="Times New Roman" w:hAnsi="Times New Roman"/>
          <w:sz w:val="24"/>
          <w:szCs w:val="24"/>
        </w:rPr>
        <w:t>tājs elektroniskā formā nosūta u</w:t>
      </w:r>
      <w:r w:rsidR="00DE0BE6" w:rsidRPr="00D04FEB">
        <w:rPr>
          <w:rFonts w:ascii="Times New Roman" w:hAnsi="Times New Roman"/>
          <w:sz w:val="24"/>
          <w:szCs w:val="24"/>
        </w:rPr>
        <w:t xml:space="preserve">zaicinājumu </w:t>
      </w:r>
      <w:r w:rsidR="00DE0BE6">
        <w:rPr>
          <w:rFonts w:ascii="Times New Roman" w:hAnsi="Times New Roman"/>
          <w:sz w:val="24"/>
          <w:szCs w:val="24"/>
        </w:rPr>
        <w:t>iesniegt piedāvājumu</w:t>
      </w:r>
      <w:r w:rsidR="00DE0BE6" w:rsidRPr="00D04FEB">
        <w:rPr>
          <w:rFonts w:ascii="Times New Roman" w:hAnsi="Times New Roman"/>
          <w:sz w:val="24"/>
          <w:szCs w:val="24"/>
        </w:rPr>
        <w:t xml:space="preserve"> uz Vienošanā norādītajām Dalībnieku pilnvaroto pārstāvju e-pasta adresēm. Elektroniski nosūtītais dokuments ir uzskatāms par saņemtu nākamajā darba dienā pēc tā nosūtīšanas dienas.  </w:t>
      </w:r>
    </w:p>
    <w:p w14:paraId="7F3E6C4B" w14:textId="4A6DCAA3" w:rsidR="00DE0BE6" w:rsidRDefault="003C5785" w:rsidP="00DE0BE6">
      <w:pPr>
        <w:ind w:left="426"/>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.4.2. Vienošanās norādītais Dalībni</w:t>
      </w:r>
      <w:r w:rsidR="00DE0BE6">
        <w:rPr>
          <w:rFonts w:ascii="Times New Roman" w:hAnsi="Times New Roman"/>
          <w:sz w:val="24"/>
          <w:szCs w:val="24"/>
        </w:rPr>
        <w:t>eka pilnvarotais pārstāvis pēc u</w:t>
      </w:r>
      <w:r w:rsidR="00DE0BE6" w:rsidRPr="00D04FEB">
        <w:rPr>
          <w:rFonts w:ascii="Times New Roman" w:hAnsi="Times New Roman"/>
          <w:sz w:val="24"/>
          <w:szCs w:val="24"/>
        </w:rPr>
        <w:t>zaicinājuma saņemšanas tās pašas darbdienas laikā elektroniski Pasūtītāja pilnvarotaj</w:t>
      </w:r>
      <w:r w:rsidR="00855499">
        <w:rPr>
          <w:rFonts w:ascii="Times New Roman" w:hAnsi="Times New Roman"/>
          <w:sz w:val="24"/>
          <w:szCs w:val="24"/>
        </w:rPr>
        <w:t>ie</w:t>
      </w:r>
      <w:r w:rsidR="00DE0BE6" w:rsidRPr="00D04FEB">
        <w:rPr>
          <w:rFonts w:ascii="Times New Roman" w:hAnsi="Times New Roman"/>
          <w:sz w:val="24"/>
          <w:szCs w:val="24"/>
        </w:rPr>
        <w:t>m pārstāv</w:t>
      </w:r>
      <w:r w:rsidR="00855499">
        <w:rPr>
          <w:rFonts w:ascii="Times New Roman" w:hAnsi="Times New Roman"/>
          <w:sz w:val="24"/>
          <w:szCs w:val="24"/>
        </w:rPr>
        <w:t>j</w:t>
      </w:r>
      <w:r w:rsidR="00DE0BE6" w:rsidRPr="00D04FEB">
        <w:rPr>
          <w:rFonts w:ascii="Times New Roman" w:hAnsi="Times New Roman"/>
          <w:sz w:val="24"/>
          <w:szCs w:val="24"/>
        </w:rPr>
        <w:t>i</w:t>
      </w:r>
      <w:r w:rsidR="00855499">
        <w:rPr>
          <w:rFonts w:ascii="Times New Roman" w:hAnsi="Times New Roman"/>
          <w:sz w:val="24"/>
          <w:szCs w:val="24"/>
        </w:rPr>
        <w:t>e</w:t>
      </w:r>
      <w:r w:rsidR="00DE0BE6" w:rsidRPr="00D04FEB">
        <w:rPr>
          <w:rFonts w:ascii="Times New Roman" w:hAnsi="Times New Roman"/>
          <w:sz w:val="24"/>
          <w:szCs w:val="24"/>
        </w:rPr>
        <w:t xml:space="preserve">m (uz Vienošanās </w:t>
      </w:r>
      <w:r w:rsidR="00DE0BE6" w:rsidRPr="00872E68">
        <w:rPr>
          <w:rFonts w:ascii="Times New Roman" w:hAnsi="Times New Roman"/>
          <w:sz w:val="24"/>
          <w:szCs w:val="24"/>
        </w:rPr>
        <w:t>9.8</w:t>
      </w:r>
      <w:r w:rsidR="00DE0BE6" w:rsidRPr="00D04FEB">
        <w:rPr>
          <w:rFonts w:ascii="Times New Roman" w:hAnsi="Times New Roman"/>
          <w:sz w:val="24"/>
          <w:szCs w:val="24"/>
        </w:rPr>
        <w:t>.apakšpunktā norādīt</w:t>
      </w:r>
      <w:r w:rsidR="00855499">
        <w:rPr>
          <w:rFonts w:ascii="Times New Roman" w:hAnsi="Times New Roman"/>
          <w:sz w:val="24"/>
          <w:szCs w:val="24"/>
        </w:rPr>
        <w:t>ajām</w:t>
      </w:r>
      <w:r w:rsidR="00DE0BE6" w:rsidRPr="00D04FEB">
        <w:rPr>
          <w:rFonts w:ascii="Times New Roman" w:hAnsi="Times New Roman"/>
          <w:sz w:val="24"/>
          <w:szCs w:val="24"/>
        </w:rPr>
        <w:t xml:space="preserve"> e-pasta adres</w:t>
      </w:r>
      <w:r w:rsidR="00855499">
        <w:rPr>
          <w:rFonts w:ascii="Times New Roman" w:hAnsi="Times New Roman"/>
          <w:sz w:val="24"/>
          <w:szCs w:val="24"/>
        </w:rPr>
        <w:t>ēm</w:t>
      </w:r>
      <w:r w:rsidR="00DE0BE6" w:rsidRPr="00D04FEB">
        <w:rPr>
          <w:rFonts w:ascii="Times New Roman" w:hAnsi="Times New Roman"/>
          <w:sz w:val="24"/>
          <w:szCs w:val="24"/>
        </w:rPr>
        <w:t xml:space="preserve">) apstiprina tā saņemšanas faktu.  </w:t>
      </w:r>
    </w:p>
    <w:p w14:paraId="18CD7AA7" w14:textId="09C89C78" w:rsidR="00DE0BE6" w:rsidRDefault="003C5785" w:rsidP="00DE0BE6">
      <w:pPr>
        <w:ind w:left="426"/>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.4.3. Dalībnie</w:t>
      </w:r>
      <w:r w:rsidR="00DE0BE6">
        <w:rPr>
          <w:rFonts w:ascii="Times New Roman" w:hAnsi="Times New Roman"/>
          <w:sz w:val="24"/>
          <w:szCs w:val="24"/>
        </w:rPr>
        <w:t>ki 2 (divu) darbdienu laikā no u</w:t>
      </w:r>
      <w:r w:rsidR="00DE0BE6" w:rsidRPr="00D04FEB">
        <w:rPr>
          <w:rFonts w:ascii="Times New Roman" w:hAnsi="Times New Roman"/>
          <w:sz w:val="24"/>
          <w:szCs w:val="24"/>
        </w:rPr>
        <w:t>zaicinājuma saņemšanas elektroniski iesniedz Pasūtītāja</w:t>
      </w:r>
      <w:r w:rsidR="00DE0BE6">
        <w:rPr>
          <w:rFonts w:ascii="Times New Roman" w:hAnsi="Times New Roman"/>
          <w:sz w:val="24"/>
          <w:szCs w:val="24"/>
        </w:rPr>
        <w:t>m</w:t>
      </w:r>
      <w:r w:rsidR="00DE0BE6" w:rsidRPr="00D04FEB">
        <w:rPr>
          <w:rFonts w:ascii="Times New Roman" w:hAnsi="Times New Roman"/>
          <w:sz w:val="24"/>
          <w:szCs w:val="24"/>
        </w:rPr>
        <w:t xml:space="preserve"> </w:t>
      </w:r>
      <w:r w:rsidR="00DE0BE6">
        <w:rPr>
          <w:rFonts w:ascii="Times New Roman" w:hAnsi="Times New Roman"/>
          <w:sz w:val="24"/>
          <w:szCs w:val="24"/>
        </w:rPr>
        <w:t>p</w:t>
      </w:r>
      <w:r w:rsidR="00DE0BE6" w:rsidRPr="00D04FEB">
        <w:rPr>
          <w:rFonts w:ascii="Times New Roman" w:hAnsi="Times New Roman"/>
          <w:sz w:val="24"/>
          <w:szCs w:val="24"/>
        </w:rPr>
        <w:t>iedāvājumu</w:t>
      </w:r>
      <w:r w:rsidR="00DE0BE6">
        <w:rPr>
          <w:rFonts w:ascii="Times New Roman" w:hAnsi="Times New Roman"/>
          <w:sz w:val="24"/>
          <w:szCs w:val="24"/>
        </w:rPr>
        <w:t>, norādot u</w:t>
      </w:r>
      <w:r w:rsidR="00DE0BE6" w:rsidRPr="00D04FEB">
        <w:rPr>
          <w:rFonts w:ascii="Times New Roman" w:hAnsi="Times New Roman"/>
          <w:sz w:val="24"/>
          <w:szCs w:val="24"/>
        </w:rPr>
        <w:t xml:space="preserve">zaicinājumā norādītā nekustamā īpašuma </w:t>
      </w:r>
      <w:r w:rsidR="00DE0BE6">
        <w:rPr>
          <w:rFonts w:ascii="Times New Roman" w:hAnsi="Times New Roman"/>
          <w:sz w:val="24"/>
          <w:szCs w:val="24"/>
        </w:rPr>
        <w:t>tirgus (parastās) vērtības noteikšanas P</w:t>
      </w:r>
      <w:r w:rsidR="00DE0BE6" w:rsidRPr="00D04FEB">
        <w:rPr>
          <w:rFonts w:ascii="Times New Roman" w:hAnsi="Times New Roman"/>
          <w:sz w:val="24"/>
          <w:szCs w:val="24"/>
        </w:rPr>
        <w:t xml:space="preserve">akalpojuma cenu </w:t>
      </w:r>
      <w:proofErr w:type="spellStart"/>
      <w:r w:rsidR="00DE0BE6" w:rsidRPr="007733FE">
        <w:rPr>
          <w:rFonts w:ascii="Times New Roman" w:hAnsi="Times New Roman"/>
          <w:i/>
          <w:sz w:val="24"/>
          <w:szCs w:val="24"/>
        </w:rPr>
        <w:t>euro</w:t>
      </w:r>
      <w:proofErr w:type="spellEnd"/>
      <w:r w:rsidR="00DE0BE6" w:rsidRPr="00D04FEB">
        <w:rPr>
          <w:rFonts w:ascii="Times New Roman" w:hAnsi="Times New Roman"/>
          <w:sz w:val="24"/>
          <w:szCs w:val="24"/>
        </w:rPr>
        <w:t xml:space="preserve"> bez PVN un kopējo piedāvāto līguma cenu </w:t>
      </w:r>
      <w:proofErr w:type="spellStart"/>
      <w:r w:rsidR="00DE0BE6" w:rsidRPr="007733FE">
        <w:rPr>
          <w:rFonts w:ascii="Times New Roman" w:hAnsi="Times New Roman"/>
          <w:i/>
          <w:sz w:val="24"/>
          <w:szCs w:val="24"/>
        </w:rPr>
        <w:t>euro</w:t>
      </w:r>
      <w:proofErr w:type="spellEnd"/>
      <w:r w:rsidR="00DE0BE6" w:rsidRPr="00D04FEB">
        <w:rPr>
          <w:rFonts w:ascii="Times New Roman" w:hAnsi="Times New Roman"/>
          <w:sz w:val="24"/>
          <w:szCs w:val="24"/>
        </w:rPr>
        <w:t xml:space="preserve"> bez PVN.  </w:t>
      </w:r>
    </w:p>
    <w:p w14:paraId="1DE71763" w14:textId="70276A5A" w:rsidR="00DE0BE6" w:rsidRDefault="003C5785" w:rsidP="00DE0BE6">
      <w:pPr>
        <w:ind w:left="426"/>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 xml:space="preserve">.4.4. Pasūtītājs pēc piedāvājuma elektroniskas saņemšanas tās pašas darbdienas laikā elektroniski apstiprina Dalībniekam tā saņemšanas faktu.  </w:t>
      </w:r>
    </w:p>
    <w:p w14:paraId="4578E5B7" w14:textId="1F81B9DB" w:rsidR="00DE0BE6" w:rsidRDefault="003C5785" w:rsidP="00DE0BE6">
      <w:pPr>
        <w:ind w:left="426"/>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 xml:space="preserve">.4.5. Ja Dalībnieks Vienošanās </w:t>
      </w:r>
      <w:r>
        <w:rPr>
          <w:rFonts w:ascii="Times New Roman" w:hAnsi="Times New Roman"/>
          <w:sz w:val="24"/>
          <w:szCs w:val="24"/>
        </w:rPr>
        <w:t>3</w:t>
      </w:r>
      <w:r w:rsidR="00DE0BE6" w:rsidRPr="00D04FEB">
        <w:rPr>
          <w:rFonts w:ascii="Times New Roman" w:hAnsi="Times New Roman"/>
          <w:sz w:val="24"/>
          <w:szCs w:val="24"/>
        </w:rPr>
        <w:t xml:space="preserve">.4.3.apakšpunktā noteiktajā termiņā piedāvājumu neiesniedz, tad uzskatāms, ka Dalībnieks atsakās no konkrētā pakalpojuma sniegšanas.  </w:t>
      </w:r>
    </w:p>
    <w:p w14:paraId="4A117286" w14:textId="4EC3BC0F" w:rsidR="00DE0BE6" w:rsidRDefault="003C5785" w:rsidP="00DE0BE6">
      <w:pPr>
        <w:ind w:left="426"/>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 xml:space="preserve">.4.6. Piedāvājumā Dalībniekam ir jāsniedz </w:t>
      </w:r>
      <w:r w:rsidR="00DE0BE6">
        <w:rPr>
          <w:rFonts w:ascii="Times New Roman" w:hAnsi="Times New Roman"/>
          <w:sz w:val="24"/>
          <w:szCs w:val="24"/>
        </w:rPr>
        <w:t>piedāvājums par visiem Pasūtītāja u</w:t>
      </w:r>
      <w:r w:rsidR="00DE0BE6" w:rsidRPr="00D04FEB">
        <w:rPr>
          <w:rFonts w:ascii="Times New Roman" w:hAnsi="Times New Roman"/>
          <w:sz w:val="24"/>
          <w:szCs w:val="24"/>
        </w:rPr>
        <w:t>zaicinājumā norādīt</w:t>
      </w:r>
      <w:r w:rsidR="00DE0BE6">
        <w:rPr>
          <w:rFonts w:ascii="Times New Roman" w:hAnsi="Times New Roman"/>
          <w:sz w:val="24"/>
          <w:szCs w:val="24"/>
        </w:rPr>
        <w:t>ajiem nekustamajiem īpašumiem</w:t>
      </w:r>
      <w:r w:rsidR="00DE0BE6" w:rsidRPr="00D04FEB">
        <w:rPr>
          <w:rFonts w:ascii="Times New Roman" w:hAnsi="Times New Roman"/>
          <w:sz w:val="24"/>
          <w:szCs w:val="24"/>
        </w:rPr>
        <w:t xml:space="preserve">.  </w:t>
      </w:r>
    </w:p>
    <w:p w14:paraId="1A635EBE" w14:textId="46125973" w:rsidR="00DE0BE6" w:rsidRDefault="003C5785" w:rsidP="00DE0BE6">
      <w:pPr>
        <w:ind w:left="426"/>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.4.7. Pasūtītājam ir tiesības lūgt Dalībniekam detalizēti izskaidrot tā piedāvājumā norādīto Pakalpojuma izmaksu veidošanos. Dalībniekam ir pienākums detalizēti izskaidrot Dalībnieka piedāvājumā norādīto Pakalpojuma izmaksu veidošanos 2 (divu) darbdienu laikā no Pasūtītāja pieprasījuma saņemšanas dienas. Vienošanās norādītā Dalībnieka kontaktpersona pēc Pasūtīt</w:t>
      </w:r>
      <w:r w:rsidR="00DE0BE6">
        <w:rPr>
          <w:rFonts w:ascii="Times New Roman" w:hAnsi="Times New Roman"/>
          <w:sz w:val="24"/>
          <w:szCs w:val="24"/>
        </w:rPr>
        <w:t xml:space="preserve">āja pieprasījuma saņemšanas tās </w:t>
      </w:r>
      <w:r w:rsidR="00DE0BE6" w:rsidRPr="00D04FEB">
        <w:rPr>
          <w:rFonts w:ascii="Times New Roman" w:hAnsi="Times New Roman"/>
          <w:sz w:val="24"/>
          <w:szCs w:val="24"/>
        </w:rPr>
        <w:t>pašas darbdienas laikā elektroniski (uz Vienošanās 9.8.apakšpunktā norādīto e</w:t>
      </w:r>
      <w:r w:rsidR="00DE0BE6">
        <w:rPr>
          <w:rFonts w:ascii="Times New Roman" w:hAnsi="Times New Roman"/>
          <w:sz w:val="24"/>
          <w:szCs w:val="24"/>
        </w:rPr>
        <w:t>-</w:t>
      </w:r>
      <w:r w:rsidR="00DE0BE6" w:rsidRPr="00D04FEB">
        <w:rPr>
          <w:rFonts w:ascii="Times New Roman" w:hAnsi="Times New Roman"/>
          <w:sz w:val="24"/>
          <w:szCs w:val="24"/>
        </w:rPr>
        <w:t>pasta adresi) apstiprina Pasūtītājam pieprasījuma saņemšanas faktu.</w:t>
      </w:r>
    </w:p>
    <w:p w14:paraId="71364D40" w14:textId="48FE6DFD" w:rsidR="00DE0BE6" w:rsidRDefault="003C5785" w:rsidP="00DE0BE6">
      <w:pPr>
        <w:ind w:left="426"/>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 xml:space="preserve">.4.8. Pasūtītājs nodrošina iesniegto Dalībnieku piedāvājumu konfidencialitāti līdz piedāvājumu iesniegšanai noteiktā termiņa beigām.  </w:t>
      </w:r>
    </w:p>
    <w:p w14:paraId="4B3E9339" w14:textId="63CE5B40" w:rsidR="00DE0BE6" w:rsidRDefault="003C5785" w:rsidP="00DE0BE6">
      <w:pPr>
        <w:ind w:left="426"/>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.4.9. Pasūtītājs ne vēlāk kā</w:t>
      </w:r>
      <w:r w:rsidR="00DE0BE6">
        <w:rPr>
          <w:rFonts w:ascii="Times New Roman" w:hAnsi="Times New Roman"/>
          <w:sz w:val="24"/>
          <w:szCs w:val="24"/>
        </w:rPr>
        <w:t xml:space="preserve"> 5 (piecu) darbdienu laikā pēc u</w:t>
      </w:r>
      <w:r w:rsidR="00DE0BE6" w:rsidRPr="00D04FEB">
        <w:rPr>
          <w:rFonts w:ascii="Times New Roman" w:hAnsi="Times New Roman"/>
          <w:sz w:val="24"/>
          <w:szCs w:val="24"/>
        </w:rPr>
        <w:t>zaicinājumā norādītā piedāvājumu iesniegšanas termiņa beigām, izvērtē Dalībnieku piedāvāj</w:t>
      </w:r>
      <w:r w:rsidR="00DE0BE6">
        <w:rPr>
          <w:rFonts w:ascii="Times New Roman" w:hAnsi="Times New Roman"/>
          <w:sz w:val="24"/>
          <w:szCs w:val="24"/>
        </w:rPr>
        <w:t>umu atbilstību u</w:t>
      </w:r>
      <w:r w:rsidR="00DE0BE6" w:rsidRPr="00D04FEB">
        <w:rPr>
          <w:rFonts w:ascii="Times New Roman" w:hAnsi="Times New Roman"/>
          <w:sz w:val="24"/>
          <w:szCs w:val="24"/>
        </w:rPr>
        <w:t>zaicinājumam un Vienošanās paredzētajām prasībām un izvēlas Dalībnieku, ar kur</w:t>
      </w:r>
      <w:r w:rsidR="00DE0BE6">
        <w:rPr>
          <w:rFonts w:ascii="Times New Roman" w:hAnsi="Times New Roman"/>
          <w:sz w:val="24"/>
          <w:szCs w:val="24"/>
        </w:rPr>
        <w:t>u tiks slēgts konkrētais Līgums.</w:t>
      </w:r>
    </w:p>
    <w:p w14:paraId="20A516D3" w14:textId="7103B08B" w:rsidR="00AF34DC" w:rsidRDefault="003C5785" w:rsidP="00DE0BE6">
      <w:pPr>
        <w:ind w:left="426"/>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 xml:space="preserve">.4.10. Pasūtītājs piešķir Līguma slēgšanas tiesības tam Dalībniekam, kurš iesniedzis piedāvājumu ar viszemāko </w:t>
      </w:r>
      <w:r w:rsidR="00DE0BE6">
        <w:rPr>
          <w:rFonts w:ascii="Times New Roman" w:hAnsi="Times New Roman"/>
          <w:sz w:val="24"/>
          <w:szCs w:val="24"/>
        </w:rPr>
        <w:t xml:space="preserve">kopējo </w:t>
      </w:r>
      <w:r w:rsidR="00DE0BE6" w:rsidRPr="00D04FEB">
        <w:rPr>
          <w:rFonts w:ascii="Times New Roman" w:hAnsi="Times New Roman"/>
          <w:sz w:val="24"/>
          <w:szCs w:val="24"/>
        </w:rPr>
        <w:t>cenu</w:t>
      </w:r>
      <w:r w:rsidR="00DE0BE6">
        <w:rPr>
          <w:rFonts w:ascii="Times New Roman" w:hAnsi="Times New Roman"/>
          <w:sz w:val="24"/>
          <w:szCs w:val="24"/>
        </w:rPr>
        <w:t xml:space="preserve"> no piedāvājumiem, kas atbilst u</w:t>
      </w:r>
      <w:r w:rsidR="00DE0BE6" w:rsidRPr="00D04FEB">
        <w:rPr>
          <w:rFonts w:ascii="Times New Roman" w:hAnsi="Times New Roman"/>
          <w:sz w:val="24"/>
          <w:szCs w:val="24"/>
        </w:rPr>
        <w:t>zaicinājuma un Vienošanās prasībām</w:t>
      </w:r>
      <w:r w:rsidR="00EF182F">
        <w:rPr>
          <w:rFonts w:ascii="Times New Roman" w:hAnsi="Times New Roman"/>
          <w:sz w:val="24"/>
          <w:szCs w:val="24"/>
        </w:rPr>
        <w:t>, un uz kuru lēmuma par Līguma slēgšanas tiesību piešķiršanu pieņemšanas dienā neattiecas Publisko iepirkuma likuma 9.panta astotajā daļā minētie izslēgšanas nosacījumi</w:t>
      </w:r>
      <w:r w:rsidR="00DE0BE6" w:rsidRPr="00D04FEB">
        <w:rPr>
          <w:rFonts w:ascii="Times New Roman" w:hAnsi="Times New Roman"/>
          <w:sz w:val="24"/>
          <w:szCs w:val="24"/>
        </w:rPr>
        <w:t xml:space="preserve">. </w:t>
      </w:r>
    </w:p>
    <w:p w14:paraId="3AA2DF07" w14:textId="6314D9CF" w:rsidR="00DE0BE6" w:rsidRDefault="003C5785" w:rsidP="00DE0BE6">
      <w:pPr>
        <w:ind w:left="426"/>
        <w:jc w:val="both"/>
        <w:rPr>
          <w:rFonts w:ascii="Times New Roman" w:hAnsi="Times New Roman"/>
          <w:sz w:val="24"/>
          <w:szCs w:val="24"/>
        </w:rPr>
      </w:pPr>
      <w:r>
        <w:rPr>
          <w:rFonts w:ascii="Times New Roman" w:hAnsi="Times New Roman"/>
          <w:sz w:val="24"/>
          <w:szCs w:val="24"/>
        </w:rPr>
        <w:t>3</w:t>
      </w:r>
      <w:r w:rsidR="00AF34DC">
        <w:rPr>
          <w:rFonts w:ascii="Times New Roman" w:hAnsi="Times New Roman"/>
          <w:sz w:val="24"/>
          <w:szCs w:val="24"/>
        </w:rPr>
        <w:t>.4.11. Ja viszemāko kopējo cenu iesnieguši vairāki Dalībnieki, tad Pasūtītājs visiem Dalībniekiem nosūta atkārtotu uzaicinājumu iesniegt piedāvājumus par Pakalpojuma sniegšanu, norādot</w:t>
      </w:r>
      <w:r w:rsidR="00DE0BE6" w:rsidRPr="00D04FEB">
        <w:rPr>
          <w:rFonts w:ascii="Times New Roman" w:hAnsi="Times New Roman"/>
          <w:sz w:val="24"/>
          <w:szCs w:val="24"/>
        </w:rPr>
        <w:t xml:space="preserve"> </w:t>
      </w:r>
      <w:r w:rsidR="00AF34DC">
        <w:rPr>
          <w:rFonts w:ascii="Times New Roman" w:hAnsi="Times New Roman"/>
          <w:sz w:val="24"/>
          <w:szCs w:val="24"/>
        </w:rPr>
        <w:t xml:space="preserve">atkārtotā piedāvājuma iesniegšanas termiņu. No atkārtoti iesniegtajiem piedāvājumiem Pasūtītājs izvēlas piedāvājumu ar viszemāko kopējo cenu. Ja atkārtotajā piedāvājumu viszemāko cenu piedāvājuši vairāki Dalībnieki, Pasūtītājs Līguma slēgšanas tiesības piešķir tam Dalībniekam, kurš piedāvājumu iesniedzis </w:t>
      </w:r>
      <w:r>
        <w:rPr>
          <w:rFonts w:ascii="Times New Roman" w:hAnsi="Times New Roman"/>
          <w:sz w:val="24"/>
          <w:szCs w:val="24"/>
        </w:rPr>
        <w:t>agrāk</w:t>
      </w:r>
      <w:r w:rsidR="00AF34DC">
        <w:rPr>
          <w:rFonts w:ascii="Times New Roman" w:hAnsi="Times New Roman"/>
          <w:sz w:val="24"/>
          <w:szCs w:val="24"/>
        </w:rPr>
        <w:t>.</w:t>
      </w:r>
    </w:p>
    <w:p w14:paraId="1552E9E9" w14:textId="276A4F8A" w:rsidR="00DE0BE6" w:rsidRDefault="003C5785" w:rsidP="00DE0BE6">
      <w:pPr>
        <w:ind w:left="426"/>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.4.11. Pasūtītājs 2 (divu) darbdienu laikā no lēmuma par Līguma slēgšanas tiesību piešķiršanu pieņemšanas, paziņo pieņemto lēmumu visiem piedāvājumus iesniegušajiem Dalībniekiem</w:t>
      </w:r>
      <w:r w:rsidR="00EF182F">
        <w:rPr>
          <w:rFonts w:ascii="Times New Roman" w:hAnsi="Times New Roman"/>
          <w:sz w:val="24"/>
          <w:szCs w:val="24"/>
        </w:rPr>
        <w:t>,</w:t>
      </w:r>
      <w:r w:rsidR="00DE0BE6" w:rsidRPr="00D04FEB">
        <w:rPr>
          <w:rFonts w:ascii="Times New Roman" w:hAnsi="Times New Roman"/>
          <w:sz w:val="24"/>
          <w:szCs w:val="24"/>
        </w:rPr>
        <w:t xml:space="preserve"> nosūtot to elektroniskā formā uz Vienošanās norādītajām Dalībnieku pilnvaroto pārstāvju e-pasta adresēm.  </w:t>
      </w:r>
    </w:p>
    <w:p w14:paraId="28E4455F" w14:textId="169153F1" w:rsidR="00DE0BE6" w:rsidRDefault="003C5785" w:rsidP="00DE0BE6">
      <w:pPr>
        <w:ind w:left="426"/>
        <w:jc w:val="both"/>
        <w:rPr>
          <w:rFonts w:ascii="Times New Roman" w:hAnsi="Times New Roman"/>
          <w:sz w:val="24"/>
          <w:szCs w:val="24"/>
        </w:rPr>
      </w:pPr>
      <w:r>
        <w:rPr>
          <w:rFonts w:ascii="Times New Roman" w:hAnsi="Times New Roman"/>
          <w:sz w:val="24"/>
          <w:szCs w:val="24"/>
        </w:rPr>
        <w:t>3</w:t>
      </w:r>
      <w:r w:rsidR="00DE0BE6" w:rsidRPr="00D04FEB">
        <w:rPr>
          <w:rFonts w:ascii="Times New Roman" w:hAnsi="Times New Roman"/>
          <w:sz w:val="24"/>
          <w:szCs w:val="24"/>
        </w:rPr>
        <w:t>.4.12. Pasūtītājs un Dalībnieks, kuram piešķirtas konkrētā Līguma slēgšanas tiesības, slēdz Līgumu</w:t>
      </w:r>
      <w:r w:rsidR="00DE0BE6">
        <w:rPr>
          <w:rFonts w:ascii="Times New Roman" w:hAnsi="Times New Roman"/>
          <w:sz w:val="24"/>
          <w:szCs w:val="24"/>
        </w:rPr>
        <w:t>.</w:t>
      </w:r>
    </w:p>
    <w:p w14:paraId="583C9699" w14:textId="77777777" w:rsidR="00EF182F" w:rsidRDefault="00EF182F" w:rsidP="003C5785">
      <w:pPr>
        <w:jc w:val="center"/>
        <w:rPr>
          <w:rFonts w:ascii="Times New Roman" w:hAnsi="Times New Roman"/>
          <w:sz w:val="24"/>
          <w:szCs w:val="24"/>
        </w:rPr>
      </w:pPr>
    </w:p>
    <w:p w14:paraId="6C2B042A" w14:textId="151EC372" w:rsidR="003C5785" w:rsidRPr="007733FE" w:rsidRDefault="00DE0BE6" w:rsidP="003C5785">
      <w:pPr>
        <w:jc w:val="center"/>
        <w:rPr>
          <w:rFonts w:ascii="Times New Roman" w:hAnsi="Times New Roman"/>
          <w:b/>
          <w:sz w:val="24"/>
          <w:szCs w:val="24"/>
        </w:rPr>
      </w:pPr>
      <w:r w:rsidRPr="00D04FEB">
        <w:rPr>
          <w:rFonts w:ascii="Times New Roman" w:hAnsi="Times New Roman"/>
          <w:sz w:val="24"/>
          <w:szCs w:val="24"/>
        </w:rPr>
        <w:lastRenderedPageBreak/>
        <w:t xml:space="preserve"> </w:t>
      </w:r>
      <w:r w:rsidR="003C5785">
        <w:rPr>
          <w:rFonts w:ascii="Times New Roman" w:hAnsi="Times New Roman"/>
          <w:b/>
          <w:sz w:val="24"/>
          <w:szCs w:val="24"/>
        </w:rPr>
        <w:t>4</w:t>
      </w:r>
      <w:r w:rsidR="003C5785" w:rsidRPr="007733FE">
        <w:rPr>
          <w:rFonts w:ascii="Times New Roman" w:hAnsi="Times New Roman"/>
          <w:b/>
          <w:sz w:val="24"/>
          <w:szCs w:val="24"/>
        </w:rPr>
        <w:t>. Pakalpojuma cena un norēķinu kārtība</w:t>
      </w:r>
    </w:p>
    <w:p w14:paraId="494BBC2A" w14:textId="77777777" w:rsidR="003C5785" w:rsidRDefault="003C5785" w:rsidP="003C5785">
      <w:pPr>
        <w:jc w:val="center"/>
        <w:rPr>
          <w:rFonts w:ascii="Times New Roman" w:hAnsi="Times New Roman"/>
          <w:sz w:val="24"/>
          <w:szCs w:val="24"/>
        </w:rPr>
      </w:pPr>
    </w:p>
    <w:p w14:paraId="797E694D" w14:textId="4976E9CF" w:rsidR="003C5785" w:rsidRDefault="003C5785" w:rsidP="003C5785">
      <w:pPr>
        <w:jc w:val="both"/>
        <w:rPr>
          <w:rFonts w:ascii="Times New Roman" w:hAnsi="Times New Roman"/>
          <w:sz w:val="24"/>
          <w:szCs w:val="24"/>
        </w:rPr>
      </w:pPr>
      <w:r>
        <w:rPr>
          <w:rFonts w:ascii="Times New Roman" w:hAnsi="Times New Roman"/>
          <w:sz w:val="24"/>
          <w:szCs w:val="24"/>
        </w:rPr>
        <w:t>4.1. Pakalpojuma cenā</w:t>
      </w:r>
      <w:r w:rsidRPr="00D04FEB">
        <w:rPr>
          <w:rFonts w:ascii="Times New Roman" w:hAnsi="Times New Roman"/>
          <w:sz w:val="24"/>
          <w:szCs w:val="24"/>
        </w:rPr>
        <w:t xml:space="preserve"> ir ietvertas visas izmaksas, kas saistītas ar nekustamā īpašuma </w:t>
      </w:r>
      <w:r>
        <w:rPr>
          <w:rFonts w:ascii="Times New Roman" w:hAnsi="Times New Roman"/>
          <w:sz w:val="24"/>
          <w:szCs w:val="24"/>
        </w:rPr>
        <w:t xml:space="preserve">tirgus (parastās) vērtības </w:t>
      </w:r>
      <w:r w:rsidR="00EF182F">
        <w:rPr>
          <w:rFonts w:ascii="Times New Roman" w:hAnsi="Times New Roman"/>
          <w:sz w:val="24"/>
          <w:szCs w:val="24"/>
        </w:rPr>
        <w:t>noteikšanu</w:t>
      </w:r>
      <w:r w:rsidRPr="00D04FEB">
        <w:rPr>
          <w:rFonts w:ascii="Times New Roman" w:hAnsi="Times New Roman"/>
          <w:sz w:val="24"/>
          <w:szCs w:val="24"/>
        </w:rPr>
        <w:t>, izņemot</w:t>
      </w:r>
      <w:r>
        <w:rPr>
          <w:rFonts w:ascii="Times New Roman" w:hAnsi="Times New Roman"/>
          <w:sz w:val="24"/>
          <w:szCs w:val="24"/>
        </w:rPr>
        <w:t xml:space="preserve"> pievienotās vērtības nodokli.</w:t>
      </w:r>
    </w:p>
    <w:p w14:paraId="25A6CA07" w14:textId="1700CBFE" w:rsidR="003C5785" w:rsidRDefault="003C5785" w:rsidP="003C5785">
      <w:pPr>
        <w:jc w:val="both"/>
        <w:rPr>
          <w:rFonts w:ascii="Times New Roman" w:hAnsi="Times New Roman"/>
          <w:sz w:val="24"/>
          <w:szCs w:val="24"/>
        </w:rPr>
      </w:pPr>
      <w:r>
        <w:rPr>
          <w:rFonts w:ascii="Times New Roman" w:hAnsi="Times New Roman"/>
          <w:sz w:val="24"/>
          <w:szCs w:val="24"/>
        </w:rPr>
        <w:t>4.</w:t>
      </w:r>
      <w:r w:rsidR="00EF182F">
        <w:rPr>
          <w:rFonts w:ascii="Times New Roman" w:hAnsi="Times New Roman"/>
          <w:sz w:val="24"/>
          <w:szCs w:val="24"/>
        </w:rPr>
        <w:t>2</w:t>
      </w:r>
      <w:r w:rsidRPr="00D04FEB">
        <w:rPr>
          <w:rFonts w:ascii="Times New Roman" w:hAnsi="Times New Roman"/>
          <w:sz w:val="24"/>
          <w:szCs w:val="24"/>
        </w:rPr>
        <w:t xml:space="preserve">. Norēķinu kārtība starp Pasūtītāju un Dalībnieku tiek noteikta Līgumā. </w:t>
      </w:r>
    </w:p>
    <w:p w14:paraId="58460A0D" w14:textId="77777777" w:rsidR="00DE0BE6" w:rsidRDefault="00DE0BE6" w:rsidP="00DE0BE6">
      <w:pPr>
        <w:jc w:val="both"/>
        <w:rPr>
          <w:rFonts w:ascii="Times New Roman" w:hAnsi="Times New Roman"/>
          <w:sz w:val="24"/>
          <w:szCs w:val="24"/>
        </w:rPr>
      </w:pPr>
    </w:p>
    <w:p w14:paraId="5406B3E5" w14:textId="77777777" w:rsidR="00DE0BE6" w:rsidRPr="00872E68" w:rsidRDefault="00DE0BE6" w:rsidP="00DE0BE6">
      <w:pPr>
        <w:jc w:val="center"/>
        <w:rPr>
          <w:rFonts w:ascii="Times New Roman" w:hAnsi="Times New Roman"/>
          <w:b/>
          <w:sz w:val="24"/>
          <w:szCs w:val="24"/>
        </w:rPr>
      </w:pPr>
      <w:r w:rsidRPr="00872E68">
        <w:rPr>
          <w:rFonts w:ascii="Times New Roman" w:hAnsi="Times New Roman"/>
          <w:b/>
          <w:sz w:val="24"/>
          <w:szCs w:val="24"/>
        </w:rPr>
        <w:t>5. Pušu pienākumi</w:t>
      </w:r>
    </w:p>
    <w:p w14:paraId="20304AE9" w14:textId="77777777" w:rsidR="00DE0BE6" w:rsidRDefault="00DE0BE6" w:rsidP="00DE0BE6">
      <w:pPr>
        <w:jc w:val="both"/>
        <w:rPr>
          <w:rFonts w:ascii="Times New Roman" w:hAnsi="Times New Roman"/>
          <w:sz w:val="24"/>
          <w:szCs w:val="24"/>
        </w:rPr>
      </w:pPr>
    </w:p>
    <w:p w14:paraId="77B683A4"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5.1. Dalībnieka pienākumi:  </w:t>
      </w:r>
    </w:p>
    <w:p w14:paraId="2FE510DB"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5.1.1. sniegt Pakalpojumu saskaņā ar Vienošanās, konkrētā Līguma, kas noslēgts starp Dalībnieku un Pasūtītāju, nosacī</w:t>
      </w:r>
      <w:r>
        <w:rPr>
          <w:rFonts w:ascii="Times New Roman" w:hAnsi="Times New Roman"/>
          <w:sz w:val="24"/>
          <w:szCs w:val="24"/>
        </w:rPr>
        <w:t>jumiem un Dalībnieka iesniegto p</w:t>
      </w:r>
      <w:r w:rsidRPr="00D04FEB">
        <w:rPr>
          <w:rFonts w:ascii="Times New Roman" w:hAnsi="Times New Roman"/>
          <w:sz w:val="24"/>
          <w:szCs w:val="24"/>
        </w:rPr>
        <w:t xml:space="preserve">iedāvājumu;  </w:t>
      </w:r>
    </w:p>
    <w:p w14:paraId="01C47927"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 xml:space="preserve">5.1.2. sniegt Pakalpojumu saskaņā ar konkrētā Līguma nosacījumiem un savu piedāvājumu;  </w:t>
      </w:r>
    </w:p>
    <w:p w14:paraId="69688D9B"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 xml:space="preserve">5.1.3. noslēgt Līgumu Pasūtītāja norādītajā laikā un vietā;  </w:t>
      </w:r>
    </w:p>
    <w:p w14:paraId="6B0D553D"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 xml:space="preserve">5.1.4. atbildēt par Pakalpojuma sniegšanas atbilstību Latvijas Republikas normatīvo aktu prasībām;  </w:t>
      </w:r>
    </w:p>
    <w:p w14:paraId="798C0582"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 xml:space="preserve">5.1.5. ievērot Vienošanās noteikto Līgumu piešķiršanas kārtību;  </w:t>
      </w:r>
    </w:p>
    <w:p w14:paraId="0BBC5247"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 xml:space="preserve">5.1.6. personālu, kuru Dalībnieks ir iesaistījis Vienošanās izpildē un par kuriem tas ir sniedzis informāciju Iepirkumā iesniegtajā piedāvājumā, drīkst mainīt tikai ar Pasūtītāja rakstveida piekrišanu;  </w:t>
      </w:r>
    </w:p>
    <w:p w14:paraId="52AD1F9F"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 xml:space="preserve">5.1.7. informēt Pasūtītāju par apstākļiem, kas radušies un var kavēt, traucēt, apgrūtināt vai ierobežot Vienošanās vai Līguma izpildi pilnībā vai daļēji, vienas darbdienas laikā, skaitot no šādu apstākļu rašanās brīža.  </w:t>
      </w:r>
    </w:p>
    <w:p w14:paraId="56A2E895"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5.2. Pasūtītāja pienākumi:  </w:t>
      </w:r>
    </w:p>
    <w:p w14:paraId="42C18375"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 xml:space="preserve">5.2.1. nodrošināt Dalībnieku vienlīdzīgu konkurenci un godīgu attieksmi pret tiem;  </w:t>
      </w:r>
    </w:p>
    <w:p w14:paraId="14DCE57D"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 xml:space="preserve">5.2.2. nodrošināt Līgumu slēgšanas tiesību piešķiršanas procedūras organizēšanu saskaņā ar Vienošanās nosacījumiem;  </w:t>
      </w:r>
    </w:p>
    <w:p w14:paraId="795CB8E9"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 xml:space="preserve">5.2.3. Vienošanās darbības laikā garantēt Līgumu slēgšanas tiesību piešķiršanas kārtības ievērošanu;  </w:t>
      </w:r>
    </w:p>
    <w:p w14:paraId="752EADF0"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5.2.4. samaksāt par kvalitatīvi un atbilstoši Vienošanās un Līguma noteikumiem izpildītiem un Pasūtītāja pieņemtiem Pakalpojumiem Līgumā noteiktajā kārtībā.</w:t>
      </w:r>
    </w:p>
    <w:p w14:paraId="1AD3D497" w14:textId="77777777" w:rsidR="00DE0BE6" w:rsidRPr="00D04FEB" w:rsidRDefault="00DE0BE6" w:rsidP="00DE0BE6">
      <w:pPr>
        <w:jc w:val="both"/>
        <w:rPr>
          <w:rFonts w:ascii="Times New Roman" w:hAnsi="Times New Roman"/>
          <w:sz w:val="24"/>
          <w:szCs w:val="24"/>
        </w:rPr>
      </w:pPr>
      <w:r w:rsidRPr="00D04FEB">
        <w:rPr>
          <w:rFonts w:ascii="Times New Roman" w:hAnsi="Times New Roman"/>
          <w:sz w:val="24"/>
          <w:szCs w:val="24"/>
        </w:rPr>
        <w:t xml:space="preserve">  </w:t>
      </w:r>
    </w:p>
    <w:p w14:paraId="4B8F56D5" w14:textId="77777777" w:rsidR="00DE0BE6" w:rsidRPr="00872E68" w:rsidRDefault="00DE0BE6" w:rsidP="00DE0BE6">
      <w:pPr>
        <w:jc w:val="center"/>
        <w:rPr>
          <w:rFonts w:ascii="Times New Roman" w:hAnsi="Times New Roman"/>
          <w:b/>
          <w:sz w:val="24"/>
          <w:szCs w:val="24"/>
        </w:rPr>
      </w:pPr>
      <w:r w:rsidRPr="00872E68">
        <w:rPr>
          <w:rFonts w:ascii="Times New Roman" w:hAnsi="Times New Roman"/>
          <w:b/>
          <w:sz w:val="24"/>
          <w:szCs w:val="24"/>
        </w:rPr>
        <w:t>6. Vienošanās noteikumu grozīšana un Vienošanās izbeigšana</w:t>
      </w:r>
    </w:p>
    <w:p w14:paraId="55030923" w14:textId="77777777" w:rsidR="00DE0BE6" w:rsidRDefault="00DE0BE6" w:rsidP="00DE0BE6">
      <w:pPr>
        <w:jc w:val="center"/>
        <w:rPr>
          <w:rFonts w:ascii="Times New Roman" w:hAnsi="Times New Roman"/>
          <w:sz w:val="24"/>
          <w:szCs w:val="24"/>
        </w:rPr>
      </w:pPr>
    </w:p>
    <w:p w14:paraId="708262CC" w14:textId="6B1C6512"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6.1. Vienošanos var grozīt vai papildināt atbilstoši Latvijas Republikas normatīvo aktu kārtībai, noformējot rakstisku Pušu vienošanos, kas ar tās parakstīšanas brīdi kļūst par Vienošanās neatņemamu sastāvdaļu.  </w:t>
      </w:r>
    </w:p>
    <w:p w14:paraId="55151934" w14:textId="77777777" w:rsidR="00DE0BE6" w:rsidRPr="00D04FEB" w:rsidRDefault="00DE0BE6" w:rsidP="00DE0BE6">
      <w:pPr>
        <w:jc w:val="both"/>
        <w:rPr>
          <w:rFonts w:ascii="Times New Roman" w:hAnsi="Times New Roman"/>
          <w:sz w:val="24"/>
          <w:szCs w:val="24"/>
        </w:rPr>
      </w:pPr>
      <w:r w:rsidRPr="00D04FEB">
        <w:rPr>
          <w:rFonts w:ascii="Times New Roman" w:hAnsi="Times New Roman"/>
          <w:sz w:val="24"/>
          <w:szCs w:val="24"/>
        </w:rPr>
        <w:t>6.2. Vienošanās var tikt izbeigta tikai Vienošanās noteiktajā kārtībā vai Pusēm savstar</w:t>
      </w:r>
      <w:r>
        <w:rPr>
          <w:rFonts w:ascii="Times New Roman" w:hAnsi="Times New Roman"/>
          <w:sz w:val="24"/>
          <w:szCs w:val="24"/>
        </w:rPr>
        <w:t xml:space="preserve">pēji rakstiski vienojoties.  </w:t>
      </w:r>
    </w:p>
    <w:p w14:paraId="2574CBB7"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6.3. Pasūtītājam ir tiesības izbeigt Vienošanos pirms termiņa ar atsevišķu Dalībnieku gadījumos, ja:  </w:t>
      </w:r>
    </w:p>
    <w:p w14:paraId="0CB7ED92"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 xml:space="preserve">6.3.1. Dalībnieks kļūst maksātnespējīgs, bankrotē, tā darbība tiek izbeigta vai pārtraukta;  </w:t>
      </w:r>
    </w:p>
    <w:p w14:paraId="0721B576"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 xml:space="preserve">6.3.2. Dalībnieks Pakalpojumu neizpilda Līgumā norādītajā termiņā vai kvalitātē;  </w:t>
      </w:r>
    </w:p>
    <w:p w14:paraId="333B24EB"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6.3.3. Dalībnieks nepilda vai nepienācīgi pilda kādu no Vieno</w:t>
      </w:r>
      <w:r>
        <w:rPr>
          <w:rFonts w:ascii="Times New Roman" w:hAnsi="Times New Roman"/>
          <w:sz w:val="24"/>
          <w:szCs w:val="24"/>
        </w:rPr>
        <w:t>šanās vai Līguma nosacījumiem;</w:t>
      </w:r>
    </w:p>
    <w:p w14:paraId="7F0415EC" w14:textId="77777777" w:rsidR="00DE0BE6" w:rsidRDefault="00DE0BE6" w:rsidP="00DE0BE6">
      <w:pPr>
        <w:ind w:left="426"/>
        <w:jc w:val="both"/>
        <w:rPr>
          <w:rFonts w:ascii="Times New Roman" w:hAnsi="Times New Roman"/>
          <w:sz w:val="24"/>
          <w:szCs w:val="24"/>
        </w:rPr>
      </w:pPr>
      <w:r w:rsidRPr="00D04FEB">
        <w:rPr>
          <w:rFonts w:ascii="Times New Roman" w:hAnsi="Times New Roman"/>
          <w:sz w:val="24"/>
          <w:szCs w:val="24"/>
        </w:rPr>
        <w:t>6.3.4. Dalībnieks neiesniedz savu pie</w:t>
      </w:r>
      <w:r>
        <w:rPr>
          <w:rFonts w:ascii="Times New Roman" w:hAnsi="Times New Roman"/>
          <w:sz w:val="24"/>
          <w:szCs w:val="24"/>
        </w:rPr>
        <w:t>dāvājumu uz vairāk kā 3 (trīs) u</w:t>
      </w:r>
      <w:r w:rsidRPr="00D04FEB">
        <w:rPr>
          <w:rFonts w:ascii="Times New Roman" w:hAnsi="Times New Roman"/>
          <w:sz w:val="24"/>
          <w:szCs w:val="24"/>
        </w:rPr>
        <w:t xml:space="preserve">zaicinājumiem. </w:t>
      </w:r>
    </w:p>
    <w:p w14:paraId="5AC9F4AC"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6.4. Vienošanās 6.3.apakšpunktā noteiktajos ga</w:t>
      </w:r>
      <w:r>
        <w:rPr>
          <w:rFonts w:ascii="Times New Roman" w:hAnsi="Times New Roman"/>
          <w:sz w:val="24"/>
          <w:szCs w:val="24"/>
        </w:rPr>
        <w:t>dījumos uzskatāma par izbeigtu 8</w:t>
      </w:r>
      <w:r w:rsidRPr="00D04FEB">
        <w:rPr>
          <w:rFonts w:ascii="Times New Roman" w:hAnsi="Times New Roman"/>
          <w:sz w:val="24"/>
          <w:szCs w:val="24"/>
        </w:rPr>
        <w:t xml:space="preserve"> (</w:t>
      </w:r>
      <w:r>
        <w:rPr>
          <w:rFonts w:ascii="Times New Roman" w:hAnsi="Times New Roman"/>
          <w:sz w:val="24"/>
          <w:szCs w:val="24"/>
        </w:rPr>
        <w:t>astotajā</w:t>
      </w:r>
      <w:r w:rsidRPr="00D04FEB">
        <w:rPr>
          <w:rFonts w:ascii="Times New Roman" w:hAnsi="Times New Roman"/>
          <w:sz w:val="24"/>
          <w:szCs w:val="24"/>
        </w:rPr>
        <w:t xml:space="preserve">) dienā pēc Pasūtītāja paziņojuma par Vienošanās izbeigšanu nosūtīšanas dienas. Pasūtītājs paziņojumu par Vienošanās izbeigšanu Dalībniekam nosūta ierakstītā vēstulē. </w:t>
      </w:r>
    </w:p>
    <w:p w14:paraId="10BC40BB" w14:textId="663AEA60"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 </w:t>
      </w:r>
    </w:p>
    <w:p w14:paraId="6EFCC253" w14:textId="77777777" w:rsidR="001C0893" w:rsidRDefault="001C0893" w:rsidP="00DE0BE6">
      <w:pPr>
        <w:jc w:val="both"/>
        <w:rPr>
          <w:rFonts w:ascii="Times New Roman" w:hAnsi="Times New Roman"/>
          <w:sz w:val="24"/>
          <w:szCs w:val="24"/>
        </w:rPr>
      </w:pPr>
    </w:p>
    <w:p w14:paraId="71B7D9A5" w14:textId="77777777" w:rsidR="001C0893" w:rsidRDefault="001C0893" w:rsidP="00DE0BE6">
      <w:pPr>
        <w:jc w:val="both"/>
        <w:rPr>
          <w:rFonts w:ascii="Times New Roman" w:hAnsi="Times New Roman"/>
          <w:sz w:val="24"/>
          <w:szCs w:val="24"/>
        </w:rPr>
      </w:pPr>
    </w:p>
    <w:p w14:paraId="35257392" w14:textId="77777777" w:rsidR="001C0893" w:rsidRDefault="001C0893" w:rsidP="00DE0BE6">
      <w:pPr>
        <w:jc w:val="both"/>
        <w:rPr>
          <w:rFonts w:ascii="Times New Roman" w:hAnsi="Times New Roman"/>
          <w:sz w:val="24"/>
          <w:szCs w:val="24"/>
        </w:rPr>
      </w:pPr>
    </w:p>
    <w:p w14:paraId="210BFC09" w14:textId="77777777" w:rsidR="00DE0BE6" w:rsidRPr="00872E68" w:rsidRDefault="00DE0BE6" w:rsidP="00DE0BE6">
      <w:pPr>
        <w:jc w:val="center"/>
        <w:rPr>
          <w:rFonts w:ascii="Times New Roman" w:hAnsi="Times New Roman"/>
          <w:b/>
          <w:sz w:val="24"/>
          <w:szCs w:val="24"/>
        </w:rPr>
      </w:pPr>
      <w:r w:rsidRPr="00872E68">
        <w:rPr>
          <w:rFonts w:ascii="Times New Roman" w:hAnsi="Times New Roman"/>
          <w:b/>
          <w:sz w:val="24"/>
          <w:szCs w:val="24"/>
        </w:rPr>
        <w:lastRenderedPageBreak/>
        <w:t>7. Nepārvarama vara</w:t>
      </w:r>
    </w:p>
    <w:p w14:paraId="63D09E4A" w14:textId="77777777" w:rsidR="00DE0BE6" w:rsidRDefault="00DE0BE6" w:rsidP="00DE0BE6">
      <w:pPr>
        <w:jc w:val="center"/>
        <w:rPr>
          <w:rFonts w:ascii="Times New Roman" w:hAnsi="Times New Roman"/>
          <w:sz w:val="24"/>
          <w:szCs w:val="24"/>
        </w:rPr>
      </w:pPr>
    </w:p>
    <w:p w14:paraId="55555F7D"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7.1. Puses tiek atbrīvotas no atbildības par Vienošanās pilnīgu vai daļēju neizpildi, ja šāda neizpilde radusies </w:t>
      </w:r>
      <w:r>
        <w:rPr>
          <w:rFonts w:ascii="Times New Roman" w:hAnsi="Times New Roman"/>
          <w:sz w:val="24"/>
          <w:szCs w:val="24"/>
        </w:rPr>
        <w:t>neparedzamu</w:t>
      </w:r>
      <w:r w:rsidRPr="00D04FEB">
        <w:rPr>
          <w:rFonts w:ascii="Times New Roman" w:hAnsi="Times New Roman"/>
          <w:sz w:val="24"/>
          <w:szCs w:val="24"/>
        </w:rPr>
        <w:t xml:space="preserve"> vai ārkārtēja rakstura apstākļu rezultātā, kuru darbība sākusies pēc Vienošanās noslēgšanas un kurus nevarēja iepriekš ne paredzēt, ne novērst. Pie nep</w:t>
      </w:r>
      <w:r>
        <w:rPr>
          <w:rFonts w:ascii="Times New Roman" w:hAnsi="Times New Roman"/>
          <w:sz w:val="24"/>
          <w:szCs w:val="24"/>
        </w:rPr>
        <w:t xml:space="preserve">aredzamiem </w:t>
      </w:r>
      <w:r w:rsidRPr="00D04FEB">
        <w:rPr>
          <w:rFonts w:ascii="Times New Roman" w:hAnsi="Times New Roman"/>
          <w:sz w:val="24"/>
          <w:szCs w:val="24"/>
        </w:rPr>
        <w:t>un ārkārtēja rak</w:t>
      </w:r>
      <w:r>
        <w:rPr>
          <w:rFonts w:ascii="Times New Roman" w:hAnsi="Times New Roman"/>
          <w:sz w:val="24"/>
          <w:szCs w:val="24"/>
        </w:rPr>
        <w:t>stura apstākļiem ir pieskaitāmi:</w:t>
      </w:r>
      <w:r w:rsidRPr="00D04FEB">
        <w:rPr>
          <w:rFonts w:ascii="Times New Roman" w:hAnsi="Times New Roman"/>
          <w:sz w:val="24"/>
          <w:szCs w:val="24"/>
        </w:rPr>
        <w:t xml:space="preserve"> stihiskas nelaimes, avārijas, katast</w:t>
      </w:r>
      <w:r>
        <w:rPr>
          <w:rFonts w:ascii="Times New Roman" w:hAnsi="Times New Roman"/>
          <w:sz w:val="24"/>
          <w:szCs w:val="24"/>
        </w:rPr>
        <w:t>rofas, epidēmijas, karadarbība</w:t>
      </w:r>
      <w:r w:rsidRPr="00D04FEB">
        <w:rPr>
          <w:rFonts w:ascii="Times New Roman" w:hAnsi="Times New Roman"/>
          <w:sz w:val="24"/>
          <w:szCs w:val="24"/>
        </w:rPr>
        <w:t xml:space="preserve">, blokādes, </w:t>
      </w:r>
      <w:r>
        <w:rPr>
          <w:rFonts w:ascii="Times New Roman" w:hAnsi="Times New Roman"/>
          <w:sz w:val="24"/>
          <w:szCs w:val="24"/>
        </w:rPr>
        <w:t>ārējo</w:t>
      </w:r>
      <w:r w:rsidRPr="00D04FEB">
        <w:rPr>
          <w:rFonts w:ascii="Times New Roman" w:hAnsi="Times New Roman"/>
          <w:sz w:val="24"/>
          <w:szCs w:val="24"/>
        </w:rPr>
        <w:t xml:space="preserve"> normatīvo aktu, kas būtiski ierobežo un aizskar Pušu tiesības un ietekmē uzņemtās saistības, pieņemšana un stāšanās spēkā.  </w:t>
      </w:r>
    </w:p>
    <w:p w14:paraId="473D19BF"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7.2. </w:t>
      </w:r>
      <w:r w:rsidRPr="00C95267">
        <w:rPr>
          <w:rFonts w:ascii="Times New Roman" w:hAnsi="Times New Roman"/>
          <w:sz w:val="24"/>
          <w:szCs w:val="24"/>
        </w:rPr>
        <w:t xml:space="preserve">Puse, kura nevar pilnīgi vai daļēji izpildīt savas saistības nepārvaramas varas dēļ, </w:t>
      </w:r>
      <w:r>
        <w:rPr>
          <w:rFonts w:ascii="Times New Roman" w:hAnsi="Times New Roman"/>
          <w:sz w:val="24"/>
          <w:szCs w:val="24"/>
        </w:rPr>
        <w:t>nekavējoties</w:t>
      </w:r>
      <w:r w:rsidRPr="00C95267">
        <w:rPr>
          <w:rFonts w:ascii="Times New Roman" w:hAnsi="Times New Roman"/>
          <w:sz w:val="24"/>
          <w:szCs w:val="24"/>
        </w:rPr>
        <w:t xml:space="preserve"> rakstveidā informē otro pusi par minēto apstākļu rašanos. Puses, savstarpēji vienojoties, pieņem lēmumu par turpmāko rīcību attiecībā uz Līguma saistību izpildi.</w:t>
      </w:r>
      <w:r w:rsidRPr="00D04FEB">
        <w:rPr>
          <w:rFonts w:ascii="Times New Roman" w:hAnsi="Times New Roman"/>
          <w:sz w:val="24"/>
          <w:szCs w:val="24"/>
        </w:rPr>
        <w:t xml:space="preserve">  </w:t>
      </w:r>
    </w:p>
    <w:p w14:paraId="0E119E57" w14:textId="77777777" w:rsidR="00DE0BE6" w:rsidRPr="00D04FEB" w:rsidRDefault="00DE0BE6" w:rsidP="00DE0BE6">
      <w:pPr>
        <w:jc w:val="both"/>
        <w:rPr>
          <w:rFonts w:ascii="Times New Roman" w:hAnsi="Times New Roman"/>
          <w:sz w:val="24"/>
          <w:szCs w:val="24"/>
        </w:rPr>
      </w:pPr>
      <w:r w:rsidRPr="00D04FEB">
        <w:rPr>
          <w:rFonts w:ascii="Times New Roman" w:hAnsi="Times New Roman"/>
          <w:sz w:val="24"/>
          <w:szCs w:val="24"/>
        </w:rPr>
        <w:t xml:space="preserve">7.3. Nepārvaramas varas apstākļu iestāšanās gadījumā Vienošanās darbības termiņš tiek pārcelts atbilstoši šādu apstākļu darbības laikam vai, ja nepārvaramas varas apstākļu un to seku dēļ nav iespējams izpildīt Vienošanā paredzētās saistības ilgāk kā 3 (trīs) mēnešus, Puses pēc iespējas drīzāk sāk sarunas par Vienošanās izpildes alternatīviem variantiem, kas ir pieņemami abām Pusēm, un izdara attiecīgus grozījumus Vienošanā vai arī izbeidz Vienošanos.  </w:t>
      </w:r>
    </w:p>
    <w:p w14:paraId="54F41CF0"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 </w:t>
      </w:r>
    </w:p>
    <w:p w14:paraId="3406F8E8" w14:textId="77777777" w:rsidR="00DE0BE6" w:rsidRPr="00872E68" w:rsidRDefault="00DE0BE6" w:rsidP="00DE0BE6">
      <w:pPr>
        <w:jc w:val="center"/>
        <w:rPr>
          <w:rFonts w:ascii="Times New Roman" w:hAnsi="Times New Roman"/>
          <w:b/>
          <w:sz w:val="24"/>
          <w:szCs w:val="24"/>
        </w:rPr>
      </w:pPr>
      <w:r w:rsidRPr="00872E68">
        <w:rPr>
          <w:rFonts w:ascii="Times New Roman" w:hAnsi="Times New Roman"/>
          <w:b/>
          <w:sz w:val="24"/>
          <w:szCs w:val="24"/>
        </w:rPr>
        <w:t>8. Strīdu izskatīšanas kārtība</w:t>
      </w:r>
    </w:p>
    <w:p w14:paraId="0A87AE55" w14:textId="77777777" w:rsidR="00DE0BE6" w:rsidRDefault="00DE0BE6" w:rsidP="00DE0BE6">
      <w:pPr>
        <w:jc w:val="center"/>
        <w:rPr>
          <w:rFonts w:ascii="Times New Roman" w:hAnsi="Times New Roman"/>
          <w:sz w:val="24"/>
          <w:szCs w:val="24"/>
        </w:rPr>
      </w:pPr>
    </w:p>
    <w:p w14:paraId="1237A263" w14:textId="77777777" w:rsidR="00DE0BE6" w:rsidRDefault="00DE0BE6" w:rsidP="00DE0BE6">
      <w:pPr>
        <w:jc w:val="both"/>
        <w:rPr>
          <w:rFonts w:ascii="Times New Roman" w:hAnsi="Times New Roman"/>
          <w:sz w:val="24"/>
          <w:szCs w:val="24"/>
        </w:rPr>
      </w:pPr>
      <w:r w:rsidRPr="00C95267">
        <w:rPr>
          <w:rFonts w:ascii="Times New Roman" w:hAnsi="Times New Roman"/>
          <w:sz w:val="24"/>
          <w:szCs w:val="24"/>
        </w:rPr>
        <w:t xml:space="preserve">Visus strīdus un domstarpības, kas rodas starp Pusēm </w:t>
      </w:r>
      <w:r>
        <w:rPr>
          <w:rFonts w:ascii="Times New Roman" w:hAnsi="Times New Roman"/>
          <w:sz w:val="24"/>
          <w:szCs w:val="24"/>
        </w:rPr>
        <w:t xml:space="preserve">Vienošanās vai </w:t>
      </w:r>
      <w:r w:rsidRPr="00C95267">
        <w:rPr>
          <w:rFonts w:ascii="Times New Roman" w:hAnsi="Times New Roman"/>
          <w:sz w:val="24"/>
          <w:szCs w:val="24"/>
        </w:rPr>
        <w:t>Līguma izpildes gaitā, Puses cenšas atrisināt, savstarpēji vienojoties, sarunu ceļā. Ja vienošanās netiek panākta, strīds tiek izšķirts vispārējās jurisdikcijas tiesā saskaņā ar Latvijas Republikas normatīvajiem aktiem.</w:t>
      </w:r>
      <w:r w:rsidRPr="00D04FEB">
        <w:rPr>
          <w:rFonts w:ascii="Times New Roman" w:hAnsi="Times New Roman"/>
          <w:sz w:val="24"/>
          <w:szCs w:val="24"/>
        </w:rPr>
        <w:t xml:space="preserve"> </w:t>
      </w:r>
    </w:p>
    <w:p w14:paraId="7B5D6995" w14:textId="77777777" w:rsidR="00DE0BE6" w:rsidRPr="00D04FEB" w:rsidRDefault="00DE0BE6" w:rsidP="00DE0BE6">
      <w:pPr>
        <w:jc w:val="both"/>
        <w:rPr>
          <w:rFonts w:ascii="Times New Roman" w:hAnsi="Times New Roman"/>
          <w:sz w:val="24"/>
          <w:szCs w:val="24"/>
        </w:rPr>
      </w:pPr>
    </w:p>
    <w:p w14:paraId="49A86D1E" w14:textId="77777777" w:rsidR="00DE0BE6" w:rsidRPr="00872E68" w:rsidRDefault="00DE0BE6" w:rsidP="00DE0BE6">
      <w:pPr>
        <w:jc w:val="center"/>
        <w:rPr>
          <w:rFonts w:ascii="Times New Roman" w:hAnsi="Times New Roman"/>
          <w:b/>
          <w:sz w:val="24"/>
          <w:szCs w:val="24"/>
        </w:rPr>
      </w:pPr>
      <w:r w:rsidRPr="00872E68">
        <w:rPr>
          <w:rFonts w:ascii="Times New Roman" w:hAnsi="Times New Roman"/>
          <w:b/>
          <w:sz w:val="24"/>
          <w:szCs w:val="24"/>
        </w:rPr>
        <w:t>9. Citi noteikumi</w:t>
      </w:r>
    </w:p>
    <w:p w14:paraId="5D6EF8A1" w14:textId="77777777" w:rsidR="00DE0BE6" w:rsidRDefault="00DE0BE6" w:rsidP="00DE0BE6">
      <w:pPr>
        <w:jc w:val="center"/>
        <w:rPr>
          <w:rFonts w:ascii="Times New Roman" w:hAnsi="Times New Roman"/>
          <w:sz w:val="24"/>
          <w:szCs w:val="24"/>
        </w:rPr>
      </w:pPr>
    </w:p>
    <w:p w14:paraId="05452570" w14:textId="77777777" w:rsidR="00DE0BE6" w:rsidRPr="00D04FEB" w:rsidRDefault="00DE0BE6" w:rsidP="00DE0BE6">
      <w:pPr>
        <w:jc w:val="both"/>
        <w:rPr>
          <w:rFonts w:ascii="Times New Roman" w:hAnsi="Times New Roman"/>
          <w:sz w:val="24"/>
          <w:szCs w:val="24"/>
        </w:rPr>
      </w:pPr>
      <w:r w:rsidRPr="00D04FEB">
        <w:rPr>
          <w:rFonts w:ascii="Times New Roman" w:hAnsi="Times New Roman"/>
          <w:sz w:val="24"/>
          <w:szCs w:val="24"/>
        </w:rPr>
        <w:t>9.1. Kādam no Vienošanās vai Līguma noteikumiem zaudējot spēku normatīvo aktu izmaiņu rezultātā, Vienošanās un Līgums neza</w:t>
      </w:r>
      <w:r>
        <w:rPr>
          <w:rFonts w:ascii="Times New Roman" w:hAnsi="Times New Roman"/>
          <w:sz w:val="24"/>
          <w:szCs w:val="24"/>
        </w:rPr>
        <w:t>udē spēku tā pārējos punktos.</w:t>
      </w:r>
    </w:p>
    <w:p w14:paraId="48B9F136"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9.2. Vienošanās ir saistoša Pušu tiesību un saistību pārņēmējiem.  </w:t>
      </w:r>
    </w:p>
    <w:p w14:paraId="20676EF3"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9.3. Puses apņemas neveikt nekādas darbības, kas tieši vai netieši var radīt zaudējumus pārējām Pusēm, vai kaitēt pārējo Pušu interesēm.  </w:t>
      </w:r>
    </w:p>
    <w:p w14:paraId="3B181AF2"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9.4. Puses savstarpēji ir atbildīgas par pārējām Pusēm nodarītajiem zaudējumiem, ja tie radušies vienas Puses vai tās darbinieku, kā arī šīs Puses Vienošanās izpildē iesaistīto trešo personu darbības vai bezdarbības, tai skaitā rupjas neuzmanības, ļaunā nolūkā izdarīto darbību vai nolaidības rezultātā.  </w:t>
      </w:r>
    </w:p>
    <w:p w14:paraId="26CE985F"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9.5. Jebkāda ar Vienošanos saistīta un jebkurā formā pieejama informācija vai citāda veida dati, pieder Pasūtītājam, ir tā īpašums un ir izmantojama vienīgi Vienošanās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14:paraId="5EB841E9"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9.6. Ja kādai no Pusēm tiek mainīts juridiskais statuss, Puses amatpersonu paraksta tiesības, īpašnieki vai vadītāji, vai kāds no Vienošanās minētajiem Pušu rekvizītiem, telefona, e</w:t>
      </w:r>
      <w:r>
        <w:rPr>
          <w:rFonts w:ascii="Times New Roman" w:hAnsi="Times New Roman"/>
          <w:sz w:val="24"/>
          <w:szCs w:val="24"/>
        </w:rPr>
        <w:t>-</w:t>
      </w:r>
      <w:r w:rsidRPr="00D04FEB">
        <w:rPr>
          <w:rFonts w:ascii="Times New Roman" w:hAnsi="Times New Roman"/>
          <w:sz w:val="24"/>
          <w:szCs w:val="24"/>
        </w:rPr>
        <w:t>pasta adrese, juridiskā adrese u.c., tad Puses nekavējoties (ne vēlāk kā 3 darba dienu laikā) rakstiski par to paziņo otrai Pusei. Ja Puse neizpilda šī apakšpunkta noteikumus, uzskatāms, ka otra Puse ir pilnībā izpildījusi savas saistības, lietojot šajā Vienošanās es</w:t>
      </w:r>
      <w:r>
        <w:rPr>
          <w:rFonts w:ascii="Times New Roman" w:hAnsi="Times New Roman"/>
          <w:sz w:val="24"/>
          <w:szCs w:val="24"/>
        </w:rPr>
        <w:t>ošo informāciju par otru Pusi.</w:t>
      </w:r>
    </w:p>
    <w:p w14:paraId="5DC579D5"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9.7. Visi Vienošanās grozījumi ir spēkā tikai tādā gadījumā, ja tie noformēti rakst</w:t>
      </w:r>
      <w:r>
        <w:rPr>
          <w:rFonts w:ascii="Times New Roman" w:hAnsi="Times New Roman"/>
          <w:sz w:val="24"/>
          <w:szCs w:val="24"/>
        </w:rPr>
        <w:t>veidā</w:t>
      </w:r>
      <w:r w:rsidRPr="00D04FEB">
        <w:rPr>
          <w:rFonts w:ascii="Times New Roman" w:hAnsi="Times New Roman"/>
          <w:sz w:val="24"/>
          <w:szCs w:val="24"/>
        </w:rPr>
        <w:t xml:space="preserve"> un tos ir parakstījušas visas Puses.  </w:t>
      </w:r>
    </w:p>
    <w:p w14:paraId="7BDFD9AF" w14:textId="395447D6" w:rsidR="00DE0BE6" w:rsidRDefault="00DE0BE6" w:rsidP="00DE0BE6">
      <w:pPr>
        <w:jc w:val="both"/>
        <w:rPr>
          <w:rFonts w:ascii="Times New Roman" w:hAnsi="Times New Roman"/>
          <w:sz w:val="24"/>
          <w:szCs w:val="24"/>
        </w:rPr>
      </w:pPr>
      <w:r w:rsidRPr="00D04FEB">
        <w:rPr>
          <w:rFonts w:ascii="Times New Roman" w:hAnsi="Times New Roman"/>
          <w:sz w:val="24"/>
          <w:szCs w:val="24"/>
        </w:rPr>
        <w:t>9.8. Pasūtītājs par pilnvarot</w:t>
      </w:r>
      <w:r w:rsidR="00E27AF8">
        <w:rPr>
          <w:rFonts w:ascii="Times New Roman" w:hAnsi="Times New Roman"/>
          <w:sz w:val="24"/>
          <w:szCs w:val="24"/>
        </w:rPr>
        <w:t>ajiem</w:t>
      </w:r>
      <w:r w:rsidRPr="00D04FEB">
        <w:rPr>
          <w:rFonts w:ascii="Times New Roman" w:hAnsi="Times New Roman"/>
          <w:sz w:val="24"/>
          <w:szCs w:val="24"/>
        </w:rPr>
        <w:t xml:space="preserve"> pārstāv</w:t>
      </w:r>
      <w:r w:rsidR="00E27AF8">
        <w:rPr>
          <w:rFonts w:ascii="Times New Roman" w:hAnsi="Times New Roman"/>
          <w:sz w:val="24"/>
          <w:szCs w:val="24"/>
        </w:rPr>
        <w:t>j</w:t>
      </w:r>
      <w:r w:rsidRPr="00D04FEB">
        <w:rPr>
          <w:rFonts w:ascii="Times New Roman" w:hAnsi="Times New Roman"/>
          <w:sz w:val="24"/>
          <w:szCs w:val="24"/>
        </w:rPr>
        <w:t>i</w:t>
      </w:r>
      <w:r w:rsidR="00E27AF8">
        <w:rPr>
          <w:rFonts w:ascii="Times New Roman" w:hAnsi="Times New Roman"/>
          <w:sz w:val="24"/>
          <w:szCs w:val="24"/>
        </w:rPr>
        <w:t>em</w:t>
      </w:r>
      <w:r w:rsidRPr="00D04FEB">
        <w:rPr>
          <w:rFonts w:ascii="Times New Roman" w:hAnsi="Times New Roman"/>
          <w:sz w:val="24"/>
          <w:szCs w:val="24"/>
        </w:rPr>
        <w:t xml:space="preserve"> Vienošanās darbības laikā n</w:t>
      </w:r>
      <w:r w:rsidR="00096120">
        <w:rPr>
          <w:rFonts w:ascii="Times New Roman" w:hAnsi="Times New Roman"/>
          <w:sz w:val="24"/>
          <w:szCs w:val="24"/>
        </w:rPr>
        <w:t>ozīmē ______________ (atbildīgo personu</w:t>
      </w:r>
      <w:r w:rsidRPr="00D04FEB">
        <w:rPr>
          <w:rFonts w:ascii="Times New Roman" w:hAnsi="Times New Roman"/>
          <w:sz w:val="24"/>
          <w:szCs w:val="24"/>
        </w:rPr>
        <w:t xml:space="preserve"> vārds, uzvārd</w:t>
      </w:r>
      <w:r>
        <w:rPr>
          <w:rFonts w:ascii="Times New Roman" w:hAnsi="Times New Roman"/>
          <w:sz w:val="24"/>
          <w:szCs w:val="24"/>
        </w:rPr>
        <w:t>s, amats), tālrunis __________</w:t>
      </w:r>
      <w:r w:rsidRPr="00D04FEB">
        <w:rPr>
          <w:rFonts w:ascii="Times New Roman" w:hAnsi="Times New Roman"/>
          <w:sz w:val="24"/>
          <w:szCs w:val="24"/>
        </w:rPr>
        <w:t>, e-pasts _________________, kura</w:t>
      </w:r>
      <w:r w:rsidR="00096120">
        <w:rPr>
          <w:rFonts w:ascii="Times New Roman" w:hAnsi="Times New Roman"/>
          <w:sz w:val="24"/>
          <w:szCs w:val="24"/>
        </w:rPr>
        <w:t>s</w:t>
      </w:r>
      <w:r w:rsidRPr="00D04FEB">
        <w:rPr>
          <w:rFonts w:ascii="Times New Roman" w:hAnsi="Times New Roman"/>
          <w:sz w:val="24"/>
          <w:szCs w:val="24"/>
        </w:rPr>
        <w:t xml:space="preserve"> organizē Līguma slēgšanas tiesību piešķiršanas procedūru.  </w:t>
      </w:r>
    </w:p>
    <w:p w14:paraId="55AF11B3"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lastRenderedPageBreak/>
        <w:t>9.9. Dalībnieks _______________ par pilnvaroto pārstāvi Vienošanās darbības laikā nozīmē ______________ (atbildīgās personas vārds, uzvārd</w:t>
      </w:r>
      <w:r>
        <w:rPr>
          <w:rFonts w:ascii="Times New Roman" w:hAnsi="Times New Roman"/>
          <w:sz w:val="24"/>
          <w:szCs w:val="24"/>
        </w:rPr>
        <w:t>s, amats), tālrunis __________</w:t>
      </w:r>
      <w:r w:rsidRPr="00D04FEB">
        <w:rPr>
          <w:rFonts w:ascii="Times New Roman" w:hAnsi="Times New Roman"/>
          <w:sz w:val="24"/>
          <w:szCs w:val="24"/>
        </w:rPr>
        <w:t xml:space="preserve">, e-pasts _________________.  </w:t>
      </w:r>
    </w:p>
    <w:p w14:paraId="3846D512"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9.10. Dalībnieks _______________ par pilnvaroto pārstāvi Vienošanās darbības laikā nozīmē ______________ (atbildīgās personas vārds, uzvārds, amats), tālrunis __________, e-pasts _________________.  </w:t>
      </w:r>
    </w:p>
    <w:p w14:paraId="1068F39A"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9.11. Dalībnieks _______________ par pilnvaroto pārstāvi Vienošanās darbības laikā nozīmē ______________ (atbildīgās personas vārds, uzvārds, amats), tālrunis __________, e-pasts _________________.  </w:t>
      </w:r>
    </w:p>
    <w:p w14:paraId="2556092E" w14:textId="77777777" w:rsidR="00DE0BE6" w:rsidRDefault="00DE0BE6" w:rsidP="00DE0BE6">
      <w:pPr>
        <w:jc w:val="both"/>
        <w:rPr>
          <w:rFonts w:ascii="Times New Roman" w:hAnsi="Times New Roman"/>
          <w:sz w:val="24"/>
          <w:szCs w:val="24"/>
        </w:rPr>
      </w:pPr>
      <w:r>
        <w:rPr>
          <w:rFonts w:ascii="Times New Roman" w:hAnsi="Times New Roman"/>
          <w:sz w:val="24"/>
          <w:szCs w:val="24"/>
        </w:rPr>
        <w:t>9.12</w:t>
      </w:r>
      <w:r w:rsidRPr="00D04FEB">
        <w:rPr>
          <w:rFonts w:ascii="Times New Roman" w:hAnsi="Times New Roman"/>
          <w:sz w:val="24"/>
          <w:szCs w:val="24"/>
        </w:rPr>
        <w:t>. Dalībnieks _______________ par pilnvaroto pārstāvi Vienošanās darbības laikā nozīmē ______________ (atbildīgās personas vārds, uzvārds, amats), tālrunis __________, e-pasts _________________.</w:t>
      </w:r>
    </w:p>
    <w:p w14:paraId="70AADFF5" w14:textId="77777777" w:rsidR="00DE0BE6" w:rsidRDefault="00DE0BE6" w:rsidP="00DE0BE6">
      <w:pPr>
        <w:jc w:val="both"/>
        <w:rPr>
          <w:rFonts w:ascii="Times New Roman" w:hAnsi="Times New Roman"/>
          <w:sz w:val="24"/>
          <w:szCs w:val="24"/>
        </w:rPr>
      </w:pPr>
      <w:r>
        <w:rPr>
          <w:rFonts w:ascii="Times New Roman" w:hAnsi="Times New Roman"/>
          <w:sz w:val="24"/>
          <w:szCs w:val="24"/>
        </w:rPr>
        <w:t>9.13</w:t>
      </w:r>
      <w:r w:rsidRPr="00D04FEB">
        <w:rPr>
          <w:rFonts w:ascii="Times New Roman" w:hAnsi="Times New Roman"/>
          <w:sz w:val="24"/>
          <w:szCs w:val="24"/>
        </w:rPr>
        <w:t>. Dalībnieks _______________ par pilnvaroto pārstāvi Vienošanās darbības laikā nozīmē ______________ (atbildīgās personas vārds, uzvārds, amats), tālrunis __________, e-pasts _________________.</w:t>
      </w:r>
    </w:p>
    <w:p w14:paraId="665EA753" w14:textId="77777777" w:rsidR="00DE0BE6" w:rsidRDefault="00DE0BE6" w:rsidP="00DE0BE6">
      <w:pPr>
        <w:jc w:val="both"/>
        <w:rPr>
          <w:rFonts w:ascii="Times New Roman" w:hAnsi="Times New Roman"/>
          <w:sz w:val="24"/>
          <w:szCs w:val="24"/>
        </w:rPr>
      </w:pPr>
      <w:r>
        <w:rPr>
          <w:rFonts w:ascii="Times New Roman" w:hAnsi="Times New Roman"/>
          <w:sz w:val="24"/>
          <w:szCs w:val="24"/>
        </w:rPr>
        <w:t>9.14</w:t>
      </w:r>
      <w:r w:rsidRPr="00D04FEB">
        <w:rPr>
          <w:rFonts w:ascii="Times New Roman" w:hAnsi="Times New Roman"/>
          <w:sz w:val="24"/>
          <w:szCs w:val="24"/>
        </w:rPr>
        <w:t xml:space="preserve">. Pušu pilnvarotās personas ir atbildīgas par Vienošanās izpildes uzraudzīšanu, tai skaitā Līgumu slēgšanas tiesību piešķiršanas kārtības organizēšanu un izpildi.  </w:t>
      </w:r>
    </w:p>
    <w:p w14:paraId="5845F597" w14:textId="77777777" w:rsidR="00DE0BE6" w:rsidRDefault="00DE0BE6" w:rsidP="00DE0BE6">
      <w:pPr>
        <w:jc w:val="both"/>
        <w:rPr>
          <w:rFonts w:ascii="Times New Roman" w:hAnsi="Times New Roman"/>
          <w:sz w:val="24"/>
          <w:szCs w:val="24"/>
        </w:rPr>
      </w:pPr>
      <w:r w:rsidRPr="00D04FEB">
        <w:rPr>
          <w:rFonts w:ascii="Times New Roman" w:hAnsi="Times New Roman"/>
          <w:sz w:val="24"/>
          <w:szCs w:val="24"/>
        </w:rPr>
        <w:t xml:space="preserve">9.13. Vienošanās sagatavota uz </w:t>
      </w:r>
      <w:r>
        <w:rPr>
          <w:rFonts w:ascii="Times New Roman" w:hAnsi="Times New Roman"/>
          <w:sz w:val="24"/>
          <w:szCs w:val="24"/>
        </w:rPr>
        <w:t>6</w:t>
      </w:r>
      <w:r w:rsidRPr="00D04FEB">
        <w:rPr>
          <w:rFonts w:ascii="Times New Roman" w:hAnsi="Times New Roman"/>
          <w:sz w:val="24"/>
          <w:szCs w:val="24"/>
        </w:rPr>
        <w:t xml:space="preserve"> (</w:t>
      </w:r>
      <w:r>
        <w:rPr>
          <w:rFonts w:ascii="Times New Roman" w:hAnsi="Times New Roman"/>
          <w:sz w:val="24"/>
          <w:szCs w:val="24"/>
        </w:rPr>
        <w:t>sešos</w:t>
      </w:r>
      <w:r w:rsidRPr="00D04FEB">
        <w:rPr>
          <w:rFonts w:ascii="Times New Roman" w:hAnsi="Times New Roman"/>
          <w:sz w:val="24"/>
          <w:szCs w:val="24"/>
        </w:rPr>
        <w:t xml:space="preserve">) eksemplāros, no kuriem vienu eksemplāru saņem Pasūtītājs, bet pārējos - attiecīgi katrs Dalībnieks.  </w:t>
      </w:r>
    </w:p>
    <w:p w14:paraId="0EEB84EA" w14:textId="77777777" w:rsidR="00DE0BE6" w:rsidRPr="00D04FEB" w:rsidRDefault="00DE0BE6" w:rsidP="00DE0BE6">
      <w:pPr>
        <w:jc w:val="both"/>
        <w:rPr>
          <w:rFonts w:ascii="Times New Roman" w:hAnsi="Times New Roman"/>
          <w:sz w:val="24"/>
          <w:szCs w:val="24"/>
        </w:rPr>
      </w:pPr>
    </w:p>
    <w:p w14:paraId="7C56BD6D" w14:textId="77777777" w:rsidR="00DE0BE6" w:rsidRPr="00872E68" w:rsidRDefault="00DE0BE6" w:rsidP="00DE0BE6">
      <w:pPr>
        <w:jc w:val="center"/>
        <w:rPr>
          <w:rFonts w:ascii="Times New Roman" w:hAnsi="Times New Roman"/>
          <w:b/>
          <w:sz w:val="24"/>
          <w:szCs w:val="24"/>
        </w:rPr>
      </w:pPr>
      <w:r w:rsidRPr="00872E68">
        <w:rPr>
          <w:rFonts w:ascii="Times New Roman" w:hAnsi="Times New Roman"/>
          <w:b/>
          <w:sz w:val="24"/>
          <w:szCs w:val="24"/>
        </w:rPr>
        <w:t>11. Pušu rekvizīti un paraksti</w:t>
      </w:r>
    </w:p>
    <w:p w14:paraId="6E0E670F" w14:textId="375B76AB" w:rsidR="00FA355E" w:rsidRDefault="00DE0BE6" w:rsidP="00D0304B">
      <w:pPr>
        <w:keepNext/>
        <w:keepLines/>
        <w:jc w:val="right"/>
        <w:rPr>
          <w:rFonts w:ascii="Times New Roman" w:hAnsi="Times New Roman"/>
          <w:b/>
          <w:sz w:val="24"/>
          <w:szCs w:val="24"/>
        </w:rPr>
      </w:pPr>
      <w:r>
        <w:rPr>
          <w:rFonts w:ascii="Times New Roman" w:hAnsi="Times New Roman"/>
          <w:b/>
          <w:sz w:val="24"/>
          <w:szCs w:val="24"/>
        </w:rPr>
        <w:lastRenderedPageBreak/>
        <w:t>5</w:t>
      </w:r>
      <w:r w:rsidR="00FA355E" w:rsidRPr="00447EB7">
        <w:rPr>
          <w:rFonts w:ascii="Times New Roman" w:hAnsi="Times New Roman"/>
          <w:b/>
          <w:sz w:val="24"/>
          <w:szCs w:val="24"/>
        </w:rPr>
        <w:t>.pielikums</w:t>
      </w:r>
    </w:p>
    <w:p w14:paraId="1829D8CF" w14:textId="70FE0FFD" w:rsidR="00404317" w:rsidRPr="00447EB7" w:rsidRDefault="00096120" w:rsidP="00D0304B">
      <w:pPr>
        <w:keepNext/>
        <w:keepLines/>
        <w:jc w:val="right"/>
        <w:rPr>
          <w:rFonts w:ascii="Times New Roman" w:hAnsi="Times New Roman"/>
          <w:b/>
          <w:sz w:val="24"/>
          <w:szCs w:val="24"/>
        </w:rPr>
      </w:pPr>
      <w:r>
        <w:rPr>
          <w:rFonts w:ascii="Times New Roman" w:hAnsi="Times New Roman"/>
          <w:b/>
          <w:sz w:val="24"/>
          <w:szCs w:val="24"/>
        </w:rPr>
        <w:t>Nr. PA/2018/71</w:t>
      </w:r>
    </w:p>
    <w:p w14:paraId="1649E717" w14:textId="77777777" w:rsidR="00FA355E" w:rsidRPr="00447EB7" w:rsidRDefault="00E149F5" w:rsidP="00D0304B">
      <w:pPr>
        <w:pStyle w:val="NoSpacing"/>
        <w:keepNext/>
        <w:keepLines/>
        <w:jc w:val="center"/>
        <w:rPr>
          <w:rFonts w:ascii="Times New Roman" w:hAnsi="Times New Roman"/>
          <w:b/>
          <w:sz w:val="24"/>
          <w:szCs w:val="24"/>
        </w:rPr>
      </w:pPr>
      <w:r>
        <w:rPr>
          <w:rFonts w:ascii="Times New Roman" w:hAnsi="Times New Roman"/>
          <w:b/>
          <w:sz w:val="24"/>
          <w:szCs w:val="24"/>
        </w:rPr>
        <w:t xml:space="preserve">Iepirkuma līgums </w:t>
      </w:r>
      <w:r w:rsidR="00FA355E" w:rsidRPr="00447EB7">
        <w:rPr>
          <w:rFonts w:ascii="Times New Roman" w:hAnsi="Times New Roman"/>
          <w:b/>
          <w:sz w:val="24"/>
          <w:szCs w:val="24"/>
        </w:rPr>
        <w:t>(PROJEKTS)</w:t>
      </w:r>
    </w:p>
    <w:p w14:paraId="2C332B95" w14:textId="77777777" w:rsidR="00FA355E" w:rsidRPr="00447EB7" w:rsidRDefault="00FA355E" w:rsidP="00D0304B">
      <w:pPr>
        <w:pStyle w:val="NoSpacing"/>
        <w:keepNext/>
        <w:keepLines/>
        <w:jc w:val="center"/>
        <w:rPr>
          <w:rFonts w:ascii="Times New Roman" w:hAnsi="Times New Roman"/>
          <w:b/>
          <w:sz w:val="24"/>
          <w:szCs w:val="24"/>
        </w:rPr>
      </w:pPr>
      <w:r w:rsidRPr="00447EB7">
        <w:rPr>
          <w:rFonts w:ascii="Times New Roman" w:hAnsi="Times New Roman"/>
          <w:b/>
          <w:sz w:val="24"/>
          <w:szCs w:val="24"/>
        </w:rPr>
        <w:t>par valsts dzīvokļu īpašumu / nekustamo īpašumu tirgus (parastās) vērtības noteikšanu</w:t>
      </w:r>
    </w:p>
    <w:p w14:paraId="421BBEE2" w14:textId="77777777" w:rsidR="00FA355E" w:rsidRPr="00447EB7" w:rsidRDefault="00FA355E" w:rsidP="00D0304B">
      <w:pPr>
        <w:pStyle w:val="NoSpacing"/>
        <w:keepNext/>
        <w:keepLines/>
        <w:rPr>
          <w:rFonts w:ascii="Times New Roman" w:hAnsi="Times New Roman"/>
          <w:sz w:val="24"/>
          <w:szCs w:val="24"/>
        </w:rPr>
      </w:pPr>
    </w:p>
    <w:tbl>
      <w:tblPr>
        <w:tblW w:w="0" w:type="auto"/>
        <w:tblLook w:val="04A0" w:firstRow="1" w:lastRow="0" w:firstColumn="1" w:lastColumn="0" w:noHBand="0" w:noVBand="1"/>
      </w:tblPr>
      <w:tblGrid>
        <w:gridCol w:w="5567"/>
        <w:gridCol w:w="3764"/>
      </w:tblGrid>
      <w:tr w:rsidR="00FA355E" w:rsidRPr="00447EB7" w14:paraId="7D371652" w14:textId="77777777" w:rsidTr="00D07B77">
        <w:tc>
          <w:tcPr>
            <w:tcW w:w="5637" w:type="dxa"/>
            <w:shd w:val="clear" w:color="auto" w:fill="auto"/>
          </w:tcPr>
          <w:p w14:paraId="3D76B014" w14:textId="77777777" w:rsidR="00FA355E" w:rsidRPr="00447EB7" w:rsidRDefault="00FA355E" w:rsidP="00D0304B">
            <w:pPr>
              <w:pStyle w:val="NoSpacing"/>
              <w:keepNext/>
              <w:keepLines/>
              <w:rPr>
                <w:rFonts w:ascii="Times New Roman" w:hAnsi="Times New Roman"/>
                <w:sz w:val="24"/>
                <w:szCs w:val="24"/>
              </w:rPr>
            </w:pPr>
            <w:r w:rsidRPr="00447EB7">
              <w:rPr>
                <w:rFonts w:ascii="Times New Roman" w:hAnsi="Times New Roman"/>
                <w:sz w:val="24"/>
                <w:szCs w:val="24"/>
              </w:rPr>
              <w:t>Rīgā</w:t>
            </w:r>
          </w:p>
        </w:tc>
        <w:tc>
          <w:tcPr>
            <w:tcW w:w="3793" w:type="dxa"/>
            <w:shd w:val="clear" w:color="auto" w:fill="auto"/>
          </w:tcPr>
          <w:p w14:paraId="0D4DD027" w14:textId="77777777" w:rsidR="00FA355E" w:rsidRPr="00447EB7" w:rsidRDefault="00E149F5" w:rsidP="00D0304B">
            <w:pPr>
              <w:pStyle w:val="NoSpacing"/>
              <w:keepNext/>
              <w:keepLines/>
              <w:rPr>
                <w:rFonts w:ascii="Times New Roman" w:hAnsi="Times New Roman"/>
                <w:sz w:val="24"/>
                <w:szCs w:val="24"/>
              </w:rPr>
            </w:pPr>
            <w:r>
              <w:rPr>
                <w:rFonts w:ascii="Times New Roman" w:hAnsi="Times New Roman"/>
                <w:sz w:val="24"/>
                <w:szCs w:val="24"/>
              </w:rPr>
              <w:t>2018</w:t>
            </w:r>
            <w:r w:rsidR="00FA355E" w:rsidRPr="00447EB7">
              <w:rPr>
                <w:rFonts w:ascii="Times New Roman" w:hAnsi="Times New Roman"/>
                <w:sz w:val="24"/>
                <w:szCs w:val="24"/>
              </w:rPr>
              <w:t>.gada ___. _____________</w:t>
            </w:r>
          </w:p>
        </w:tc>
      </w:tr>
    </w:tbl>
    <w:p w14:paraId="456043CC" w14:textId="77777777" w:rsidR="00FA355E" w:rsidRPr="00447EB7" w:rsidRDefault="00FA355E" w:rsidP="00D0304B">
      <w:pPr>
        <w:pStyle w:val="NoSpacing"/>
        <w:keepNext/>
        <w:keepLines/>
        <w:rPr>
          <w:rFonts w:ascii="Times New Roman" w:hAnsi="Times New Roman"/>
          <w:sz w:val="24"/>
          <w:szCs w:val="24"/>
        </w:rPr>
      </w:pPr>
    </w:p>
    <w:p w14:paraId="1915B444" w14:textId="59F17AA0" w:rsidR="00FA355E" w:rsidRPr="00447EB7" w:rsidRDefault="00FA355E" w:rsidP="00D0304B">
      <w:pPr>
        <w:keepNext/>
        <w:keepLines/>
        <w:jc w:val="both"/>
        <w:rPr>
          <w:rFonts w:ascii="Times New Roman" w:hAnsi="Times New Roman"/>
          <w:sz w:val="24"/>
          <w:szCs w:val="24"/>
        </w:rPr>
      </w:pPr>
      <w:r w:rsidRPr="00447EB7">
        <w:rPr>
          <w:rFonts w:ascii="Times New Roman" w:hAnsi="Times New Roman"/>
          <w:b/>
          <w:sz w:val="24"/>
          <w:szCs w:val="24"/>
        </w:rPr>
        <w:t>Valsts akciju sabiedrība “Privatizācijas aģentūra”</w:t>
      </w:r>
      <w:r w:rsidR="00872E68">
        <w:rPr>
          <w:rFonts w:ascii="Times New Roman" w:hAnsi="Times New Roman"/>
          <w:b/>
          <w:sz w:val="24"/>
          <w:szCs w:val="24"/>
        </w:rPr>
        <w:t>,</w:t>
      </w:r>
      <w:r w:rsidRPr="00447EB7">
        <w:rPr>
          <w:rFonts w:ascii="Times New Roman" w:hAnsi="Times New Roman"/>
          <w:sz w:val="24"/>
          <w:szCs w:val="24"/>
        </w:rPr>
        <w:t xml:space="preserve"> </w:t>
      </w:r>
      <w:r w:rsidR="00872E68">
        <w:rPr>
          <w:rFonts w:ascii="Times New Roman" w:hAnsi="Times New Roman"/>
          <w:sz w:val="24"/>
          <w:szCs w:val="24"/>
        </w:rPr>
        <w:t>reģistrācijas Nr.</w:t>
      </w:r>
      <w:r w:rsidR="00872E68" w:rsidRPr="00D04FEB">
        <w:rPr>
          <w:rFonts w:ascii="Times New Roman" w:hAnsi="Times New Roman"/>
          <w:sz w:val="24"/>
          <w:szCs w:val="24"/>
        </w:rPr>
        <w:t>40003192154</w:t>
      </w:r>
      <w:r w:rsidR="005C00EE" w:rsidRPr="00447EB7">
        <w:rPr>
          <w:rFonts w:ascii="Times New Roman" w:hAnsi="Times New Roman"/>
          <w:sz w:val="24"/>
          <w:szCs w:val="24"/>
        </w:rPr>
        <w:t xml:space="preserve"> </w:t>
      </w:r>
      <w:r w:rsidRPr="00447EB7">
        <w:rPr>
          <w:rFonts w:ascii="Times New Roman" w:hAnsi="Times New Roman"/>
          <w:sz w:val="24"/>
          <w:szCs w:val="24"/>
        </w:rPr>
        <w:t>(turpmāk – Pasūtītājs),</w:t>
      </w:r>
      <w:r w:rsidR="00872E68">
        <w:rPr>
          <w:rFonts w:ascii="Times New Roman" w:hAnsi="Times New Roman"/>
          <w:sz w:val="24"/>
          <w:szCs w:val="24"/>
        </w:rPr>
        <w:t xml:space="preserve"> </w:t>
      </w:r>
      <w:r w:rsidRPr="00447EB7">
        <w:rPr>
          <w:rFonts w:ascii="Times New Roman" w:hAnsi="Times New Roman"/>
          <w:sz w:val="24"/>
          <w:szCs w:val="24"/>
        </w:rPr>
        <w:t>kuru saskaņā ar 2016.gada 19.aprīļa Pasūtītāja valdes lēmumu Nr.58/320 pārstāv valdes priekšsēdētājs Vladimirs Loginovs, no vienas puses un</w:t>
      </w:r>
    </w:p>
    <w:p w14:paraId="70B14F4B" w14:textId="77777777" w:rsidR="00FA355E" w:rsidRPr="00447EB7" w:rsidRDefault="00FA355E" w:rsidP="00D0304B">
      <w:pPr>
        <w:keepNext/>
        <w:keepLines/>
        <w:jc w:val="both"/>
        <w:rPr>
          <w:rFonts w:ascii="Times New Roman" w:hAnsi="Times New Roman"/>
          <w:sz w:val="24"/>
          <w:szCs w:val="24"/>
        </w:rPr>
      </w:pPr>
      <w:r w:rsidRPr="00447EB7">
        <w:rPr>
          <w:rFonts w:ascii="Times New Roman" w:hAnsi="Times New Roman"/>
          <w:sz w:val="24"/>
          <w:szCs w:val="24"/>
        </w:rPr>
        <w:t xml:space="preserve"> </w:t>
      </w:r>
      <w:r w:rsidRPr="00447EB7">
        <w:rPr>
          <w:rFonts w:ascii="Times New Roman" w:hAnsi="Times New Roman"/>
          <w:b/>
          <w:sz w:val="24"/>
          <w:szCs w:val="24"/>
        </w:rPr>
        <w:t xml:space="preserve">____________________________________________ </w:t>
      </w:r>
      <w:r w:rsidRPr="00447EB7">
        <w:rPr>
          <w:rFonts w:ascii="Times New Roman" w:hAnsi="Times New Roman"/>
          <w:sz w:val="24"/>
          <w:szCs w:val="24"/>
        </w:rPr>
        <w:t>(turpmāk – Izpildītājs), kuru saskaņā ar statūtiem pārstāv ______________________, no otras puses (turpmāk kopā – Puses),</w:t>
      </w:r>
    </w:p>
    <w:p w14:paraId="5D3BF218" w14:textId="79E44D78" w:rsidR="00FA355E" w:rsidRPr="00447EB7" w:rsidRDefault="00FA355E" w:rsidP="00D0304B">
      <w:pPr>
        <w:keepNext/>
        <w:keepLines/>
        <w:jc w:val="both"/>
        <w:rPr>
          <w:rFonts w:ascii="Times New Roman" w:hAnsi="Times New Roman"/>
          <w:b/>
          <w:sz w:val="24"/>
          <w:szCs w:val="24"/>
        </w:rPr>
      </w:pPr>
      <w:r w:rsidRPr="00447EB7">
        <w:rPr>
          <w:rFonts w:ascii="Times New Roman" w:hAnsi="Times New Roman"/>
          <w:sz w:val="24"/>
          <w:szCs w:val="24"/>
        </w:rPr>
        <w:t xml:space="preserve">noslēdz šo līgumu (turpmāk – Līgums) saskaņā ar </w:t>
      </w:r>
      <w:r w:rsidR="001A2222">
        <w:rPr>
          <w:rFonts w:ascii="Times New Roman" w:hAnsi="Times New Roman"/>
          <w:sz w:val="24"/>
          <w:szCs w:val="24"/>
        </w:rPr>
        <w:t>Vis</w:t>
      </w:r>
      <w:r w:rsidR="00096120">
        <w:rPr>
          <w:rFonts w:ascii="Times New Roman" w:hAnsi="Times New Roman"/>
          <w:sz w:val="24"/>
          <w:szCs w:val="24"/>
        </w:rPr>
        <w:t xml:space="preserve">pārīgās vienošanās </w:t>
      </w:r>
      <w:proofErr w:type="spellStart"/>
      <w:r w:rsidR="00096120">
        <w:rPr>
          <w:rFonts w:ascii="Times New Roman" w:hAnsi="Times New Roman"/>
          <w:sz w:val="24"/>
          <w:szCs w:val="24"/>
        </w:rPr>
        <w:t>Nr.PA</w:t>
      </w:r>
      <w:proofErr w:type="spellEnd"/>
      <w:r w:rsidR="00096120">
        <w:rPr>
          <w:rFonts w:ascii="Times New Roman" w:hAnsi="Times New Roman"/>
          <w:sz w:val="24"/>
          <w:szCs w:val="24"/>
        </w:rPr>
        <w:t>/2018/71</w:t>
      </w:r>
      <w:r w:rsidR="001A2222">
        <w:rPr>
          <w:rFonts w:ascii="Times New Roman" w:hAnsi="Times New Roman"/>
          <w:sz w:val="24"/>
          <w:szCs w:val="24"/>
        </w:rPr>
        <w:t xml:space="preserve"> ietvaros </w:t>
      </w:r>
      <w:r w:rsidRPr="00447EB7">
        <w:rPr>
          <w:rFonts w:ascii="Times New Roman" w:hAnsi="Times New Roman"/>
          <w:sz w:val="24"/>
          <w:szCs w:val="24"/>
        </w:rPr>
        <w:t>iesniegto piedāvājumu un tehnisko specifikāciju:</w:t>
      </w:r>
    </w:p>
    <w:p w14:paraId="5FC37AAD" w14:textId="77777777" w:rsidR="00FA355E" w:rsidRPr="00447EB7" w:rsidRDefault="00FA355E" w:rsidP="00D0304B">
      <w:pPr>
        <w:pStyle w:val="NoSpacing"/>
        <w:keepNext/>
        <w:keepLines/>
        <w:jc w:val="both"/>
        <w:rPr>
          <w:rFonts w:ascii="Times New Roman" w:hAnsi="Times New Roman"/>
          <w:b/>
          <w:sz w:val="24"/>
          <w:szCs w:val="24"/>
        </w:rPr>
      </w:pPr>
    </w:p>
    <w:p w14:paraId="694637A1" w14:textId="7B927A00" w:rsidR="00FA355E" w:rsidRPr="00447EB7" w:rsidRDefault="00FA355E" w:rsidP="00F52151">
      <w:pPr>
        <w:pStyle w:val="NoSpacing"/>
        <w:keepNext/>
        <w:keepLines/>
        <w:numPr>
          <w:ilvl w:val="0"/>
          <w:numId w:val="3"/>
        </w:numPr>
        <w:ind w:left="0" w:firstLine="0"/>
        <w:jc w:val="center"/>
        <w:rPr>
          <w:rFonts w:ascii="Times New Roman" w:hAnsi="Times New Roman"/>
          <w:b/>
          <w:sz w:val="24"/>
          <w:szCs w:val="24"/>
        </w:rPr>
      </w:pPr>
      <w:r w:rsidRPr="00447EB7">
        <w:rPr>
          <w:rFonts w:ascii="Times New Roman" w:hAnsi="Times New Roman"/>
          <w:b/>
          <w:sz w:val="24"/>
          <w:szCs w:val="24"/>
        </w:rPr>
        <w:t>Līguma priekšmets</w:t>
      </w:r>
      <w:r w:rsidR="00D16E60">
        <w:rPr>
          <w:rFonts w:ascii="Times New Roman" w:hAnsi="Times New Roman"/>
          <w:b/>
          <w:sz w:val="24"/>
          <w:szCs w:val="24"/>
        </w:rPr>
        <w:t xml:space="preserve"> un izpildes termiņš</w:t>
      </w:r>
    </w:p>
    <w:p w14:paraId="45D11433" w14:textId="77777777" w:rsidR="00FA355E" w:rsidRPr="00447EB7" w:rsidRDefault="00FA355E" w:rsidP="00F52151">
      <w:pPr>
        <w:pStyle w:val="NoSpacing"/>
        <w:keepNext/>
        <w:keepLines/>
        <w:numPr>
          <w:ilvl w:val="1"/>
          <w:numId w:val="3"/>
        </w:numPr>
        <w:tabs>
          <w:tab w:val="left" w:pos="567"/>
        </w:tabs>
        <w:ind w:left="567" w:hanging="567"/>
        <w:jc w:val="both"/>
        <w:rPr>
          <w:rFonts w:ascii="Times New Roman" w:hAnsi="Times New Roman"/>
          <w:sz w:val="24"/>
          <w:szCs w:val="24"/>
        </w:rPr>
      </w:pPr>
      <w:r w:rsidRPr="00447EB7">
        <w:rPr>
          <w:rFonts w:ascii="Times New Roman" w:hAnsi="Times New Roman"/>
          <w:sz w:val="24"/>
          <w:szCs w:val="24"/>
        </w:rPr>
        <w:t xml:space="preserve">Pasūtītājs uzdod un Izpildītājs apņemas veikt tirgus (parastās) vērtības noteikšanu un tirgus (parastās) vērtības aktualizāciju (turpmāk kopā – Darbs) saskaņā ar tehnisko specifikāciju (Līguma 1.pielikums), Izpildītāja iesniegto piedāvājumu (Līguma 2.pielikums) un Līguma nosacījumiem šādiem </w:t>
      </w:r>
      <w:r w:rsidRPr="00447EB7">
        <w:rPr>
          <w:rFonts w:ascii="Times New Roman" w:hAnsi="Times New Roman"/>
          <w:b/>
          <w:sz w:val="24"/>
          <w:szCs w:val="24"/>
        </w:rPr>
        <w:t xml:space="preserve">valsts nekustamiem īpašumiem </w:t>
      </w:r>
      <w:r w:rsidRPr="00447EB7">
        <w:rPr>
          <w:rFonts w:ascii="Times New Roman" w:hAnsi="Times New Roman"/>
          <w:sz w:val="24"/>
          <w:szCs w:val="24"/>
        </w:rPr>
        <w:t xml:space="preserve">(turpmāk kopā – Objekti; katrs nekustamais īpašums atsevišķi – Objekts): </w:t>
      </w:r>
    </w:p>
    <w:p w14:paraId="0100B3E9" w14:textId="77777777" w:rsidR="00FA355E" w:rsidRPr="008F0F4E" w:rsidRDefault="008F0F4E" w:rsidP="00D0304B">
      <w:pPr>
        <w:pStyle w:val="ListParagraph"/>
        <w:keepNext/>
        <w:keepLines/>
        <w:tabs>
          <w:tab w:val="left" w:pos="567"/>
        </w:tabs>
        <w:ind w:left="567"/>
        <w:contextualSpacing/>
        <w:jc w:val="both"/>
        <w:outlineLvl w:val="0"/>
        <w:rPr>
          <w:rFonts w:ascii="Times New Roman" w:hAnsi="Times New Roman"/>
          <w:i/>
          <w:sz w:val="24"/>
          <w:szCs w:val="24"/>
          <w:lang w:val="lv-LV"/>
        </w:rPr>
      </w:pPr>
      <w:r w:rsidRPr="008F0F4E">
        <w:rPr>
          <w:rFonts w:ascii="Times New Roman" w:hAnsi="Times New Roman"/>
          <w:i/>
          <w:sz w:val="24"/>
          <w:szCs w:val="24"/>
          <w:lang w:val="lv-LV"/>
        </w:rPr>
        <w:t xml:space="preserve">(tiks norādīti tehniskajā </w:t>
      </w:r>
      <w:r w:rsidR="0065539F">
        <w:rPr>
          <w:rFonts w:ascii="Times New Roman" w:hAnsi="Times New Roman"/>
          <w:i/>
          <w:sz w:val="24"/>
          <w:szCs w:val="24"/>
          <w:lang w:val="lv-LV"/>
        </w:rPr>
        <w:t>specifikācijā norādītie Objekti).</w:t>
      </w:r>
    </w:p>
    <w:p w14:paraId="13029AC9" w14:textId="55BBDBC6" w:rsidR="00FA355E" w:rsidRPr="001A333A" w:rsidRDefault="00FA355E" w:rsidP="00F52151">
      <w:pPr>
        <w:pStyle w:val="ListParagraph"/>
        <w:keepNext/>
        <w:keepLines/>
        <w:numPr>
          <w:ilvl w:val="1"/>
          <w:numId w:val="3"/>
        </w:numPr>
        <w:tabs>
          <w:tab w:val="left" w:pos="567"/>
        </w:tabs>
        <w:ind w:left="567" w:hanging="567"/>
        <w:contextualSpacing/>
        <w:jc w:val="both"/>
        <w:outlineLvl w:val="0"/>
        <w:rPr>
          <w:rFonts w:ascii="Times New Roman" w:hAnsi="Times New Roman"/>
          <w:sz w:val="24"/>
          <w:szCs w:val="24"/>
          <w:lang w:val="lv-LV"/>
        </w:rPr>
      </w:pPr>
      <w:r w:rsidRPr="001A333A">
        <w:rPr>
          <w:rFonts w:ascii="Times New Roman" w:hAnsi="Times New Roman"/>
          <w:sz w:val="24"/>
          <w:szCs w:val="24"/>
          <w:lang w:val="lv-LV"/>
        </w:rPr>
        <w:t xml:space="preserve">Par </w:t>
      </w:r>
      <w:r w:rsidR="005C00EE" w:rsidRPr="001A333A">
        <w:rPr>
          <w:rFonts w:ascii="Times New Roman" w:hAnsi="Times New Roman"/>
          <w:sz w:val="24"/>
          <w:szCs w:val="24"/>
          <w:lang w:val="lv-LV"/>
        </w:rPr>
        <w:t xml:space="preserve">Objektu tirgus (parastās) vērtības noteikšanu </w:t>
      </w:r>
      <w:r w:rsidRPr="001A333A">
        <w:rPr>
          <w:rFonts w:ascii="Times New Roman" w:hAnsi="Times New Roman"/>
          <w:sz w:val="24"/>
          <w:szCs w:val="24"/>
          <w:lang w:val="lv-LV"/>
        </w:rPr>
        <w:t xml:space="preserve">Pasūtītājs maksā Izpildītājam līgumcenu </w:t>
      </w:r>
      <w:r w:rsidR="005C00EE" w:rsidRPr="001A333A">
        <w:rPr>
          <w:rFonts w:ascii="Times New Roman" w:hAnsi="Times New Roman"/>
          <w:b/>
          <w:sz w:val="24"/>
          <w:szCs w:val="24"/>
          <w:lang w:val="lv-LV"/>
        </w:rPr>
        <w:t>________</w:t>
      </w:r>
      <w:r w:rsidR="005C00EE" w:rsidRPr="001A333A">
        <w:rPr>
          <w:rFonts w:ascii="Times New Roman" w:hAnsi="Times New Roman"/>
          <w:sz w:val="24"/>
          <w:szCs w:val="24"/>
          <w:lang w:val="lv-LV"/>
        </w:rPr>
        <w:t xml:space="preserve"> EUR (___________________ </w:t>
      </w:r>
      <w:proofErr w:type="spellStart"/>
      <w:r w:rsidR="005C00EE" w:rsidRPr="001A333A">
        <w:rPr>
          <w:rFonts w:ascii="Times New Roman" w:hAnsi="Times New Roman"/>
          <w:i/>
          <w:sz w:val="24"/>
          <w:szCs w:val="24"/>
          <w:lang w:val="lv-LV"/>
        </w:rPr>
        <w:t>euro</w:t>
      </w:r>
      <w:proofErr w:type="spellEnd"/>
      <w:r w:rsidR="005C00EE" w:rsidRPr="001A333A">
        <w:rPr>
          <w:rFonts w:ascii="Times New Roman" w:hAnsi="Times New Roman"/>
          <w:sz w:val="24"/>
          <w:szCs w:val="24"/>
          <w:lang w:val="lv-LV"/>
        </w:rPr>
        <w:t xml:space="preserve"> un ___ centi)</w:t>
      </w:r>
      <w:r w:rsidR="005C00EE">
        <w:rPr>
          <w:rFonts w:ascii="Times New Roman" w:hAnsi="Times New Roman"/>
          <w:sz w:val="24"/>
          <w:szCs w:val="24"/>
          <w:lang w:val="lv-LV"/>
        </w:rPr>
        <w:t xml:space="preserve"> </w:t>
      </w:r>
      <w:r w:rsidRPr="001A333A">
        <w:rPr>
          <w:rFonts w:ascii="Times New Roman" w:hAnsi="Times New Roman"/>
          <w:sz w:val="24"/>
          <w:szCs w:val="24"/>
          <w:lang w:val="lv-LV"/>
        </w:rPr>
        <w:t>un pievienotās vērtības nodokli Pievienotās vērtības nodokļa likumā noteiktajā apmērā</w:t>
      </w:r>
      <w:r w:rsidR="005C00EE">
        <w:rPr>
          <w:rFonts w:ascii="Times New Roman" w:hAnsi="Times New Roman"/>
          <w:sz w:val="24"/>
          <w:szCs w:val="24"/>
          <w:lang w:val="lv-LV"/>
        </w:rPr>
        <w:t xml:space="preserve"> un kārtībā</w:t>
      </w:r>
      <w:r w:rsidRPr="001A333A">
        <w:rPr>
          <w:rFonts w:ascii="Times New Roman" w:hAnsi="Times New Roman"/>
          <w:sz w:val="24"/>
          <w:szCs w:val="24"/>
          <w:lang w:val="lv-LV"/>
        </w:rPr>
        <w:t xml:space="preserve">. </w:t>
      </w:r>
    </w:p>
    <w:p w14:paraId="65F8B9C8" w14:textId="77777777" w:rsidR="00FA355E" w:rsidRPr="001A333A" w:rsidRDefault="00FA355E" w:rsidP="00F52151">
      <w:pPr>
        <w:pStyle w:val="NoSpacing"/>
        <w:keepNext/>
        <w:keepLines/>
        <w:numPr>
          <w:ilvl w:val="1"/>
          <w:numId w:val="3"/>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14:paraId="11FC0BCF" w14:textId="25F3A18E" w:rsidR="00FA355E" w:rsidRDefault="00FA355E" w:rsidP="00F52151">
      <w:pPr>
        <w:pStyle w:val="NoSpacing"/>
        <w:keepNext/>
        <w:keepLines/>
        <w:numPr>
          <w:ilvl w:val="1"/>
          <w:numId w:val="3"/>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14:paraId="742A4E6A" w14:textId="7BF3833F" w:rsidR="00D16E60" w:rsidRPr="00F33335" w:rsidRDefault="00D16E60" w:rsidP="00F52151">
      <w:pPr>
        <w:pStyle w:val="NoSpacing"/>
        <w:keepNext/>
        <w:keepLines/>
        <w:numPr>
          <w:ilvl w:val="1"/>
          <w:numId w:val="3"/>
        </w:numPr>
        <w:ind w:left="567" w:hanging="567"/>
        <w:jc w:val="both"/>
        <w:rPr>
          <w:rFonts w:ascii="Times New Roman" w:hAnsi="Times New Roman"/>
          <w:sz w:val="24"/>
          <w:szCs w:val="24"/>
        </w:rPr>
      </w:pPr>
      <w:r w:rsidRPr="00F33335">
        <w:rPr>
          <w:rFonts w:ascii="Times New Roman" w:hAnsi="Times New Roman"/>
          <w:sz w:val="24"/>
          <w:szCs w:val="24"/>
        </w:rPr>
        <w:t xml:space="preserve">Objektu tirgus (parastās) vērtības noteikšanu </w:t>
      </w:r>
      <w:r>
        <w:rPr>
          <w:rFonts w:ascii="Times New Roman" w:hAnsi="Times New Roman"/>
          <w:sz w:val="24"/>
          <w:szCs w:val="24"/>
        </w:rPr>
        <w:t xml:space="preserve">Izpildītājs apņemas </w:t>
      </w:r>
      <w:r w:rsidRPr="00F33335">
        <w:rPr>
          <w:rFonts w:ascii="Times New Roman" w:hAnsi="Times New Roman"/>
          <w:sz w:val="24"/>
          <w:szCs w:val="24"/>
        </w:rPr>
        <w:t xml:space="preserve">veikt </w:t>
      </w:r>
      <w:r w:rsidRPr="008F0F4E">
        <w:rPr>
          <w:rFonts w:ascii="Times New Roman" w:hAnsi="Times New Roman"/>
          <w:sz w:val="24"/>
          <w:szCs w:val="24"/>
        </w:rPr>
        <w:t>(</w:t>
      </w:r>
      <w:r w:rsidR="00AE1A78">
        <w:rPr>
          <w:rFonts w:ascii="Times New Roman" w:hAnsi="Times New Roman"/>
          <w:i/>
          <w:sz w:val="24"/>
          <w:szCs w:val="24"/>
        </w:rPr>
        <w:t>tiks norādīts saskaņā ar t</w:t>
      </w:r>
      <w:r w:rsidRPr="008F0F4E">
        <w:rPr>
          <w:rFonts w:ascii="Times New Roman" w:hAnsi="Times New Roman"/>
          <w:i/>
          <w:sz w:val="24"/>
          <w:szCs w:val="24"/>
        </w:rPr>
        <w:t>ehnisko specifikāciju</w:t>
      </w:r>
      <w:r w:rsidRPr="008F0F4E">
        <w:rPr>
          <w:rFonts w:ascii="Times New Roman" w:hAnsi="Times New Roman"/>
          <w:sz w:val="24"/>
          <w:szCs w:val="24"/>
        </w:rPr>
        <w:t>) darba dienu laikā no Līgum</w:t>
      </w:r>
      <w:r w:rsidRPr="00F33335">
        <w:rPr>
          <w:rFonts w:ascii="Times New Roman" w:hAnsi="Times New Roman"/>
          <w:sz w:val="24"/>
          <w:szCs w:val="24"/>
        </w:rPr>
        <w:t>a parakstīšanas dienas</w:t>
      </w:r>
      <w:r w:rsidR="00AE1A78">
        <w:rPr>
          <w:rFonts w:ascii="Times New Roman" w:hAnsi="Times New Roman"/>
          <w:sz w:val="24"/>
          <w:szCs w:val="24"/>
        </w:rPr>
        <w:t>.</w:t>
      </w:r>
      <w:r w:rsidRPr="00F33335">
        <w:rPr>
          <w:rFonts w:ascii="Times New Roman" w:hAnsi="Times New Roman"/>
          <w:sz w:val="24"/>
          <w:szCs w:val="24"/>
        </w:rPr>
        <w:t xml:space="preserve"> </w:t>
      </w:r>
    </w:p>
    <w:p w14:paraId="02E923CF" w14:textId="77777777" w:rsidR="002F54AD" w:rsidRDefault="00FA355E" w:rsidP="00F52151">
      <w:pPr>
        <w:pStyle w:val="NoSpacing"/>
        <w:keepNext/>
        <w:keepLines/>
        <w:numPr>
          <w:ilvl w:val="1"/>
          <w:numId w:val="3"/>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iesniedz Pasūtītājam vērtējumu par katru Objektu vienā oriģināleksemplārā</w:t>
      </w:r>
      <w:r w:rsidR="005C00EE">
        <w:rPr>
          <w:rFonts w:ascii="Times New Roman" w:hAnsi="Times New Roman"/>
          <w:sz w:val="24"/>
          <w:szCs w:val="24"/>
        </w:rPr>
        <w:t xml:space="preserve"> un</w:t>
      </w:r>
      <w:r w:rsidRPr="00C95267">
        <w:rPr>
          <w:rFonts w:ascii="Times New Roman" w:hAnsi="Times New Roman"/>
          <w:sz w:val="24"/>
          <w:szCs w:val="24"/>
        </w:rPr>
        <w:t xml:space="preserve">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w:t>
      </w:r>
      <w:r w:rsidR="005C00EE" w:rsidRPr="00C95267">
        <w:rPr>
          <w:rFonts w:ascii="Times New Roman" w:hAnsi="Times New Roman"/>
          <w:sz w:val="24"/>
          <w:szCs w:val="24"/>
        </w:rPr>
        <w:t>Objekt</w:t>
      </w:r>
      <w:r w:rsidR="005C00EE">
        <w:rPr>
          <w:rFonts w:ascii="Times New Roman" w:hAnsi="Times New Roman"/>
          <w:sz w:val="24"/>
          <w:szCs w:val="24"/>
        </w:rPr>
        <w:t>u</w:t>
      </w:r>
      <w:r w:rsidR="005C00EE" w:rsidRPr="00C95267">
        <w:rPr>
          <w:rFonts w:ascii="Times New Roman" w:hAnsi="Times New Roman"/>
          <w:sz w:val="24"/>
          <w:szCs w:val="24"/>
        </w:rPr>
        <w:t xml:space="preserve"> </w:t>
      </w:r>
      <w:r w:rsidRPr="00C95267">
        <w:rPr>
          <w:rFonts w:ascii="Times New Roman" w:hAnsi="Times New Roman"/>
          <w:sz w:val="24"/>
          <w:szCs w:val="24"/>
        </w:rPr>
        <w:t>vērtējumu</w:t>
      </w:r>
      <w:r w:rsidR="005C00EE">
        <w:rPr>
          <w:rFonts w:ascii="Times New Roman" w:hAnsi="Times New Roman"/>
          <w:sz w:val="24"/>
          <w:szCs w:val="24"/>
        </w:rPr>
        <w:t>s</w:t>
      </w:r>
      <w:r w:rsidRPr="00C95267">
        <w:rPr>
          <w:rFonts w:ascii="Times New Roman" w:hAnsi="Times New Roman"/>
          <w:sz w:val="24"/>
          <w:szCs w:val="24"/>
        </w:rPr>
        <w:t xml:space="preserve"> elektroniskā formā (PDF failā) nosūta uz e-pasta adresi </w:t>
      </w:r>
      <w:hyperlink r:id="rId15" w:history="1">
        <w:r w:rsidRPr="00C95267">
          <w:rPr>
            <w:rStyle w:val="Hyperlink"/>
            <w:rFonts w:ascii="Times New Roman" w:hAnsi="Times New Roman"/>
            <w:sz w:val="24"/>
            <w:szCs w:val="24"/>
          </w:rPr>
          <w:t>info@pa.gov.lv</w:t>
        </w:r>
      </w:hyperlink>
      <w:r w:rsidRPr="00C95267">
        <w:rPr>
          <w:rFonts w:ascii="Times New Roman" w:hAnsi="Times New Roman"/>
          <w:sz w:val="24"/>
          <w:szCs w:val="24"/>
        </w:rPr>
        <w:t xml:space="preserve">. </w:t>
      </w:r>
      <w:r w:rsidR="005C00EE">
        <w:rPr>
          <w:rFonts w:ascii="Times New Roman" w:hAnsi="Times New Roman"/>
          <w:sz w:val="24"/>
          <w:szCs w:val="24"/>
        </w:rPr>
        <w:t>Objektu v</w:t>
      </w:r>
      <w:r w:rsidRPr="00C95267">
        <w:rPr>
          <w:rFonts w:ascii="Times New Roman" w:hAnsi="Times New Roman"/>
          <w:sz w:val="24"/>
          <w:szCs w:val="24"/>
        </w:rPr>
        <w:t>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14:paraId="6C68D1AF" w14:textId="4A262815" w:rsidR="00FA355E" w:rsidRDefault="00AE1A78" w:rsidP="00F52151">
      <w:pPr>
        <w:pStyle w:val="NoSpacing"/>
        <w:keepNext/>
        <w:keepLines/>
        <w:numPr>
          <w:ilvl w:val="1"/>
          <w:numId w:val="3"/>
        </w:numPr>
        <w:tabs>
          <w:tab w:val="left" w:pos="567"/>
        </w:tabs>
        <w:ind w:left="567" w:hanging="567"/>
        <w:jc w:val="both"/>
        <w:rPr>
          <w:rFonts w:ascii="Times New Roman" w:hAnsi="Times New Roman"/>
          <w:sz w:val="24"/>
          <w:szCs w:val="24"/>
        </w:rPr>
      </w:pPr>
      <w:r>
        <w:rPr>
          <w:rFonts w:ascii="Times New Roman" w:hAnsi="Times New Roman"/>
          <w:sz w:val="24"/>
          <w:szCs w:val="24"/>
        </w:rPr>
        <w:t>Līguma 1.6</w:t>
      </w:r>
      <w:r w:rsidR="00FA355E" w:rsidRPr="002F54AD">
        <w:rPr>
          <w:rFonts w:ascii="Times New Roman" w:hAnsi="Times New Roman"/>
          <w:sz w:val="24"/>
          <w:szCs w:val="24"/>
        </w:rPr>
        <w:t>.apakšpunktā minētie nosacījumi attiecināmi arī uz Objektu tirgus (parastās) vērtības aktualizāciju.</w:t>
      </w:r>
    </w:p>
    <w:p w14:paraId="371B9AF5" w14:textId="4945EF51" w:rsidR="002F54AD" w:rsidRDefault="00D16E60" w:rsidP="00F52151">
      <w:pPr>
        <w:pStyle w:val="NoSpacing"/>
        <w:keepNext/>
        <w:keepLines/>
        <w:numPr>
          <w:ilvl w:val="1"/>
          <w:numId w:val="3"/>
        </w:numPr>
        <w:tabs>
          <w:tab w:val="left" w:pos="567"/>
        </w:tabs>
        <w:ind w:left="567" w:hanging="567"/>
        <w:jc w:val="both"/>
        <w:rPr>
          <w:rFonts w:ascii="Times New Roman" w:hAnsi="Times New Roman"/>
          <w:sz w:val="24"/>
          <w:szCs w:val="24"/>
        </w:rPr>
      </w:pPr>
      <w:r>
        <w:rPr>
          <w:rFonts w:ascii="Times New Roman" w:hAnsi="Times New Roman"/>
          <w:sz w:val="24"/>
          <w:szCs w:val="24"/>
        </w:rPr>
        <w:t>P</w:t>
      </w:r>
      <w:r w:rsidR="002F54AD">
        <w:rPr>
          <w:rFonts w:ascii="Times New Roman" w:hAnsi="Times New Roman"/>
          <w:sz w:val="24"/>
          <w:szCs w:val="24"/>
        </w:rPr>
        <w:t xml:space="preserve">ēc </w:t>
      </w:r>
      <w:r w:rsidRPr="00C95267">
        <w:rPr>
          <w:rFonts w:ascii="Times New Roman" w:hAnsi="Times New Roman"/>
          <w:sz w:val="24"/>
          <w:szCs w:val="24"/>
        </w:rPr>
        <w:t>D</w:t>
      </w:r>
      <w:r>
        <w:rPr>
          <w:rFonts w:ascii="Times New Roman" w:hAnsi="Times New Roman"/>
          <w:sz w:val="24"/>
          <w:szCs w:val="24"/>
        </w:rPr>
        <w:t xml:space="preserve">arba nodošanas pieņemšanas akta parakstīšanas un </w:t>
      </w:r>
      <w:r w:rsidR="002F54AD">
        <w:rPr>
          <w:rFonts w:ascii="Times New Roman" w:hAnsi="Times New Roman"/>
          <w:sz w:val="24"/>
          <w:szCs w:val="24"/>
        </w:rPr>
        <w:t>samaksas veikšanas</w:t>
      </w:r>
      <w:r w:rsidRPr="00D16E60">
        <w:rPr>
          <w:rFonts w:ascii="Times New Roman" w:hAnsi="Times New Roman"/>
          <w:sz w:val="24"/>
          <w:szCs w:val="24"/>
        </w:rPr>
        <w:t xml:space="preserve"> </w:t>
      </w:r>
      <w:r>
        <w:rPr>
          <w:rFonts w:ascii="Times New Roman" w:hAnsi="Times New Roman"/>
          <w:sz w:val="24"/>
          <w:szCs w:val="24"/>
        </w:rPr>
        <w:t>Pasūtītājs iegūst īpašumtiesības uz Izpildītāja, saskaņā ar Līgumu, veikto Darbu.</w:t>
      </w:r>
    </w:p>
    <w:p w14:paraId="72C84A32" w14:textId="4ABA22A2" w:rsidR="00D16E60" w:rsidRDefault="00D16E60" w:rsidP="00D0304B">
      <w:pPr>
        <w:pStyle w:val="NoSpacing"/>
        <w:keepNext/>
        <w:keepLines/>
        <w:tabs>
          <w:tab w:val="left" w:pos="567"/>
        </w:tabs>
        <w:ind w:left="567"/>
        <w:jc w:val="both"/>
        <w:rPr>
          <w:rFonts w:ascii="Times New Roman" w:hAnsi="Times New Roman"/>
          <w:sz w:val="24"/>
          <w:szCs w:val="24"/>
        </w:rPr>
      </w:pPr>
    </w:p>
    <w:p w14:paraId="0C410E34" w14:textId="77777777" w:rsidR="00FA355E" w:rsidRPr="00447EB7" w:rsidRDefault="00FA355E" w:rsidP="00F52151">
      <w:pPr>
        <w:pStyle w:val="NoSpacing"/>
        <w:keepNext/>
        <w:keepLines/>
        <w:numPr>
          <w:ilvl w:val="0"/>
          <w:numId w:val="3"/>
        </w:numPr>
        <w:jc w:val="center"/>
        <w:rPr>
          <w:rFonts w:ascii="Times New Roman" w:hAnsi="Times New Roman"/>
          <w:b/>
          <w:sz w:val="24"/>
          <w:szCs w:val="24"/>
        </w:rPr>
      </w:pPr>
      <w:r w:rsidRPr="00447EB7">
        <w:rPr>
          <w:rFonts w:ascii="Times New Roman" w:hAnsi="Times New Roman"/>
          <w:b/>
          <w:sz w:val="24"/>
          <w:szCs w:val="24"/>
        </w:rPr>
        <w:t>Pasūtītāja tiesības un pienākumi</w:t>
      </w:r>
    </w:p>
    <w:p w14:paraId="36CA9C76" w14:textId="77777777" w:rsidR="00FA355E" w:rsidRPr="00C95267" w:rsidRDefault="00FA355E" w:rsidP="00F52151">
      <w:pPr>
        <w:pStyle w:val="NoSpacing"/>
        <w:keepNext/>
        <w:keepLines/>
        <w:numPr>
          <w:ilvl w:val="1"/>
          <w:numId w:val="3"/>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14:paraId="15E11DDB" w14:textId="77777777" w:rsidR="00FA355E" w:rsidRPr="00C95267" w:rsidRDefault="00FA355E" w:rsidP="00F52151">
      <w:pPr>
        <w:pStyle w:val="NoSpacing"/>
        <w:keepNext/>
        <w:keepLines/>
        <w:numPr>
          <w:ilvl w:val="2"/>
          <w:numId w:val="3"/>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14:paraId="78431CDE" w14:textId="77777777" w:rsidR="00FA355E" w:rsidRPr="00C95267" w:rsidRDefault="00FA355E" w:rsidP="00F52151">
      <w:pPr>
        <w:pStyle w:val="NoSpacing"/>
        <w:keepNext/>
        <w:keepLines/>
        <w:numPr>
          <w:ilvl w:val="2"/>
          <w:numId w:val="3"/>
        </w:numPr>
        <w:ind w:left="709" w:hanging="709"/>
        <w:jc w:val="both"/>
        <w:rPr>
          <w:rFonts w:ascii="Times New Roman" w:hAnsi="Times New Roman"/>
          <w:sz w:val="24"/>
          <w:szCs w:val="24"/>
        </w:rPr>
      </w:pPr>
      <w:r w:rsidRPr="00C95267">
        <w:rPr>
          <w:rFonts w:ascii="Times New Roman" w:hAnsi="Times New Roman"/>
          <w:sz w:val="24"/>
          <w:szCs w:val="24"/>
        </w:rPr>
        <w:lastRenderedPageBreak/>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14:paraId="41B76756" w14:textId="77777777" w:rsidR="00FA355E" w:rsidRPr="00C95267" w:rsidRDefault="00FA355E" w:rsidP="00F52151">
      <w:pPr>
        <w:pStyle w:val="NoSpacing"/>
        <w:keepNext/>
        <w:keepLines/>
        <w:numPr>
          <w:ilvl w:val="2"/>
          <w:numId w:val="3"/>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14:paraId="34041D4B" w14:textId="77777777" w:rsidR="00FA355E" w:rsidRPr="00C95267" w:rsidRDefault="00FA355E" w:rsidP="00F52151">
      <w:pPr>
        <w:pStyle w:val="NoSpacing"/>
        <w:keepNext/>
        <w:keepLines/>
        <w:numPr>
          <w:ilvl w:val="2"/>
          <w:numId w:val="3"/>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14:paraId="1CE491ED" w14:textId="77777777" w:rsidR="00FA355E" w:rsidRPr="00C95267" w:rsidRDefault="00FA355E" w:rsidP="00F52151">
      <w:pPr>
        <w:pStyle w:val="NoSpacing"/>
        <w:keepNext/>
        <w:keepLines/>
        <w:numPr>
          <w:ilvl w:val="1"/>
          <w:numId w:val="3"/>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14:paraId="07BEF61C" w14:textId="77777777" w:rsidR="00FA355E" w:rsidRPr="00C95267" w:rsidRDefault="00FA355E" w:rsidP="00F52151">
      <w:pPr>
        <w:pStyle w:val="NoSpacing"/>
        <w:keepNext/>
        <w:keepLines/>
        <w:numPr>
          <w:ilvl w:val="2"/>
          <w:numId w:val="3"/>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14:paraId="43F44ED0" w14:textId="77777777" w:rsidR="00FA355E" w:rsidRPr="00C95267" w:rsidRDefault="00FA355E" w:rsidP="00F52151">
      <w:pPr>
        <w:pStyle w:val="NoSpacing"/>
        <w:keepNext/>
        <w:keepLines/>
        <w:numPr>
          <w:ilvl w:val="2"/>
          <w:numId w:val="3"/>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14:paraId="0E8055B6" w14:textId="185B6432" w:rsidR="00FA355E" w:rsidRPr="00C95267" w:rsidRDefault="00FA355E" w:rsidP="00F52151">
      <w:pPr>
        <w:pStyle w:val="NoSpacing"/>
        <w:keepNext/>
        <w:keepLines/>
        <w:numPr>
          <w:ilvl w:val="2"/>
          <w:numId w:val="3"/>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18 </w:t>
      </w:r>
      <w:r w:rsidR="001A2222">
        <w:rPr>
          <w:rFonts w:ascii="Times New Roman" w:hAnsi="Times New Roman"/>
          <w:sz w:val="24"/>
          <w:szCs w:val="24"/>
        </w:rPr>
        <w:t xml:space="preserve">(astoņpadsmit) </w:t>
      </w:r>
      <w:r w:rsidRPr="00C95267">
        <w:rPr>
          <w:rFonts w:ascii="Times New Roman" w:hAnsi="Times New Roman"/>
          <w:sz w:val="24"/>
          <w:szCs w:val="24"/>
        </w:rPr>
        <w:t>mēnešu laikā no Darba nodošanas pieņemšanas akta abpusējas parakstīšanas dienas uzdot Izpildītājam aktualizēt Objekta novērtējumu bez maksas, ja rodas tāda nepieciešamība;</w:t>
      </w:r>
    </w:p>
    <w:p w14:paraId="6C64D9EB" w14:textId="77777777" w:rsidR="00FA355E" w:rsidRPr="00C95267" w:rsidRDefault="00FA355E" w:rsidP="00F52151">
      <w:pPr>
        <w:pStyle w:val="NoSpacing"/>
        <w:keepNext/>
        <w:keepLines/>
        <w:numPr>
          <w:ilvl w:val="2"/>
          <w:numId w:val="3"/>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14:paraId="7408EC0D" w14:textId="77777777" w:rsidR="00FA355E" w:rsidRPr="00C95267" w:rsidRDefault="00FA355E" w:rsidP="00F52151">
      <w:pPr>
        <w:pStyle w:val="NoSpacing"/>
        <w:keepNext/>
        <w:keepLines/>
        <w:numPr>
          <w:ilvl w:val="2"/>
          <w:numId w:val="3"/>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14:paraId="1554AD48" w14:textId="77777777" w:rsidR="00FA355E" w:rsidRPr="00C95267" w:rsidRDefault="00FA355E" w:rsidP="00F52151">
      <w:pPr>
        <w:pStyle w:val="NoSpacing"/>
        <w:keepNext/>
        <w:keepLines/>
        <w:numPr>
          <w:ilvl w:val="3"/>
          <w:numId w:val="3"/>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14:paraId="6C884EB0" w14:textId="1AC1E0D4" w:rsidR="00FA355E" w:rsidRPr="00C95267" w:rsidRDefault="00FA355E" w:rsidP="00F52151">
      <w:pPr>
        <w:pStyle w:val="NoSpacing"/>
        <w:keepNext/>
        <w:keepLines/>
        <w:numPr>
          <w:ilvl w:val="3"/>
          <w:numId w:val="3"/>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 xml:space="preserve">ja Izpildītājs nav ievērojis Līguma </w:t>
      </w:r>
      <w:r w:rsidR="00344946">
        <w:rPr>
          <w:rFonts w:ascii="Times New Roman" w:hAnsi="Times New Roman"/>
          <w:sz w:val="24"/>
          <w:szCs w:val="24"/>
        </w:rPr>
        <w:t>1.5</w:t>
      </w:r>
      <w:r w:rsidRPr="00C95267">
        <w:rPr>
          <w:rFonts w:ascii="Times New Roman" w:hAnsi="Times New Roman"/>
          <w:sz w:val="24"/>
          <w:szCs w:val="24"/>
        </w:rPr>
        <w:t>.apakšpunktā noteikto termiņu;</w:t>
      </w:r>
    </w:p>
    <w:p w14:paraId="443FA43B" w14:textId="5C9CF49B" w:rsidR="00FA355E" w:rsidRPr="00C95267" w:rsidRDefault="00FA355E" w:rsidP="00F52151">
      <w:pPr>
        <w:pStyle w:val="NoSpacing"/>
        <w:keepNext/>
        <w:keepLines/>
        <w:numPr>
          <w:ilvl w:val="3"/>
          <w:numId w:val="3"/>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r w:rsidR="0025155A">
        <w:rPr>
          <w:rFonts w:ascii="Times New Roman" w:hAnsi="Times New Roman"/>
          <w:sz w:val="24"/>
          <w:szCs w:val="24"/>
        </w:rPr>
        <w:t>.</w:t>
      </w:r>
    </w:p>
    <w:p w14:paraId="588C53A8" w14:textId="77777777" w:rsidR="00FA355E" w:rsidRPr="00C95267" w:rsidRDefault="0025155A" w:rsidP="00D0304B">
      <w:pPr>
        <w:pStyle w:val="NoSpacing"/>
        <w:keepNext/>
        <w:keepLines/>
        <w:ind w:left="709" w:hanging="709"/>
        <w:jc w:val="both"/>
        <w:rPr>
          <w:rFonts w:ascii="Times New Roman" w:hAnsi="Times New Roman"/>
          <w:sz w:val="24"/>
          <w:szCs w:val="24"/>
        </w:rPr>
      </w:pPr>
      <w:r>
        <w:rPr>
          <w:rFonts w:ascii="Times New Roman" w:hAnsi="Times New Roman"/>
          <w:sz w:val="24"/>
          <w:szCs w:val="24"/>
        </w:rPr>
        <w:t xml:space="preserve">2.3. </w:t>
      </w:r>
      <w:r w:rsidR="00FA355E" w:rsidRPr="00C95267">
        <w:rPr>
          <w:rFonts w:ascii="Times New Roman" w:hAnsi="Times New Roman"/>
          <w:sz w:val="24"/>
          <w:szCs w:val="24"/>
        </w:rPr>
        <w:t>Līguma 2.2.5.apakšpunktā noteiktajos gadījumos Līgums uzskatāms par izbeigtu 8 (astotajā) dienā pēc rakstveida paziņojuma nosūtīšanas Izpildītājam.</w:t>
      </w:r>
    </w:p>
    <w:p w14:paraId="1A724746" w14:textId="77777777" w:rsidR="00FA355E" w:rsidRPr="00447EB7" w:rsidRDefault="0025155A" w:rsidP="00D0304B">
      <w:pPr>
        <w:pStyle w:val="NoSpacing"/>
        <w:keepNext/>
        <w:keepLines/>
        <w:ind w:left="709" w:hanging="709"/>
        <w:jc w:val="both"/>
        <w:rPr>
          <w:rFonts w:ascii="Times New Roman" w:hAnsi="Times New Roman"/>
          <w:sz w:val="24"/>
          <w:szCs w:val="24"/>
        </w:rPr>
      </w:pPr>
      <w:r>
        <w:rPr>
          <w:rFonts w:ascii="Times New Roman" w:hAnsi="Times New Roman"/>
          <w:sz w:val="24"/>
          <w:szCs w:val="24"/>
        </w:rPr>
        <w:t xml:space="preserve">2.4. </w:t>
      </w:r>
      <w:r w:rsidR="00FA355E"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00FA355E" w:rsidRPr="00447EB7">
        <w:rPr>
          <w:rFonts w:ascii="Times New Roman" w:hAnsi="Times New Roman"/>
          <w:sz w:val="24"/>
          <w:szCs w:val="24"/>
        </w:rPr>
        <w:t xml:space="preserve"> </w:t>
      </w:r>
    </w:p>
    <w:p w14:paraId="2D2509D8" w14:textId="77777777" w:rsidR="00FA355E" w:rsidRPr="00447EB7" w:rsidRDefault="00FA355E" w:rsidP="00D0304B">
      <w:pPr>
        <w:pStyle w:val="NoSpacing"/>
        <w:keepNext/>
        <w:keepLines/>
        <w:tabs>
          <w:tab w:val="left" w:pos="709"/>
        </w:tabs>
        <w:ind w:left="780"/>
        <w:jc w:val="both"/>
        <w:rPr>
          <w:rFonts w:ascii="Times New Roman" w:hAnsi="Times New Roman"/>
          <w:sz w:val="24"/>
          <w:szCs w:val="24"/>
        </w:rPr>
      </w:pPr>
    </w:p>
    <w:p w14:paraId="00F76CE7" w14:textId="77777777" w:rsidR="00FA355E" w:rsidRPr="00447EB7" w:rsidRDefault="00FA355E" w:rsidP="00F52151">
      <w:pPr>
        <w:pStyle w:val="NoSpacing"/>
        <w:keepNext/>
        <w:keepLines/>
        <w:numPr>
          <w:ilvl w:val="0"/>
          <w:numId w:val="3"/>
        </w:numPr>
        <w:jc w:val="center"/>
        <w:rPr>
          <w:rFonts w:ascii="Times New Roman" w:hAnsi="Times New Roman"/>
          <w:b/>
          <w:sz w:val="24"/>
          <w:szCs w:val="24"/>
        </w:rPr>
      </w:pPr>
      <w:r w:rsidRPr="00447EB7">
        <w:rPr>
          <w:rFonts w:ascii="Times New Roman" w:hAnsi="Times New Roman"/>
          <w:b/>
          <w:sz w:val="24"/>
          <w:szCs w:val="24"/>
        </w:rPr>
        <w:t>Izpildītāja tiesības un pienākumi</w:t>
      </w:r>
    </w:p>
    <w:p w14:paraId="2F198DB2" w14:textId="77777777" w:rsidR="00FA355E" w:rsidRPr="00F33335" w:rsidRDefault="00FA355E" w:rsidP="00F52151">
      <w:pPr>
        <w:pStyle w:val="NoSpacing"/>
        <w:keepNext/>
        <w:keepLines/>
        <w:numPr>
          <w:ilvl w:val="1"/>
          <w:numId w:val="3"/>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14:paraId="025DACDA" w14:textId="77777777" w:rsidR="00FA355E" w:rsidRPr="00F33335" w:rsidRDefault="00FA355E" w:rsidP="00F52151">
      <w:pPr>
        <w:pStyle w:val="NoSpacing"/>
        <w:keepNext/>
        <w:keepLines/>
        <w:numPr>
          <w:ilvl w:val="2"/>
          <w:numId w:val="3"/>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14:paraId="0D4D638A" w14:textId="77777777" w:rsidR="00FA355E" w:rsidRPr="00F33335" w:rsidRDefault="00FA355E" w:rsidP="00F52151">
      <w:pPr>
        <w:pStyle w:val="NoSpacing"/>
        <w:keepNext/>
        <w:keepLines/>
        <w:numPr>
          <w:ilvl w:val="2"/>
          <w:numId w:val="3"/>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14:paraId="6CF053D0" w14:textId="77777777" w:rsidR="00FA355E" w:rsidRPr="00F33335" w:rsidRDefault="00FA355E" w:rsidP="00F52151">
      <w:pPr>
        <w:pStyle w:val="NoSpacing"/>
        <w:keepNext/>
        <w:keepLines/>
        <w:numPr>
          <w:ilvl w:val="2"/>
          <w:numId w:val="3"/>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5ACC329F" w14:textId="77777777" w:rsidR="00FA355E" w:rsidRPr="00F33335" w:rsidRDefault="00FA355E" w:rsidP="00F52151">
      <w:pPr>
        <w:pStyle w:val="NoSpacing"/>
        <w:keepNext/>
        <w:keepLines/>
        <w:numPr>
          <w:ilvl w:val="2"/>
          <w:numId w:val="3"/>
        </w:numPr>
        <w:ind w:left="709" w:hanging="709"/>
        <w:jc w:val="both"/>
        <w:rPr>
          <w:rFonts w:ascii="Times New Roman" w:hAnsi="Times New Roman"/>
          <w:sz w:val="24"/>
          <w:szCs w:val="24"/>
        </w:rPr>
      </w:pPr>
      <w:r w:rsidRPr="00F33335">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14:paraId="66BED281" w14:textId="77777777" w:rsidR="00FA355E" w:rsidRPr="00F33335" w:rsidRDefault="00FA355E" w:rsidP="00F52151">
      <w:pPr>
        <w:pStyle w:val="NoSpacing"/>
        <w:keepNext/>
        <w:keepLines/>
        <w:numPr>
          <w:ilvl w:val="2"/>
          <w:numId w:val="3"/>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14:paraId="419E8969" w14:textId="31943EA2" w:rsidR="00FA355E" w:rsidRPr="00F33335" w:rsidRDefault="00FA355E" w:rsidP="00F52151">
      <w:pPr>
        <w:pStyle w:val="NoSpacing"/>
        <w:keepNext/>
        <w:keepLines/>
        <w:numPr>
          <w:ilvl w:val="2"/>
          <w:numId w:val="3"/>
        </w:numPr>
        <w:ind w:left="709" w:hanging="709"/>
        <w:jc w:val="both"/>
        <w:rPr>
          <w:rFonts w:ascii="Times New Roman" w:hAnsi="Times New Roman"/>
          <w:sz w:val="24"/>
          <w:szCs w:val="24"/>
        </w:rPr>
      </w:pPr>
      <w:r w:rsidRPr="00F33335">
        <w:rPr>
          <w:rFonts w:ascii="Times New Roman" w:hAnsi="Times New Roman"/>
          <w:sz w:val="24"/>
          <w:szCs w:val="24"/>
        </w:rPr>
        <w:lastRenderedPageBreak/>
        <w:t xml:space="preserve">neizpaust trešajām personām (izņēmums - pieaicinātie eksperti) Objekta vērtēšanas laikā iegūto informāciju, tajā skaitā Objekta tirgus (parasto) vērtību, kā arī </w:t>
      </w:r>
      <w:r w:rsidR="0025155A">
        <w:rPr>
          <w:rFonts w:ascii="Times New Roman" w:hAnsi="Times New Roman"/>
          <w:sz w:val="24"/>
          <w:szCs w:val="24"/>
        </w:rPr>
        <w:t>nenodot tre</w:t>
      </w:r>
      <w:r w:rsidR="008C629C">
        <w:rPr>
          <w:rFonts w:ascii="Times New Roman" w:hAnsi="Times New Roman"/>
          <w:sz w:val="24"/>
          <w:szCs w:val="24"/>
        </w:rPr>
        <w:t>ša</w:t>
      </w:r>
      <w:r w:rsidR="0025155A">
        <w:rPr>
          <w:rFonts w:ascii="Times New Roman" w:hAnsi="Times New Roman"/>
          <w:sz w:val="24"/>
          <w:szCs w:val="24"/>
        </w:rPr>
        <w:t>jām personām</w:t>
      </w:r>
      <w:r w:rsidR="008C629C">
        <w:rPr>
          <w:rFonts w:ascii="Times New Roman" w:hAnsi="Times New Roman"/>
          <w:sz w:val="24"/>
          <w:szCs w:val="24"/>
        </w:rPr>
        <w:t xml:space="preserve"> </w:t>
      </w:r>
      <w:r w:rsidRPr="00F33335">
        <w:rPr>
          <w:rFonts w:ascii="Times New Roman" w:hAnsi="Times New Roman"/>
          <w:sz w:val="24"/>
          <w:szCs w:val="24"/>
        </w:rPr>
        <w:t xml:space="preserve">iegūtos dokumentus; </w:t>
      </w:r>
    </w:p>
    <w:p w14:paraId="7A0A6638" w14:textId="77777777" w:rsidR="00FA355E" w:rsidRPr="00F33335" w:rsidRDefault="00FA355E" w:rsidP="00F52151">
      <w:pPr>
        <w:pStyle w:val="NoSpacing"/>
        <w:keepNext/>
        <w:keepLines/>
        <w:numPr>
          <w:ilvl w:val="2"/>
          <w:numId w:val="3"/>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14:paraId="7C0073D1" w14:textId="77777777" w:rsidR="00C46D84" w:rsidRDefault="00FA355E" w:rsidP="00F52151">
      <w:pPr>
        <w:pStyle w:val="NoSpacing"/>
        <w:keepNext/>
        <w:keepLines/>
        <w:numPr>
          <w:ilvl w:val="2"/>
          <w:numId w:val="3"/>
        </w:numPr>
        <w:ind w:left="709" w:hanging="709"/>
        <w:jc w:val="both"/>
        <w:rPr>
          <w:rFonts w:ascii="Times New Roman" w:hAnsi="Times New Roman"/>
          <w:sz w:val="24"/>
          <w:szCs w:val="24"/>
        </w:rPr>
      </w:pPr>
      <w:r w:rsidRPr="00F33335">
        <w:rPr>
          <w:rFonts w:ascii="Times New Roman" w:hAnsi="Times New Roman"/>
          <w:sz w:val="24"/>
          <w:szCs w:val="24"/>
        </w:rPr>
        <w:t xml:space="preserve">veikt </w:t>
      </w:r>
      <w:r w:rsidR="00A470CA">
        <w:rPr>
          <w:rFonts w:ascii="Times New Roman" w:hAnsi="Times New Roman"/>
          <w:sz w:val="24"/>
          <w:szCs w:val="24"/>
        </w:rPr>
        <w:t xml:space="preserve">un iesniegt Pasūtītājam </w:t>
      </w:r>
      <w:r w:rsidRPr="00F33335">
        <w:rPr>
          <w:rFonts w:ascii="Times New Roman" w:hAnsi="Times New Roman"/>
          <w:sz w:val="24"/>
          <w:szCs w:val="24"/>
        </w:rPr>
        <w:t>Objektu tirgus (parastās) vērtības aktualizāciju bez maksas 3 (trīs) darba dienu laikā no pieprasījuma saņemšanas dienas, ja Pasūtītājam rodas tāda nepieciešamība 18 mēnešu laikā no Darba nodošanas pieņemšanas akta abpusējas parakstīšanas dienas</w:t>
      </w:r>
      <w:r w:rsidR="00C46D84">
        <w:rPr>
          <w:rFonts w:ascii="Times New Roman" w:hAnsi="Times New Roman"/>
          <w:sz w:val="24"/>
          <w:szCs w:val="24"/>
        </w:rPr>
        <w:t>;</w:t>
      </w:r>
    </w:p>
    <w:p w14:paraId="38681455" w14:textId="77777777" w:rsidR="00FA355E" w:rsidRPr="00F33335" w:rsidRDefault="00C46D84" w:rsidP="00F52151">
      <w:pPr>
        <w:pStyle w:val="NoSpacing"/>
        <w:keepNext/>
        <w:keepLines/>
        <w:numPr>
          <w:ilvl w:val="2"/>
          <w:numId w:val="3"/>
        </w:numPr>
        <w:ind w:left="709" w:hanging="709"/>
        <w:jc w:val="both"/>
        <w:rPr>
          <w:rFonts w:ascii="Times New Roman" w:hAnsi="Times New Roman"/>
          <w:sz w:val="24"/>
          <w:szCs w:val="24"/>
        </w:rPr>
      </w:pPr>
      <w:r>
        <w:rPr>
          <w:rFonts w:ascii="Times New Roman" w:hAnsi="Times New Roman"/>
          <w:sz w:val="24"/>
          <w:szCs w:val="24"/>
        </w:rPr>
        <w:t>maksāt Pasūtītājam līgumsodu Līguma 3.3. un 3.4.apakšpunktos minētajos gadījumos un apmērā</w:t>
      </w:r>
      <w:r w:rsidR="00FA355E" w:rsidRPr="00F33335">
        <w:rPr>
          <w:rFonts w:ascii="Times New Roman" w:hAnsi="Times New Roman"/>
          <w:sz w:val="24"/>
          <w:szCs w:val="24"/>
        </w:rPr>
        <w:t>.</w:t>
      </w:r>
    </w:p>
    <w:p w14:paraId="0BE0E104" w14:textId="77777777" w:rsidR="00FA355E" w:rsidRPr="00F33335" w:rsidRDefault="00FA355E" w:rsidP="00F52151">
      <w:pPr>
        <w:pStyle w:val="NoSpacing"/>
        <w:keepNext/>
        <w:keepLines/>
        <w:numPr>
          <w:ilvl w:val="1"/>
          <w:numId w:val="3"/>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14:paraId="4D250BA7" w14:textId="77777777" w:rsidR="00FA355E" w:rsidRPr="00F33335" w:rsidRDefault="00FA355E" w:rsidP="00F52151">
      <w:pPr>
        <w:pStyle w:val="NoSpacing"/>
        <w:keepNext/>
        <w:keepLines/>
        <w:numPr>
          <w:ilvl w:val="1"/>
          <w:numId w:val="3"/>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14:paraId="213CDE29" w14:textId="7CB45793" w:rsidR="00FA355E" w:rsidRDefault="00FA355E" w:rsidP="00F52151">
      <w:pPr>
        <w:pStyle w:val="NoSpacing"/>
        <w:keepNext/>
        <w:keepLines/>
        <w:numPr>
          <w:ilvl w:val="1"/>
          <w:numId w:val="3"/>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14:paraId="2D90AD19" w14:textId="4293C0C6" w:rsidR="00404317" w:rsidRPr="00F33335" w:rsidRDefault="00404317" w:rsidP="00F52151">
      <w:pPr>
        <w:pStyle w:val="NoSpacing"/>
        <w:keepNext/>
        <w:keepLines/>
        <w:numPr>
          <w:ilvl w:val="1"/>
          <w:numId w:val="3"/>
        </w:numPr>
        <w:ind w:left="709" w:hanging="709"/>
        <w:jc w:val="both"/>
        <w:rPr>
          <w:rFonts w:ascii="Times New Roman" w:hAnsi="Times New Roman"/>
          <w:sz w:val="24"/>
          <w:szCs w:val="24"/>
        </w:rPr>
      </w:pPr>
      <w:r w:rsidRPr="006C7347">
        <w:rPr>
          <w:rFonts w:ascii="Times New Roman" w:hAnsi="Times New Roman"/>
          <w:sz w:val="24"/>
          <w:szCs w:val="24"/>
        </w:rPr>
        <w:t>Līguma 2.2.5.apakšpunktā minētajos gadījumos Izpildītājam jāsamaksā Pasūtītājam līgumsods 10% apmērā no Līguma 1.2.apakšpunktā minētās līgumcenas ne vēlāk kā 10 (desmit) dienu laikā no Pasūtītāja rakstveida paziņojuma par Līguma izbeigšanu saņemšanas dienas.</w:t>
      </w:r>
    </w:p>
    <w:p w14:paraId="3723923A" w14:textId="77777777" w:rsidR="00FA355E" w:rsidRPr="00F33335" w:rsidRDefault="00FA355E" w:rsidP="00F52151">
      <w:pPr>
        <w:pStyle w:val="NoSpacing"/>
        <w:keepNext/>
        <w:keepLines/>
        <w:numPr>
          <w:ilvl w:val="1"/>
          <w:numId w:val="3"/>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14:paraId="6AAD91E9" w14:textId="115E06E3" w:rsidR="00FA355E" w:rsidRPr="00F33335" w:rsidRDefault="0025155A" w:rsidP="00F52151">
      <w:pPr>
        <w:pStyle w:val="NoSpacing"/>
        <w:keepNext/>
        <w:keepLines/>
        <w:numPr>
          <w:ilvl w:val="2"/>
          <w:numId w:val="3"/>
        </w:numPr>
        <w:ind w:left="709" w:hanging="709"/>
        <w:jc w:val="both"/>
        <w:rPr>
          <w:rFonts w:ascii="Times New Roman" w:hAnsi="Times New Roman"/>
          <w:sz w:val="24"/>
          <w:szCs w:val="24"/>
        </w:rPr>
      </w:pPr>
      <w:r>
        <w:rPr>
          <w:rFonts w:ascii="Times New Roman" w:hAnsi="Times New Roman"/>
          <w:sz w:val="24"/>
          <w:szCs w:val="24"/>
        </w:rPr>
        <w:t>Izpildītāja un vērtētāja, kurš veiks Darbu,</w:t>
      </w:r>
      <w:r w:rsidR="00FA355E" w:rsidRPr="00F33335">
        <w:rPr>
          <w:rFonts w:ascii="Times New Roman" w:hAnsi="Times New Roman"/>
          <w:sz w:val="24"/>
          <w:szCs w:val="24"/>
        </w:rPr>
        <w:t xml:space="preserve"> rīcībā, valdījumā vai lietošanā nav vērtējamais Objekts, kā arī nav saistības ar sabiedrību vai komersantu, kura valdījumā vai lietojumā ir Objekts;</w:t>
      </w:r>
    </w:p>
    <w:p w14:paraId="1FC3857E" w14:textId="6422D9E3" w:rsidR="00FA355E" w:rsidRPr="00F33335" w:rsidRDefault="0025155A" w:rsidP="00F52151">
      <w:pPr>
        <w:pStyle w:val="NoSpacing"/>
        <w:keepNext/>
        <w:keepLines/>
        <w:numPr>
          <w:ilvl w:val="2"/>
          <w:numId w:val="3"/>
        </w:numPr>
        <w:ind w:left="709" w:hanging="709"/>
        <w:jc w:val="both"/>
        <w:rPr>
          <w:rFonts w:ascii="Times New Roman" w:hAnsi="Times New Roman"/>
          <w:sz w:val="24"/>
          <w:szCs w:val="24"/>
        </w:rPr>
      </w:pPr>
      <w:r>
        <w:rPr>
          <w:rFonts w:ascii="Times New Roman" w:hAnsi="Times New Roman"/>
          <w:sz w:val="24"/>
          <w:szCs w:val="24"/>
        </w:rPr>
        <w:t>Izpildītājam un vērtētājam, kurš veiks Darbu,</w:t>
      </w:r>
      <w:r w:rsidR="00FA355E" w:rsidRPr="00F33335">
        <w:rPr>
          <w:rFonts w:ascii="Times New Roman" w:hAnsi="Times New Roman"/>
          <w:sz w:val="24"/>
          <w:szCs w:val="24"/>
        </w:rPr>
        <w:t xml:space="preserve"> par vērtējamo Objektu nepastāv neviena lietu, īpašuma un saistību tiesība;</w:t>
      </w:r>
    </w:p>
    <w:p w14:paraId="2AE4F131" w14:textId="0526F3DF" w:rsidR="00FA355E" w:rsidRPr="00F33335" w:rsidRDefault="0025155A" w:rsidP="00F52151">
      <w:pPr>
        <w:pStyle w:val="NoSpacing"/>
        <w:keepNext/>
        <w:keepLines/>
        <w:numPr>
          <w:ilvl w:val="2"/>
          <w:numId w:val="3"/>
        </w:numPr>
        <w:ind w:left="709" w:hanging="709"/>
        <w:jc w:val="both"/>
        <w:rPr>
          <w:rFonts w:ascii="Times New Roman" w:hAnsi="Times New Roman"/>
          <w:sz w:val="24"/>
          <w:szCs w:val="24"/>
        </w:rPr>
      </w:pPr>
      <w:r>
        <w:rPr>
          <w:rFonts w:ascii="Times New Roman" w:hAnsi="Times New Roman"/>
          <w:sz w:val="24"/>
          <w:szCs w:val="24"/>
        </w:rPr>
        <w:t>Izpildītājs un vērtētājs, kurš veiks Darbu,</w:t>
      </w:r>
      <w:r w:rsidR="00FA355E" w:rsidRPr="00F33335">
        <w:rPr>
          <w:rFonts w:ascii="Times New Roman" w:hAnsi="Times New Roman"/>
          <w:sz w:val="24"/>
          <w:szCs w:val="24"/>
        </w:rPr>
        <w:t xml:space="preserve"> nav īpašnieks, dibinātājs, dalībnieks vai akcionārs sabiedrībā, kuras rīcībā, valdījumā vai lietojumā ir vērtējamais Objekts.</w:t>
      </w:r>
    </w:p>
    <w:p w14:paraId="28CD7875" w14:textId="77777777" w:rsidR="00DB7BB5" w:rsidRPr="00F33335" w:rsidRDefault="00DB7BB5" w:rsidP="00D0304B">
      <w:pPr>
        <w:keepNext/>
        <w:keepLines/>
        <w:rPr>
          <w:rFonts w:ascii="Times New Roman" w:hAnsi="Times New Roman"/>
          <w:sz w:val="24"/>
          <w:szCs w:val="24"/>
        </w:rPr>
      </w:pPr>
    </w:p>
    <w:p w14:paraId="6D92DCF8" w14:textId="77777777" w:rsidR="00FA355E" w:rsidRPr="00447EB7" w:rsidRDefault="00FA355E" w:rsidP="00F52151">
      <w:pPr>
        <w:pStyle w:val="NoSpacing"/>
        <w:keepNext/>
        <w:keepLines/>
        <w:numPr>
          <w:ilvl w:val="0"/>
          <w:numId w:val="3"/>
        </w:numPr>
        <w:jc w:val="center"/>
        <w:rPr>
          <w:rFonts w:ascii="Times New Roman" w:hAnsi="Times New Roman"/>
          <w:b/>
          <w:sz w:val="24"/>
          <w:szCs w:val="24"/>
        </w:rPr>
      </w:pPr>
      <w:r w:rsidRPr="00447EB7">
        <w:rPr>
          <w:rFonts w:ascii="Times New Roman" w:hAnsi="Times New Roman"/>
          <w:b/>
          <w:sz w:val="24"/>
          <w:szCs w:val="24"/>
        </w:rPr>
        <w:t>Nepārvaramā vara</w:t>
      </w:r>
    </w:p>
    <w:p w14:paraId="36340656" w14:textId="77777777" w:rsidR="00FA355E" w:rsidRPr="00C95267" w:rsidRDefault="00FA355E" w:rsidP="00F52151">
      <w:pPr>
        <w:pStyle w:val="NoSpacing"/>
        <w:keepNext/>
        <w:keepLines/>
        <w:numPr>
          <w:ilvl w:val="1"/>
          <w:numId w:val="3"/>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04E3EEFB" w14:textId="0CEEF8BC" w:rsidR="00FA355E" w:rsidRDefault="00FA355E" w:rsidP="00F52151">
      <w:pPr>
        <w:pStyle w:val="NoSpacing"/>
        <w:keepNext/>
        <w:keepLines/>
        <w:numPr>
          <w:ilvl w:val="1"/>
          <w:numId w:val="3"/>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Puse, kura nevar pilnīgi vai daļēji izpildīt savas saistības nepārvaramas varas dēļ, </w:t>
      </w:r>
      <w:r w:rsidR="00C46D84">
        <w:rPr>
          <w:rFonts w:ascii="Times New Roman" w:hAnsi="Times New Roman"/>
          <w:sz w:val="24"/>
          <w:szCs w:val="24"/>
        </w:rPr>
        <w:t>nekavējoties</w:t>
      </w:r>
      <w:r w:rsidRPr="00C95267">
        <w:rPr>
          <w:rFonts w:ascii="Times New Roman" w:hAnsi="Times New Roman"/>
          <w:sz w:val="24"/>
          <w:szCs w:val="24"/>
        </w:rPr>
        <w:t xml:space="preserve"> rakstveidā informē otro pusi par minēto apstākļu rašanos. Puses, savstarpēji vienojoties, pieņem lēmumu par turpmāko rīcību attiecībā uz Līguma saistību izpildi.</w:t>
      </w:r>
    </w:p>
    <w:p w14:paraId="15E287CA" w14:textId="395731EA" w:rsidR="00344946" w:rsidRDefault="00344946" w:rsidP="00D0304B">
      <w:pPr>
        <w:pStyle w:val="NoSpacing"/>
        <w:keepNext/>
        <w:keepLines/>
        <w:tabs>
          <w:tab w:val="left" w:pos="567"/>
        </w:tabs>
        <w:ind w:left="567"/>
        <w:jc w:val="both"/>
        <w:rPr>
          <w:rFonts w:ascii="Times New Roman" w:hAnsi="Times New Roman"/>
          <w:sz w:val="24"/>
          <w:szCs w:val="24"/>
        </w:rPr>
      </w:pPr>
    </w:p>
    <w:p w14:paraId="6122AA82" w14:textId="09F42887" w:rsidR="00404317" w:rsidRDefault="00404317" w:rsidP="00D0304B">
      <w:pPr>
        <w:pStyle w:val="NoSpacing"/>
        <w:keepNext/>
        <w:keepLines/>
        <w:tabs>
          <w:tab w:val="left" w:pos="567"/>
        </w:tabs>
        <w:ind w:left="567"/>
        <w:jc w:val="both"/>
        <w:rPr>
          <w:rFonts w:ascii="Times New Roman" w:hAnsi="Times New Roman"/>
          <w:sz w:val="24"/>
          <w:szCs w:val="24"/>
        </w:rPr>
      </w:pPr>
    </w:p>
    <w:p w14:paraId="76C37AB6" w14:textId="77777777" w:rsidR="00404317" w:rsidRDefault="00404317" w:rsidP="00D0304B">
      <w:pPr>
        <w:pStyle w:val="NoSpacing"/>
        <w:keepNext/>
        <w:keepLines/>
        <w:tabs>
          <w:tab w:val="left" w:pos="567"/>
        </w:tabs>
        <w:ind w:left="567"/>
        <w:jc w:val="both"/>
        <w:rPr>
          <w:rFonts w:ascii="Times New Roman" w:hAnsi="Times New Roman"/>
          <w:sz w:val="24"/>
          <w:szCs w:val="24"/>
        </w:rPr>
      </w:pPr>
    </w:p>
    <w:p w14:paraId="254F23AE" w14:textId="77777777" w:rsidR="00FA355E" w:rsidRPr="00447EB7" w:rsidRDefault="00FA355E" w:rsidP="00F52151">
      <w:pPr>
        <w:pStyle w:val="NoSpacing"/>
        <w:keepNext/>
        <w:keepLines/>
        <w:numPr>
          <w:ilvl w:val="0"/>
          <w:numId w:val="3"/>
        </w:numPr>
        <w:jc w:val="center"/>
        <w:rPr>
          <w:rFonts w:ascii="Times New Roman" w:hAnsi="Times New Roman"/>
          <w:b/>
          <w:sz w:val="24"/>
          <w:szCs w:val="24"/>
        </w:rPr>
      </w:pPr>
      <w:r w:rsidRPr="00447EB7">
        <w:rPr>
          <w:rFonts w:ascii="Times New Roman" w:hAnsi="Times New Roman"/>
          <w:b/>
          <w:sz w:val="24"/>
          <w:szCs w:val="24"/>
        </w:rPr>
        <w:lastRenderedPageBreak/>
        <w:t>Strīdu izskatīšanas kārtība</w:t>
      </w:r>
    </w:p>
    <w:p w14:paraId="6818858D" w14:textId="77777777" w:rsidR="00FA355E" w:rsidRPr="00447EB7" w:rsidRDefault="00FA355E" w:rsidP="00D0304B">
      <w:pPr>
        <w:pStyle w:val="NoSpacing"/>
        <w:keepNext/>
        <w:keepLines/>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14:paraId="064B5338" w14:textId="77777777" w:rsidR="001A2222" w:rsidRPr="00447EB7" w:rsidRDefault="001A2222" w:rsidP="00D0304B">
      <w:pPr>
        <w:pStyle w:val="NoSpacing"/>
        <w:keepNext/>
        <w:keepLines/>
        <w:jc w:val="both"/>
        <w:rPr>
          <w:rFonts w:ascii="Times New Roman" w:hAnsi="Times New Roman"/>
          <w:b/>
          <w:sz w:val="24"/>
          <w:szCs w:val="24"/>
        </w:rPr>
      </w:pPr>
    </w:p>
    <w:p w14:paraId="170B9A95" w14:textId="77777777" w:rsidR="00FA355E" w:rsidRPr="00447EB7" w:rsidRDefault="00FA355E" w:rsidP="00F52151">
      <w:pPr>
        <w:pStyle w:val="NoSpacing"/>
        <w:keepNext/>
        <w:keepLines/>
        <w:numPr>
          <w:ilvl w:val="0"/>
          <w:numId w:val="3"/>
        </w:numPr>
        <w:jc w:val="center"/>
        <w:rPr>
          <w:rFonts w:ascii="Times New Roman" w:hAnsi="Times New Roman"/>
          <w:b/>
          <w:sz w:val="24"/>
          <w:szCs w:val="24"/>
        </w:rPr>
      </w:pPr>
      <w:r w:rsidRPr="00447EB7">
        <w:rPr>
          <w:rFonts w:ascii="Times New Roman" w:hAnsi="Times New Roman"/>
          <w:b/>
          <w:sz w:val="24"/>
          <w:szCs w:val="24"/>
        </w:rPr>
        <w:t>Pārējie noteikumi</w:t>
      </w:r>
    </w:p>
    <w:p w14:paraId="33361554" w14:textId="77777777" w:rsidR="00FA355E" w:rsidRPr="00F33335" w:rsidRDefault="00FA355E" w:rsidP="00F52151">
      <w:pPr>
        <w:pStyle w:val="NoSpacing"/>
        <w:keepNext/>
        <w:keepLines/>
        <w:numPr>
          <w:ilvl w:val="1"/>
          <w:numId w:val="3"/>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14:paraId="3CDD1121" w14:textId="77777777" w:rsidR="00FA355E" w:rsidRPr="00F33335" w:rsidRDefault="00FA355E" w:rsidP="00F52151">
      <w:pPr>
        <w:pStyle w:val="NoSpacing"/>
        <w:keepNext/>
        <w:keepLines/>
        <w:numPr>
          <w:ilvl w:val="1"/>
          <w:numId w:val="3"/>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14:paraId="48D2F2BD" w14:textId="7AA7AA7E" w:rsidR="00D0304B" w:rsidRPr="00D0304B" w:rsidRDefault="00D0304B" w:rsidP="00F52151">
      <w:pPr>
        <w:pStyle w:val="NoSpacing"/>
        <w:keepNext/>
        <w:keepLines/>
        <w:numPr>
          <w:ilvl w:val="2"/>
          <w:numId w:val="3"/>
        </w:numPr>
        <w:tabs>
          <w:tab w:val="left" w:pos="709"/>
        </w:tabs>
        <w:ind w:left="709" w:hanging="709"/>
        <w:jc w:val="both"/>
        <w:rPr>
          <w:rFonts w:ascii="Times New Roman" w:hAnsi="Times New Roman"/>
          <w:sz w:val="24"/>
          <w:szCs w:val="24"/>
        </w:rPr>
      </w:pPr>
      <w:r>
        <w:rPr>
          <w:rFonts w:ascii="Times New Roman" w:hAnsi="Times New Roman"/>
          <w:sz w:val="24"/>
          <w:szCs w:val="24"/>
        </w:rPr>
        <w:t>ja netiek veikti būtiski grozījumi, kas ietekmē Līguma izpildes saistības;</w:t>
      </w:r>
    </w:p>
    <w:p w14:paraId="07E7021F" w14:textId="55696EF8" w:rsidR="00FA355E" w:rsidRPr="00F33335" w:rsidRDefault="00FA355E" w:rsidP="00F52151">
      <w:pPr>
        <w:pStyle w:val="NoSpacing"/>
        <w:keepNext/>
        <w:keepLines/>
        <w:numPr>
          <w:ilvl w:val="2"/>
          <w:numId w:val="3"/>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14:paraId="44491EA7" w14:textId="77777777" w:rsidR="00FA355E" w:rsidRPr="00F33335" w:rsidRDefault="00FA355E" w:rsidP="00F52151">
      <w:pPr>
        <w:pStyle w:val="NoSpacing"/>
        <w:keepNext/>
        <w:keepLines/>
        <w:numPr>
          <w:ilvl w:val="2"/>
          <w:numId w:val="3"/>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14:paraId="4429B9C5" w14:textId="77777777" w:rsidR="00FA355E" w:rsidRPr="00F33335" w:rsidRDefault="00FA355E" w:rsidP="00F52151">
      <w:pPr>
        <w:pStyle w:val="NoSpacing"/>
        <w:keepNext/>
        <w:keepLines/>
        <w:numPr>
          <w:ilvl w:val="1"/>
          <w:numId w:val="3"/>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14:paraId="0FC890E3" w14:textId="77777777" w:rsidR="00FA355E" w:rsidRPr="008F0F4E" w:rsidRDefault="00FA355E" w:rsidP="00F52151">
      <w:pPr>
        <w:pStyle w:val="NoSpacing"/>
        <w:keepNext/>
        <w:keepLines/>
        <w:numPr>
          <w:ilvl w:val="1"/>
          <w:numId w:val="3"/>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Pasūtītāja kontaktpersona – </w:t>
      </w:r>
      <w:r w:rsidR="008F0F4E" w:rsidRPr="008F0F4E">
        <w:rPr>
          <w:rFonts w:ascii="Times New Roman" w:hAnsi="Times New Roman"/>
          <w:sz w:val="24"/>
          <w:szCs w:val="24"/>
        </w:rPr>
        <w:t>_________________</w:t>
      </w:r>
      <w:r w:rsidR="00E149F5" w:rsidRPr="008F0F4E">
        <w:rPr>
          <w:rFonts w:ascii="Times New Roman" w:hAnsi="Times New Roman"/>
          <w:sz w:val="24"/>
          <w:szCs w:val="24"/>
        </w:rPr>
        <w:t xml:space="preserve">, tālrunis </w:t>
      </w:r>
      <w:r w:rsidR="008F0F4E" w:rsidRPr="008F0F4E">
        <w:rPr>
          <w:rFonts w:ascii="Times New Roman" w:hAnsi="Times New Roman"/>
          <w:sz w:val="24"/>
          <w:szCs w:val="24"/>
        </w:rPr>
        <w:t>___________</w:t>
      </w:r>
      <w:r w:rsidR="00E149F5" w:rsidRPr="008F0F4E">
        <w:rPr>
          <w:rFonts w:ascii="Times New Roman" w:hAnsi="Times New Roman"/>
          <w:sz w:val="24"/>
          <w:szCs w:val="24"/>
        </w:rPr>
        <w:t xml:space="preserve">, e-pasts: </w:t>
      </w:r>
      <w:r w:rsidR="008F0F4E" w:rsidRPr="008F0F4E">
        <w:rPr>
          <w:rFonts w:ascii="Times New Roman" w:hAnsi="Times New Roman"/>
          <w:sz w:val="24"/>
          <w:szCs w:val="24"/>
        </w:rPr>
        <w:t>______________________</w:t>
      </w:r>
      <w:r w:rsidR="00E149F5" w:rsidRPr="008F0F4E">
        <w:rPr>
          <w:rFonts w:ascii="Times New Roman" w:hAnsi="Times New Roman"/>
          <w:sz w:val="24"/>
          <w:szCs w:val="24"/>
        </w:rPr>
        <w:t>.</w:t>
      </w:r>
    </w:p>
    <w:p w14:paraId="1C6B1189" w14:textId="77777777" w:rsidR="00FA355E" w:rsidRPr="00F33335" w:rsidRDefault="00FA355E" w:rsidP="00F52151">
      <w:pPr>
        <w:pStyle w:val="NoSpacing"/>
        <w:keepNext/>
        <w:keepLines/>
        <w:numPr>
          <w:ilvl w:val="1"/>
          <w:numId w:val="3"/>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w:t>
      </w:r>
      <w:r w:rsidR="00E149F5">
        <w:rPr>
          <w:rFonts w:ascii="Times New Roman" w:hAnsi="Times New Roman"/>
          <w:sz w:val="24"/>
          <w:szCs w:val="24"/>
        </w:rPr>
        <w:t>_______, tālrunis ____________, e-pasts</w:t>
      </w:r>
      <w:r w:rsidR="00DB7BB5">
        <w:rPr>
          <w:rFonts w:ascii="Times New Roman" w:hAnsi="Times New Roman"/>
          <w:sz w:val="24"/>
          <w:szCs w:val="24"/>
        </w:rPr>
        <w:t>:</w:t>
      </w:r>
      <w:r w:rsidR="00E149F5">
        <w:rPr>
          <w:rFonts w:ascii="Times New Roman" w:hAnsi="Times New Roman"/>
          <w:sz w:val="24"/>
          <w:szCs w:val="24"/>
        </w:rPr>
        <w:t xml:space="preserve"> ________.</w:t>
      </w:r>
    </w:p>
    <w:p w14:paraId="528C69AB" w14:textId="77777777" w:rsidR="00FA355E" w:rsidRPr="00F33335" w:rsidRDefault="00FA355E" w:rsidP="00F52151">
      <w:pPr>
        <w:pStyle w:val="NoSpacing"/>
        <w:keepNext/>
        <w:keepLines/>
        <w:numPr>
          <w:ilvl w:val="1"/>
          <w:numId w:val="3"/>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14:paraId="6FBEA819" w14:textId="77777777" w:rsidR="00FA355E" w:rsidRPr="00F33335" w:rsidRDefault="00FA355E" w:rsidP="00F52151">
      <w:pPr>
        <w:pStyle w:val="NoSpacing"/>
        <w:keepNext/>
        <w:keepLines/>
        <w:numPr>
          <w:ilvl w:val="1"/>
          <w:numId w:val="3"/>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14:paraId="0043C544" w14:textId="77777777" w:rsidR="008F0F4E" w:rsidRDefault="008F0F4E" w:rsidP="00D0304B">
      <w:pPr>
        <w:keepNext/>
        <w:keepLines/>
        <w:rPr>
          <w:rFonts w:ascii="Times New Roman" w:hAnsi="Times New Roman"/>
          <w:b/>
          <w:szCs w:val="24"/>
        </w:rPr>
      </w:pPr>
    </w:p>
    <w:p w14:paraId="42F370AF" w14:textId="77777777" w:rsidR="00FA355E" w:rsidRPr="00D0498A" w:rsidRDefault="00FA355E" w:rsidP="00F52151">
      <w:pPr>
        <w:pStyle w:val="ListParagraph"/>
        <w:keepNext/>
        <w:keepLines/>
        <w:numPr>
          <w:ilvl w:val="0"/>
          <w:numId w:val="3"/>
        </w:numPr>
        <w:jc w:val="center"/>
        <w:rPr>
          <w:rFonts w:ascii="Times New Roman" w:hAnsi="Times New Roman"/>
          <w:b/>
          <w:sz w:val="24"/>
          <w:szCs w:val="24"/>
        </w:rPr>
      </w:pPr>
      <w:r w:rsidRPr="00DD16FC">
        <w:rPr>
          <w:rFonts w:ascii="Times New Roman" w:hAnsi="Times New Roman"/>
          <w:b/>
          <w:sz w:val="24"/>
          <w:szCs w:val="24"/>
          <w:lang w:val="lv-LV"/>
        </w:rPr>
        <w:t>Pušu</w:t>
      </w:r>
      <w:r w:rsidRPr="00D0498A">
        <w:rPr>
          <w:rFonts w:ascii="Times New Roman" w:hAnsi="Times New Roman"/>
          <w:b/>
          <w:sz w:val="24"/>
          <w:szCs w:val="24"/>
        </w:rPr>
        <w:t xml:space="preserve"> </w:t>
      </w:r>
      <w:r w:rsidRPr="00DD16FC">
        <w:rPr>
          <w:rFonts w:ascii="Times New Roman" w:hAnsi="Times New Roman"/>
          <w:b/>
          <w:sz w:val="24"/>
          <w:szCs w:val="24"/>
          <w:lang w:val="lv-LV"/>
        </w:rPr>
        <w:t>rekvizīti</w:t>
      </w:r>
    </w:p>
    <w:p w14:paraId="1036BF26" w14:textId="77777777" w:rsidR="0014692B" w:rsidRPr="00447EB7" w:rsidRDefault="0014692B" w:rsidP="00D0304B">
      <w:pPr>
        <w:pStyle w:val="ListParagraph"/>
        <w:keepNext/>
        <w:keepLines/>
        <w:ind w:left="426"/>
        <w:rPr>
          <w:rFonts w:ascii="Times New Roman" w:hAnsi="Times New Roman"/>
          <w:b/>
          <w:szCs w:val="24"/>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FA355E" w:rsidRPr="00447EB7" w14:paraId="71196C1E" w14:textId="77777777" w:rsidTr="00D07B77">
        <w:trPr>
          <w:trHeight w:val="323"/>
        </w:trPr>
        <w:tc>
          <w:tcPr>
            <w:tcW w:w="5104" w:type="dxa"/>
            <w:vAlign w:val="center"/>
          </w:tcPr>
          <w:p w14:paraId="1F4FC0F1" w14:textId="77777777" w:rsidR="00FA355E" w:rsidRPr="00447EB7" w:rsidRDefault="00FA355E" w:rsidP="00D0304B">
            <w:pPr>
              <w:pStyle w:val="NoSpacing"/>
              <w:keepNext/>
              <w:keepLines/>
              <w:jc w:val="both"/>
              <w:rPr>
                <w:rFonts w:ascii="Times New Roman" w:hAnsi="Times New Roman"/>
                <w:b/>
                <w:sz w:val="24"/>
                <w:szCs w:val="24"/>
              </w:rPr>
            </w:pPr>
            <w:r w:rsidRPr="00447EB7">
              <w:rPr>
                <w:rFonts w:ascii="Times New Roman" w:hAnsi="Times New Roman"/>
                <w:b/>
                <w:sz w:val="24"/>
                <w:szCs w:val="24"/>
              </w:rPr>
              <w:t>Pasūtītājs</w:t>
            </w:r>
            <w:r w:rsidR="00E149F5">
              <w:rPr>
                <w:rFonts w:ascii="Times New Roman" w:hAnsi="Times New Roman"/>
                <w:b/>
                <w:sz w:val="24"/>
                <w:szCs w:val="24"/>
              </w:rPr>
              <w:t>:</w:t>
            </w:r>
          </w:p>
        </w:tc>
        <w:tc>
          <w:tcPr>
            <w:tcW w:w="4819" w:type="dxa"/>
            <w:vAlign w:val="center"/>
          </w:tcPr>
          <w:p w14:paraId="51A99080" w14:textId="77777777" w:rsidR="00FA355E" w:rsidRPr="00447EB7" w:rsidRDefault="00FA355E" w:rsidP="00D0304B">
            <w:pPr>
              <w:pStyle w:val="NoSpacing"/>
              <w:keepNext/>
              <w:keepLines/>
              <w:jc w:val="both"/>
              <w:rPr>
                <w:rFonts w:ascii="Times New Roman" w:hAnsi="Times New Roman"/>
                <w:b/>
                <w:sz w:val="24"/>
                <w:szCs w:val="24"/>
              </w:rPr>
            </w:pPr>
            <w:r w:rsidRPr="00447EB7">
              <w:rPr>
                <w:rFonts w:ascii="Times New Roman" w:hAnsi="Times New Roman"/>
                <w:b/>
                <w:sz w:val="24"/>
                <w:szCs w:val="24"/>
              </w:rPr>
              <w:t>Izpildītājs</w:t>
            </w:r>
            <w:r w:rsidR="00E149F5">
              <w:rPr>
                <w:rFonts w:ascii="Times New Roman" w:hAnsi="Times New Roman"/>
                <w:b/>
                <w:sz w:val="24"/>
                <w:szCs w:val="24"/>
              </w:rPr>
              <w:t>:</w:t>
            </w:r>
          </w:p>
        </w:tc>
      </w:tr>
      <w:tr w:rsidR="00FA355E" w:rsidRPr="00447EB7" w14:paraId="0D5EF66D" w14:textId="77777777" w:rsidTr="00D07B77">
        <w:tc>
          <w:tcPr>
            <w:tcW w:w="5104" w:type="dxa"/>
          </w:tcPr>
          <w:p w14:paraId="7755B122" w14:textId="77777777" w:rsidR="00FA355E" w:rsidRPr="00447EB7" w:rsidRDefault="00FA355E" w:rsidP="00D0304B">
            <w:pPr>
              <w:pStyle w:val="NoSpacing"/>
              <w:keepNext/>
              <w:keepLines/>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Krišjāņa Valdemāra iela 31, Rīga, LV-1887 </w:t>
            </w:r>
          </w:p>
          <w:p w14:paraId="2D795778" w14:textId="77777777" w:rsidR="00FA355E" w:rsidRPr="00447EB7" w:rsidRDefault="00FA355E" w:rsidP="00D0304B">
            <w:pPr>
              <w:pStyle w:val="NoSpacing"/>
              <w:keepNext/>
              <w:keepLines/>
              <w:jc w:val="both"/>
              <w:rPr>
                <w:rFonts w:ascii="Times New Roman" w:hAnsi="Times New Roman"/>
                <w:sz w:val="24"/>
                <w:szCs w:val="24"/>
              </w:rPr>
            </w:pPr>
            <w:r w:rsidRPr="00447EB7">
              <w:rPr>
                <w:rFonts w:ascii="Times New Roman" w:hAnsi="Times New Roman"/>
                <w:sz w:val="24"/>
                <w:szCs w:val="24"/>
              </w:rPr>
              <w:t xml:space="preserve">vienotais reģ.Nr.40003192154 </w:t>
            </w:r>
          </w:p>
          <w:p w14:paraId="231D62A6" w14:textId="77777777" w:rsidR="00FA355E" w:rsidRPr="00447EB7" w:rsidRDefault="00FA355E" w:rsidP="00D0304B">
            <w:pPr>
              <w:pStyle w:val="NoSpacing"/>
              <w:keepNext/>
              <w:keepLines/>
              <w:jc w:val="both"/>
              <w:rPr>
                <w:rStyle w:val="tabulasteksts1"/>
                <w:rFonts w:ascii="Times New Roman" w:hAnsi="Times New Roman"/>
              </w:rPr>
            </w:pPr>
            <w:r w:rsidRPr="00447EB7">
              <w:rPr>
                <w:rFonts w:ascii="Times New Roman" w:hAnsi="Times New Roman"/>
                <w:sz w:val="24"/>
                <w:szCs w:val="24"/>
              </w:rPr>
              <w:t>Norēķinu konts Nr.</w:t>
            </w:r>
            <w:r w:rsidRPr="00447EB7">
              <w:rPr>
                <w:rStyle w:val="tabulasteksts1"/>
                <w:rFonts w:ascii="Times New Roman" w:hAnsi="Times New Roman"/>
                <w:sz w:val="24"/>
                <w:szCs w:val="24"/>
              </w:rPr>
              <w:t>LV17HABA0551032309150</w:t>
            </w:r>
          </w:p>
          <w:p w14:paraId="395E3BCB" w14:textId="77777777" w:rsidR="00FA355E" w:rsidRPr="00447EB7" w:rsidRDefault="00FA355E" w:rsidP="00D0304B">
            <w:pPr>
              <w:pStyle w:val="NoSpacing"/>
              <w:keepNext/>
              <w:keepLines/>
              <w:jc w:val="both"/>
              <w:rPr>
                <w:rFonts w:ascii="Times New Roman" w:hAnsi="Times New Roman"/>
              </w:rPr>
            </w:pPr>
            <w:r w:rsidRPr="00447EB7">
              <w:rPr>
                <w:rStyle w:val="tabulasteksts1"/>
                <w:rFonts w:ascii="Times New Roman" w:hAnsi="Times New Roman"/>
                <w:sz w:val="24"/>
                <w:szCs w:val="24"/>
              </w:rPr>
              <w:t xml:space="preserve">Banka: </w:t>
            </w:r>
            <w:r w:rsidRPr="00447EB7">
              <w:rPr>
                <w:rFonts w:ascii="Times New Roman" w:hAnsi="Times New Roman"/>
                <w:sz w:val="24"/>
                <w:szCs w:val="24"/>
              </w:rPr>
              <w:t>AS „Swedbank”</w:t>
            </w:r>
          </w:p>
          <w:p w14:paraId="6F28AB24" w14:textId="77777777" w:rsidR="00FA355E" w:rsidRPr="00447EB7" w:rsidRDefault="00E149F5" w:rsidP="00D0304B">
            <w:pPr>
              <w:pStyle w:val="NoSpacing"/>
              <w:keepNext/>
              <w:keepLines/>
              <w:jc w:val="both"/>
              <w:rPr>
                <w:rFonts w:ascii="Times New Roman" w:hAnsi="Times New Roman"/>
                <w:sz w:val="24"/>
                <w:szCs w:val="24"/>
              </w:rPr>
            </w:pPr>
            <w:r>
              <w:rPr>
                <w:rFonts w:ascii="Times New Roman" w:hAnsi="Times New Roman"/>
                <w:sz w:val="24"/>
                <w:szCs w:val="24"/>
              </w:rPr>
              <w:t xml:space="preserve">Kods: HABALV22 </w:t>
            </w:r>
          </w:p>
        </w:tc>
        <w:tc>
          <w:tcPr>
            <w:tcW w:w="4819" w:type="dxa"/>
          </w:tcPr>
          <w:p w14:paraId="063A8077" w14:textId="77777777" w:rsidR="00FA355E" w:rsidRPr="00447EB7" w:rsidRDefault="00FA355E" w:rsidP="00D0304B">
            <w:pPr>
              <w:pStyle w:val="NoSpacing"/>
              <w:keepNext/>
              <w:keepLines/>
              <w:ind w:left="-108"/>
              <w:jc w:val="both"/>
              <w:rPr>
                <w:rFonts w:ascii="Times New Roman" w:hAnsi="Times New Roman"/>
                <w:sz w:val="24"/>
                <w:szCs w:val="24"/>
              </w:rPr>
            </w:pPr>
          </w:p>
        </w:tc>
      </w:tr>
    </w:tbl>
    <w:p w14:paraId="0F2078FC" w14:textId="77777777" w:rsidR="00FA355E" w:rsidRPr="00447EB7" w:rsidRDefault="00FA355E" w:rsidP="00D0304B">
      <w:pPr>
        <w:pStyle w:val="NoSpacing"/>
        <w:keepNext/>
        <w:keepLines/>
        <w:jc w:val="both"/>
        <w:rPr>
          <w:rFonts w:ascii="Times New Roman" w:hAnsi="Times New Roman"/>
          <w:sz w:val="24"/>
          <w:szCs w:val="24"/>
        </w:rPr>
      </w:pPr>
    </w:p>
    <w:p w14:paraId="6BCE16AA" w14:textId="77777777" w:rsidR="00FA355E" w:rsidRPr="00447EB7" w:rsidRDefault="00FA355E" w:rsidP="00D0304B">
      <w:pPr>
        <w:pStyle w:val="NoSpacing"/>
        <w:keepNext/>
        <w:keepLines/>
        <w:jc w:val="both"/>
        <w:rPr>
          <w:rFonts w:ascii="Times New Roman" w:hAnsi="Times New Roman"/>
          <w:sz w:val="24"/>
          <w:szCs w:val="24"/>
        </w:rPr>
      </w:pPr>
    </w:p>
    <w:p w14:paraId="5C485DA9" w14:textId="77777777" w:rsidR="00FA355E" w:rsidRPr="00447EB7" w:rsidRDefault="00FA355E" w:rsidP="00D0304B">
      <w:pPr>
        <w:pStyle w:val="NoSpacing"/>
        <w:keepNext/>
        <w:keepLines/>
        <w:jc w:val="both"/>
        <w:rPr>
          <w:rFonts w:ascii="Times New Roman" w:hAnsi="Times New Roman"/>
          <w:sz w:val="24"/>
          <w:szCs w:val="24"/>
        </w:rPr>
      </w:pPr>
    </w:p>
    <w:p w14:paraId="5F3DF76E" w14:textId="77777777" w:rsidR="00FA355E" w:rsidRPr="00447EB7" w:rsidRDefault="00FA355E" w:rsidP="00D0304B">
      <w:pPr>
        <w:pStyle w:val="NoSpacing"/>
        <w:keepNext/>
        <w:keepLines/>
        <w:jc w:val="both"/>
        <w:rPr>
          <w:rFonts w:ascii="Times New Roman" w:hAnsi="Times New Roman"/>
          <w:sz w:val="24"/>
          <w:szCs w:val="24"/>
        </w:rPr>
      </w:pPr>
      <w:r w:rsidRPr="00447EB7">
        <w:rPr>
          <w:rFonts w:ascii="Times New Roman" w:hAnsi="Times New Roman"/>
          <w:sz w:val="24"/>
          <w:szCs w:val="24"/>
        </w:rPr>
        <w:t>___</w:t>
      </w:r>
      <w:r w:rsidR="001B1A44">
        <w:rPr>
          <w:rFonts w:ascii="Times New Roman" w:hAnsi="Times New Roman"/>
          <w:sz w:val="24"/>
          <w:szCs w:val="24"/>
        </w:rPr>
        <w:t>________________ V.Loginovs</w:t>
      </w:r>
      <w:r w:rsidR="001B1A44">
        <w:rPr>
          <w:rFonts w:ascii="Times New Roman" w:hAnsi="Times New Roman"/>
          <w:sz w:val="24"/>
          <w:szCs w:val="24"/>
        </w:rPr>
        <w:tab/>
      </w:r>
      <w:r w:rsidR="001B1A44">
        <w:rPr>
          <w:rFonts w:ascii="Times New Roman" w:hAnsi="Times New Roman"/>
          <w:sz w:val="24"/>
          <w:szCs w:val="24"/>
        </w:rPr>
        <w:tab/>
        <w:t xml:space="preserve"> </w:t>
      </w:r>
      <w:r w:rsidR="001B1A44">
        <w:rPr>
          <w:rFonts w:ascii="Times New Roman" w:hAnsi="Times New Roman"/>
          <w:sz w:val="24"/>
          <w:szCs w:val="24"/>
        </w:rPr>
        <w:tab/>
      </w:r>
      <w:r w:rsidRPr="00447EB7">
        <w:rPr>
          <w:rFonts w:ascii="Times New Roman" w:hAnsi="Times New Roman"/>
          <w:sz w:val="24"/>
          <w:szCs w:val="24"/>
        </w:rPr>
        <w:t xml:space="preserve">___________________ </w:t>
      </w:r>
    </w:p>
    <w:p w14:paraId="674A2B66" w14:textId="77777777" w:rsidR="00FA355E" w:rsidRPr="00447EB7" w:rsidRDefault="00FA355E" w:rsidP="00D0304B">
      <w:pPr>
        <w:pStyle w:val="NoSpacing"/>
        <w:keepNext/>
        <w:keepLines/>
        <w:jc w:val="both"/>
        <w:rPr>
          <w:rFonts w:ascii="Times New Roman" w:hAnsi="Times New Roman"/>
          <w:b/>
          <w:sz w:val="24"/>
          <w:szCs w:val="24"/>
          <w:highlight w:val="yellow"/>
        </w:rPr>
      </w:pPr>
      <w:r w:rsidRPr="00447EB7">
        <w:rPr>
          <w:rFonts w:ascii="Times New Roman" w:hAnsi="Times New Roman"/>
          <w:sz w:val="24"/>
          <w:szCs w:val="24"/>
        </w:rPr>
        <w:t>Valdes priekšsēdētājs</w:t>
      </w:r>
      <w:r w:rsidRPr="00447EB7">
        <w:rPr>
          <w:rFonts w:ascii="Times New Roman" w:hAnsi="Times New Roman"/>
          <w:sz w:val="24"/>
          <w:szCs w:val="24"/>
        </w:rPr>
        <w:tab/>
      </w:r>
      <w:r w:rsidRPr="00447EB7">
        <w:rPr>
          <w:rFonts w:ascii="Times New Roman" w:hAnsi="Times New Roman"/>
          <w:b/>
          <w:sz w:val="24"/>
          <w:szCs w:val="24"/>
        </w:rPr>
        <w:br w:type="page"/>
      </w:r>
    </w:p>
    <w:p w14:paraId="236FCC3C" w14:textId="444796BF" w:rsidR="00FA355E" w:rsidRPr="00542683" w:rsidRDefault="00FA355E" w:rsidP="00D0304B">
      <w:pPr>
        <w:keepNext/>
        <w:keepLines/>
        <w:jc w:val="right"/>
        <w:rPr>
          <w:rFonts w:ascii="Times New Roman" w:hAnsi="Times New Roman"/>
          <w:sz w:val="24"/>
          <w:szCs w:val="24"/>
        </w:rPr>
      </w:pPr>
      <w:r w:rsidRPr="00542683">
        <w:rPr>
          <w:rFonts w:ascii="Times New Roman" w:hAnsi="Times New Roman"/>
          <w:sz w:val="24"/>
          <w:szCs w:val="24"/>
        </w:rPr>
        <w:lastRenderedPageBreak/>
        <w:t>3.pielikums</w:t>
      </w:r>
    </w:p>
    <w:p w14:paraId="096EF655" w14:textId="09D9D270" w:rsidR="00404317" w:rsidRPr="00404317" w:rsidRDefault="00404317" w:rsidP="00D0304B">
      <w:pPr>
        <w:keepNext/>
        <w:keepLines/>
        <w:jc w:val="right"/>
        <w:rPr>
          <w:rFonts w:ascii="Times New Roman" w:hAnsi="Times New Roman"/>
          <w:sz w:val="24"/>
          <w:szCs w:val="24"/>
        </w:rPr>
      </w:pPr>
      <w:r w:rsidRPr="00404317">
        <w:rPr>
          <w:rFonts w:ascii="Times New Roman" w:hAnsi="Times New Roman"/>
          <w:sz w:val="24"/>
          <w:szCs w:val="24"/>
        </w:rPr>
        <w:t xml:space="preserve">pie līguma </w:t>
      </w:r>
      <w:r w:rsidR="00096120">
        <w:rPr>
          <w:rFonts w:ascii="Times New Roman" w:hAnsi="Times New Roman"/>
          <w:sz w:val="24"/>
          <w:szCs w:val="24"/>
        </w:rPr>
        <w:t>projekta</w:t>
      </w:r>
    </w:p>
    <w:p w14:paraId="3F89EF96" w14:textId="77777777" w:rsidR="00FA355E" w:rsidRPr="00447EB7" w:rsidRDefault="00FA355E" w:rsidP="00D0304B">
      <w:pPr>
        <w:keepNext/>
        <w:keepLines/>
        <w:spacing w:before="240" w:after="60"/>
        <w:jc w:val="center"/>
        <w:outlineLvl w:val="6"/>
        <w:rPr>
          <w:rFonts w:ascii="Times New Roman" w:hAnsi="Times New Roman"/>
          <w:kern w:val="36"/>
          <w:sz w:val="24"/>
          <w:szCs w:val="24"/>
        </w:rPr>
      </w:pPr>
      <w:r w:rsidRPr="00447EB7">
        <w:rPr>
          <w:rFonts w:ascii="Times New Roman" w:hAnsi="Times New Roman"/>
          <w:sz w:val="24"/>
          <w:szCs w:val="24"/>
        </w:rPr>
        <w:t>DARBA NODOŠANAS - PIEŅEMŠANAS AKTS</w:t>
      </w:r>
    </w:p>
    <w:p w14:paraId="29B9290E" w14:textId="77777777" w:rsidR="00FA355E" w:rsidRPr="00447EB7" w:rsidRDefault="00FA355E" w:rsidP="00D0304B">
      <w:pPr>
        <w:keepNext/>
        <w:keepLines/>
        <w:rPr>
          <w:rFonts w:ascii="Times New Roman" w:hAnsi="Times New Roman"/>
          <w:b/>
          <w:kern w:val="36"/>
          <w:sz w:val="24"/>
          <w:szCs w:val="24"/>
        </w:rPr>
      </w:pPr>
      <w:r w:rsidRPr="00447EB7">
        <w:rPr>
          <w:rFonts w:ascii="Times New Roman" w:hAnsi="Times New Roman"/>
          <w:sz w:val="24"/>
          <w:szCs w:val="24"/>
        </w:rPr>
        <w:t>201</w:t>
      </w:r>
      <w:r>
        <w:rPr>
          <w:rFonts w:ascii="Times New Roman" w:hAnsi="Times New Roman"/>
          <w:sz w:val="24"/>
          <w:szCs w:val="24"/>
        </w:rPr>
        <w:t>_</w:t>
      </w:r>
      <w:r w:rsidRPr="00447EB7">
        <w:rPr>
          <w:rFonts w:ascii="Times New Roman" w:hAnsi="Times New Roman"/>
          <w:sz w:val="24"/>
          <w:szCs w:val="24"/>
        </w:rPr>
        <w:t>.gada ________________</w:t>
      </w:r>
    </w:p>
    <w:p w14:paraId="3F68D694" w14:textId="77777777" w:rsidR="00FA355E" w:rsidRPr="00447EB7" w:rsidRDefault="00FA355E" w:rsidP="00F52151">
      <w:pPr>
        <w:keepNext/>
        <w:keepLines/>
        <w:numPr>
          <w:ilvl w:val="0"/>
          <w:numId w:val="6"/>
        </w:numPr>
        <w:ind w:left="425" w:hanging="425"/>
        <w:jc w:val="both"/>
        <w:rPr>
          <w:rFonts w:ascii="Times New Roman" w:hAnsi="Times New Roman"/>
          <w:sz w:val="24"/>
          <w:szCs w:val="24"/>
        </w:rPr>
      </w:pPr>
      <w:r w:rsidRPr="00447EB7">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w:t>
      </w:r>
      <w:r w:rsidR="00C46D84">
        <w:rPr>
          <w:rFonts w:ascii="Times New Roman" w:hAnsi="Times New Roman"/>
          <w:sz w:val="24"/>
          <w:szCs w:val="24"/>
        </w:rPr>
        <w:t>,</w:t>
      </w:r>
      <w:r w:rsidRPr="00447EB7">
        <w:rPr>
          <w:rFonts w:ascii="Times New Roman" w:hAnsi="Times New Roman"/>
          <w:sz w:val="24"/>
          <w:szCs w:val="24"/>
        </w:rPr>
        <w:t xml:space="preserve"> un </w:t>
      </w:r>
    </w:p>
    <w:p w14:paraId="33FCB319" w14:textId="12CBC9C5" w:rsidR="00FA355E" w:rsidRPr="00447EB7" w:rsidRDefault="00FA355E" w:rsidP="00D0304B">
      <w:pPr>
        <w:keepNext/>
        <w:keepLines/>
        <w:spacing w:after="120"/>
        <w:ind w:left="426"/>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Krišjāņa Valdemāra iela 31, Rīga, LV-1887, kuru saskaņā ar statūtiem pārstāv Pasūtītāja valdes locekļi kopīgi un kuras vārdā ar Pasūtītāja valdes 2016.gada 7.oktobra lēmumu Nr.148/890 pilnvarotas rīkoties Dzīvojamo māju un dzīvokļu departamenta vadītāja </w:t>
      </w:r>
      <w:r w:rsidR="00404317">
        <w:rPr>
          <w:rFonts w:ascii="Times New Roman" w:hAnsi="Times New Roman"/>
          <w:sz w:val="24"/>
          <w:szCs w:val="24"/>
        </w:rPr>
        <w:t>D.Ivanova</w:t>
      </w:r>
      <w:r w:rsidRPr="00447EB7">
        <w:rPr>
          <w:rFonts w:ascii="Times New Roman" w:hAnsi="Times New Roman"/>
          <w:sz w:val="24"/>
          <w:szCs w:val="24"/>
        </w:rPr>
        <w:t xml:space="preserve"> un Finanšu departamenta vadītāja J.Roze, no otras puses, kopā saukti Puses, </w:t>
      </w:r>
    </w:p>
    <w:p w14:paraId="006F9CEE" w14:textId="2E1C86D1" w:rsidR="00FA355E" w:rsidRPr="00447EB7" w:rsidRDefault="00096120" w:rsidP="00D0304B">
      <w:pPr>
        <w:keepNext/>
        <w:keepLines/>
        <w:spacing w:after="120"/>
        <w:ind w:left="426"/>
        <w:jc w:val="both"/>
        <w:rPr>
          <w:rFonts w:ascii="Times New Roman" w:hAnsi="Times New Roman"/>
          <w:sz w:val="24"/>
          <w:szCs w:val="24"/>
        </w:rPr>
      </w:pPr>
      <w:r>
        <w:rPr>
          <w:rFonts w:ascii="Times New Roman" w:hAnsi="Times New Roman"/>
          <w:sz w:val="24"/>
          <w:szCs w:val="24"/>
        </w:rPr>
        <w:t>pamatojoties uz 2019</w:t>
      </w:r>
      <w:r w:rsidR="00FA355E" w:rsidRPr="00447EB7">
        <w:rPr>
          <w:rFonts w:ascii="Times New Roman" w:hAnsi="Times New Roman"/>
          <w:sz w:val="24"/>
          <w:szCs w:val="24"/>
        </w:rPr>
        <w:t>.gada _________</w:t>
      </w:r>
      <w:r w:rsidR="00F77120">
        <w:rPr>
          <w:rFonts w:ascii="Times New Roman" w:hAnsi="Times New Roman"/>
          <w:sz w:val="24"/>
          <w:szCs w:val="24"/>
        </w:rPr>
        <w:t xml:space="preserve">_ Iepirkuma līgumu </w:t>
      </w:r>
      <w:proofErr w:type="spellStart"/>
      <w:r w:rsidR="00F77120">
        <w:rPr>
          <w:rFonts w:ascii="Times New Roman" w:hAnsi="Times New Roman"/>
          <w:sz w:val="24"/>
          <w:szCs w:val="24"/>
        </w:rPr>
        <w:t>Nr.PA</w:t>
      </w:r>
      <w:proofErr w:type="spellEnd"/>
      <w:r w:rsidR="00F77120">
        <w:rPr>
          <w:rFonts w:ascii="Times New Roman" w:hAnsi="Times New Roman"/>
          <w:sz w:val="24"/>
          <w:szCs w:val="24"/>
        </w:rPr>
        <w:t>/2019</w:t>
      </w:r>
      <w:bookmarkStart w:id="4" w:name="_GoBack"/>
      <w:bookmarkEnd w:id="4"/>
      <w:r w:rsidR="00404317">
        <w:rPr>
          <w:rFonts w:ascii="Times New Roman" w:hAnsi="Times New Roman"/>
          <w:sz w:val="24"/>
          <w:szCs w:val="24"/>
        </w:rPr>
        <w:t>/__</w:t>
      </w:r>
      <w:r w:rsidR="00FA355E" w:rsidRPr="00447EB7">
        <w:rPr>
          <w:rFonts w:ascii="Times New Roman" w:hAnsi="Times New Roman"/>
          <w:sz w:val="24"/>
          <w:szCs w:val="24"/>
        </w:rPr>
        <w:t xml:space="preserve"> (turpmāk – Iepirkuma līgums), pieņem šādus dokumentus:</w:t>
      </w:r>
    </w:p>
    <w:p w14:paraId="54E3F794" w14:textId="77777777" w:rsidR="00FA355E" w:rsidRPr="00447EB7" w:rsidRDefault="00FA355E" w:rsidP="00F52151">
      <w:pPr>
        <w:keepNext/>
        <w:keepLines/>
        <w:numPr>
          <w:ilvl w:val="1"/>
          <w:numId w:val="6"/>
        </w:numPr>
        <w:tabs>
          <w:tab w:val="left" w:pos="709"/>
        </w:tabs>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14:paraId="489DCD8C" w14:textId="77777777" w:rsidR="00FA355E" w:rsidRPr="00447EB7" w:rsidRDefault="00FA355E" w:rsidP="00F52151">
      <w:pPr>
        <w:keepNext/>
        <w:keepLines/>
        <w:numPr>
          <w:ilvl w:val="1"/>
          <w:numId w:val="6"/>
        </w:numPr>
        <w:tabs>
          <w:tab w:val="left" w:pos="709"/>
        </w:tabs>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6" w:history="1">
        <w:r w:rsidRPr="00447EB7">
          <w:rPr>
            <w:rStyle w:val="Hyperlink"/>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14:paraId="68E33E90" w14:textId="77777777" w:rsidR="00FA355E" w:rsidRPr="00447EB7" w:rsidRDefault="00FA355E" w:rsidP="00F52151">
      <w:pPr>
        <w:pStyle w:val="ListParagraph"/>
        <w:keepNext/>
        <w:keepLines/>
        <w:numPr>
          <w:ilvl w:val="1"/>
          <w:numId w:val="6"/>
        </w:numPr>
        <w:tabs>
          <w:tab w:val="left" w:pos="284"/>
          <w:tab w:val="left" w:pos="709"/>
        </w:tabs>
        <w:ind w:left="709" w:hanging="425"/>
        <w:jc w:val="both"/>
        <w:rPr>
          <w:rFonts w:ascii="Times New Roman" w:hAnsi="Times New Roman"/>
          <w:sz w:val="24"/>
          <w:szCs w:val="24"/>
          <w:lang w:val="lv-LV"/>
        </w:rPr>
      </w:pPr>
      <w:r w:rsidRPr="00447EB7">
        <w:rPr>
          <w:rFonts w:ascii="Times New Roman" w:hAnsi="Times New Roman"/>
          <w:sz w:val="24"/>
          <w:szCs w:val="24"/>
          <w:lang w:val="lv-LV"/>
        </w:rPr>
        <w:t xml:space="preserve"> Izpildītāja rēķinu.</w:t>
      </w:r>
    </w:p>
    <w:p w14:paraId="70E3F7D2" w14:textId="77777777" w:rsidR="00FA355E" w:rsidRPr="00447EB7" w:rsidRDefault="00FA355E" w:rsidP="00F52151">
      <w:pPr>
        <w:keepNext/>
        <w:keepLines/>
        <w:numPr>
          <w:ilvl w:val="0"/>
          <w:numId w:val="6"/>
        </w:numPr>
        <w:ind w:left="426" w:hanging="426"/>
        <w:jc w:val="both"/>
        <w:rPr>
          <w:rFonts w:ascii="Times New Roman" w:hAnsi="Times New Roman"/>
          <w:sz w:val="24"/>
          <w:szCs w:val="24"/>
        </w:rPr>
      </w:pPr>
      <w:r w:rsidRPr="00447EB7">
        <w:rPr>
          <w:rFonts w:ascii="Times New Roman" w:hAnsi="Times New Roman"/>
          <w:sz w:val="24"/>
          <w:szCs w:val="24"/>
        </w:rPr>
        <w:t>Darbs ies</w:t>
      </w:r>
      <w:r>
        <w:rPr>
          <w:rFonts w:ascii="Times New Roman" w:hAnsi="Times New Roman"/>
          <w:sz w:val="24"/>
          <w:szCs w:val="24"/>
        </w:rPr>
        <w:t>niegts Pasūtītājam 201_</w:t>
      </w:r>
      <w:r w:rsidRPr="00447EB7">
        <w:rPr>
          <w:rFonts w:ascii="Times New Roman" w:hAnsi="Times New Roman"/>
          <w:sz w:val="24"/>
          <w:szCs w:val="24"/>
        </w:rPr>
        <w:t>.gada __. ________. Darbs pilnā apjomā iesniegts Iepirkuma līgumā noteiktā termiņā (vai: ar termiņa ___ dienu nokavējumu).</w:t>
      </w:r>
    </w:p>
    <w:p w14:paraId="74A72780" w14:textId="77777777" w:rsidR="00FA355E" w:rsidRPr="00447EB7" w:rsidRDefault="00FA355E" w:rsidP="00F52151">
      <w:pPr>
        <w:keepNext/>
        <w:keepLines/>
        <w:numPr>
          <w:ilvl w:val="0"/>
          <w:numId w:val="6"/>
        </w:numPr>
        <w:ind w:left="426" w:hanging="426"/>
        <w:jc w:val="both"/>
        <w:rPr>
          <w:rFonts w:ascii="Times New Roman" w:hAnsi="Times New Roman"/>
          <w:sz w:val="24"/>
          <w:szCs w:val="24"/>
        </w:rPr>
      </w:pPr>
      <w:r w:rsidRPr="00447EB7">
        <w:rPr>
          <w:rFonts w:ascii="Times New Roman" w:hAnsi="Times New Roman"/>
          <w:sz w:val="24"/>
          <w:szCs w:val="24"/>
        </w:rPr>
        <w:t>Pasūtītājam nav iebildumu par izpildīto darbu un iesniegto dokumentu kvalitāti.</w:t>
      </w:r>
    </w:p>
    <w:p w14:paraId="4BA34F36" w14:textId="77777777" w:rsidR="00FA355E" w:rsidRPr="00447EB7" w:rsidRDefault="00FA355E" w:rsidP="00F52151">
      <w:pPr>
        <w:keepNext/>
        <w:keepLines/>
        <w:numPr>
          <w:ilvl w:val="0"/>
          <w:numId w:val="6"/>
        </w:numPr>
        <w:ind w:left="426" w:hanging="426"/>
        <w:jc w:val="both"/>
        <w:rPr>
          <w:rFonts w:ascii="Times New Roman" w:hAnsi="Times New Roman"/>
          <w:sz w:val="24"/>
          <w:szCs w:val="24"/>
        </w:rPr>
      </w:pPr>
      <w:r w:rsidRPr="00447EB7">
        <w:rPr>
          <w:rFonts w:ascii="Times New Roman" w:hAnsi="Times New Roman"/>
          <w:sz w:val="24"/>
          <w:szCs w:val="24"/>
        </w:rPr>
        <w:t>Šī akta parakstīšana ir apliecinājums, ka Iepirkuma līgumā Izpildītājam noteiktās līgumsaistības ir pilnībā izpildītas.</w:t>
      </w:r>
    </w:p>
    <w:p w14:paraId="5322B23E" w14:textId="77777777" w:rsidR="00FA355E" w:rsidRPr="00447EB7" w:rsidRDefault="00FA355E" w:rsidP="00F52151">
      <w:pPr>
        <w:keepNext/>
        <w:keepLines/>
        <w:numPr>
          <w:ilvl w:val="0"/>
          <w:numId w:val="6"/>
        </w:numPr>
        <w:ind w:left="426" w:hanging="426"/>
        <w:jc w:val="both"/>
        <w:rPr>
          <w:rFonts w:ascii="Times New Roman" w:hAnsi="Times New Roman"/>
          <w:sz w:val="24"/>
          <w:szCs w:val="24"/>
        </w:rPr>
      </w:pPr>
      <w:r w:rsidRPr="00447EB7">
        <w:rPr>
          <w:rFonts w:ascii="Times New Roman" w:hAnsi="Times New Roman"/>
          <w:sz w:val="24"/>
          <w:szCs w:val="24"/>
        </w:rPr>
        <w:t xml:space="preserve">Saskaņā ar Iepirkuma līgumu aprēķināts līgumsods </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 xml:space="preserve"> EUR, kuru veido </w:t>
      </w:r>
      <w:r w:rsidRPr="00447EB7">
        <w:rPr>
          <w:rFonts w:ascii="Times New Roman" w:hAnsi="Times New Roman"/>
          <w:sz w:val="24"/>
          <w:szCs w:val="24"/>
          <w:u w:val="single"/>
        </w:rPr>
        <w:tab/>
      </w:r>
      <w:r w:rsidRPr="00447EB7">
        <w:rPr>
          <w:rFonts w:ascii="Times New Roman" w:hAnsi="Times New Roman"/>
          <w:sz w:val="24"/>
          <w:szCs w:val="24"/>
        </w:rPr>
        <w:t>nokavējuma dienas un līgumsods par katru nokavēto dienu EUR (0,5% apmērā no līgumcenas ____ EUR).</w:t>
      </w:r>
    </w:p>
    <w:p w14:paraId="751CD660" w14:textId="77777777" w:rsidR="00FA355E" w:rsidRPr="00447EB7" w:rsidRDefault="00FA355E" w:rsidP="00F52151">
      <w:pPr>
        <w:keepNext/>
        <w:keepLines/>
        <w:numPr>
          <w:ilvl w:val="0"/>
          <w:numId w:val="6"/>
        </w:numPr>
        <w:ind w:left="426" w:hanging="426"/>
        <w:jc w:val="both"/>
        <w:rPr>
          <w:rFonts w:ascii="Times New Roman" w:hAnsi="Times New Roman"/>
          <w:sz w:val="24"/>
          <w:szCs w:val="24"/>
        </w:rPr>
      </w:pPr>
      <w:r w:rsidRPr="00447EB7">
        <w:rPr>
          <w:rFonts w:ascii="Times New Roman" w:hAnsi="Times New Roman"/>
          <w:sz w:val="24"/>
          <w:szCs w:val="24"/>
        </w:rPr>
        <w:t>Šis akts ir sagatavots divos eksemplāros, katrai Pusei pa vienam eksemplāram.</w:t>
      </w:r>
    </w:p>
    <w:p w14:paraId="6E59299E" w14:textId="77777777" w:rsidR="00FA355E" w:rsidRPr="00447EB7" w:rsidRDefault="00FA355E" w:rsidP="00F52151">
      <w:pPr>
        <w:keepNext/>
        <w:keepLines/>
        <w:numPr>
          <w:ilvl w:val="0"/>
          <w:numId w:val="6"/>
        </w:numPr>
        <w:ind w:left="426" w:hanging="426"/>
        <w:jc w:val="both"/>
        <w:rPr>
          <w:rFonts w:ascii="Times New Roman" w:hAnsi="Times New Roman"/>
          <w:sz w:val="24"/>
          <w:szCs w:val="24"/>
        </w:rPr>
      </w:pPr>
      <w:r w:rsidRPr="00447EB7">
        <w:rPr>
          <w:rFonts w:ascii="Times New Roman" w:hAnsi="Times New Roman"/>
          <w:sz w:val="24"/>
          <w:szCs w:val="24"/>
        </w:rPr>
        <w:t>Pušu paraksti:</w:t>
      </w:r>
    </w:p>
    <w:p w14:paraId="6D9E7F44" w14:textId="77777777" w:rsidR="00FA355E" w:rsidRPr="00447EB7" w:rsidRDefault="00FA355E" w:rsidP="00D0304B">
      <w:pPr>
        <w:keepNext/>
        <w:keepLines/>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FA355E" w:rsidRPr="00447EB7" w14:paraId="051CDE22" w14:textId="77777777" w:rsidTr="00D07B77">
        <w:tc>
          <w:tcPr>
            <w:tcW w:w="4524" w:type="dxa"/>
          </w:tcPr>
          <w:p w14:paraId="7485510E" w14:textId="77777777" w:rsidR="00FA355E" w:rsidRPr="00447EB7" w:rsidRDefault="00FA355E" w:rsidP="00D0304B">
            <w:pPr>
              <w:pStyle w:val="Footer"/>
              <w:keepNext/>
              <w:keepLines/>
              <w:rPr>
                <w:szCs w:val="24"/>
                <w:lang w:val="lv-LV"/>
              </w:rPr>
            </w:pPr>
            <w:r w:rsidRPr="00447EB7">
              <w:rPr>
                <w:szCs w:val="24"/>
                <w:lang w:val="lv-LV"/>
              </w:rPr>
              <w:t>Izpildītājs:</w:t>
            </w:r>
          </w:p>
        </w:tc>
        <w:tc>
          <w:tcPr>
            <w:tcW w:w="4940" w:type="dxa"/>
          </w:tcPr>
          <w:p w14:paraId="398381F1" w14:textId="77777777" w:rsidR="00FA355E" w:rsidRPr="00447EB7" w:rsidRDefault="00FA355E" w:rsidP="00D0304B">
            <w:pPr>
              <w:keepNext/>
              <w:keepLines/>
              <w:jc w:val="right"/>
              <w:rPr>
                <w:rFonts w:ascii="Times New Roman" w:hAnsi="Times New Roman"/>
                <w:sz w:val="24"/>
                <w:szCs w:val="24"/>
              </w:rPr>
            </w:pPr>
            <w:r w:rsidRPr="00447EB7">
              <w:rPr>
                <w:rFonts w:ascii="Times New Roman" w:hAnsi="Times New Roman"/>
                <w:sz w:val="24"/>
                <w:szCs w:val="24"/>
              </w:rPr>
              <w:t>Pasūtītājs:</w:t>
            </w:r>
          </w:p>
        </w:tc>
      </w:tr>
      <w:tr w:rsidR="00FA355E" w:rsidRPr="00447EB7" w14:paraId="6820E1C9" w14:textId="77777777" w:rsidTr="00D07B77">
        <w:tc>
          <w:tcPr>
            <w:tcW w:w="4524" w:type="dxa"/>
          </w:tcPr>
          <w:p w14:paraId="3F828130" w14:textId="77777777" w:rsidR="00FA355E" w:rsidRPr="00447EB7" w:rsidRDefault="00FA355E" w:rsidP="00D0304B">
            <w:pPr>
              <w:keepNext/>
              <w:keepLines/>
              <w:rPr>
                <w:rFonts w:ascii="Times New Roman" w:hAnsi="Times New Roman"/>
                <w:sz w:val="24"/>
                <w:szCs w:val="24"/>
              </w:rPr>
            </w:pPr>
            <w:r w:rsidRPr="00447EB7">
              <w:rPr>
                <w:rFonts w:ascii="Times New Roman" w:hAnsi="Times New Roman"/>
                <w:sz w:val="24"/>
                <w:szCs w:val="24"/>
              </w:rPr>
              <w:t>___ “_______”</w:t>
            </w:r>
          </w:p>
          <w:p w14:paraId="0CA2E92E" w14:textId="77777777" w:rsidR="00FA355E" w:rsidRPr="00447EB7" w:rsidRDefault="00FA355E" w:rsidP="00D0304B">
            <w:pPr>
              <w:keepNext/>
              <w:keepLines/>
              <w:rPr>
                <w:rFonts w:ascii="Times New Roman" w:hAnsi="Times New Roman"/>
                <w:sz w:val="24"/>
                <w:szCs w:val="24"/>
              </w:rPr>
            </w:pPr>
            <w:r w:rsidRPr="00447EB7">
              <w:rPr>
                <w:rFonts w:ascii="Times New Roman" w:hAnsi="Times New Roman"/>
                <w:sz w:val="24"/>
                <w:szCs w:val="24"/>
              </w:rPr>
              <w:t>valdes ____________</w:t>
            </w:r>
          </w:p>
          <w:p w14:paraId="60D83BE9" w14:textId="77777777" w:rsidR="00FA355E" w:rsidRPr="00447EB7" w:rsidRDefault="00FA355E" w:rsidP="00D0304B">
            <w:pPr>
              <w:keepNext/>
              <w:keepLines/>
              <w:rPr>
                <w:rFonts w:ascii="Times New Roman" w:hAnsi="Times New Roman"/>
                <w:sz w:val="24"/>
                <w:szCs w:val="24"/>
              </w:rPr>
            </w:pPr>
            <w:r w:rsidRPr="00447EB7">
              <w:rPr>
                <w:rFonts w:ascii="Times New Roman" w:hAnsi="Times New Roman"/>
                <w:sz w:val="24"/>
                <w:szCs w:val="24"/>
              </w:rPr>
              <w:t>__________________</w:t>
            </w:r>
          </w:p>
        </w:tc>
        <w:tc>
          <w:tcPr>
            <w:tcW w:w="4940" w:type="dxa"/>
          </w:tcPr>
          <w:p w14:paraId="627F4E4E" w14:textId="77777777" w:rsidR="00FA355E" w:rsidRPr="00447EB7" w:rsidRDefault="00FA355E" w:rsidP="00D0304B">
            <w:pPr>
              <w:keepNext/>
              <w:keepLines/>
              <w:jc w:val="right"/>
              <w:rPr>
                <w:rFonts w:ascii="Times New Roman" w:hAnsi="Times New Roman"/>
                <w:sz w:val="24"/>
                <w:szCs w:val="24"/>
              </w:rPr>
            </w:pPr>
            <w:r w:rsidRPr="00447EB7">
              <w:rPr>
                <w:rFonts w:ascii="Times New Roman" w:hAnsi="Times New Roman"/>
                <w:sz w:val="24"/>
                <w:szCs w:val="24"/>
              </w:rPr>
              <w:t>VAS „Privatizācijas aģentūra”</w:t>
            </w:r>
          </w:p>
          <w:p w14:paraId="48EBFF6B" w14:textId="3A926289" w:rsidR="00FA355E" w:rsidRPr="00447EB7" w:rsidRDefault="00FA355E" w:rsidP="00D0304B">
            <w:pPr>
              <w:keepNext/>
              <w:keepLines/>
              <w:ind w:left="-413" w:right="34" w:firstLine="413"/>
              <w:jc w:val="right"/>
              <w:rPr>
                <w:rFonts w:ascii="Times New Roman" w:hAnsi="Times New Roman"/>
                <w:sz w:val="24"/>
                <w:szCs w:val="24"/>
              </w:rPr>
            </w:pPr>
            <w:r w:rsidRPr="00447EB7">
              <w:rPr>
                <w:rFonts w:ascii="Times New Roman" w:hAnsi="Times New Roman"/>
                <w:sz w:val="24"/>
                <w:szCs w:val="24"/>
              </w:rPr>
              <w:t xml:space="preserve">Dzīvojamo māju un dzīvokļu departamenta vadītāja </w:t>
            </w:r>
            <w:r w:rsidR="00404317">
              <w:rPr>
                <w:rFonts w:ascii="Times New Roman" w:hAnsi="Times New Roman"/>
                <w:sz w:val="24"/>
                <w:szCs w:val="24"/>
              </w:rPr>
              <w:t>D.Ivanova</w:t>
            </w:r>
          </w:p>
          <w:p w14:paraId="20B29A18" w14:textId="77777777" w:rsidR="00FA355E" w:rsidRPr="00447EB7" w:rsidRDefault="00FA355E" w:rsidP="00D0304B">
            <w:pPr>
              <w:keepNext/>
              <w:keepLines/>
              <w:jc w:val="right"/>
              <w:rPr>
                <w:rFonts w:ascii="Times New Roman" w:hAnsi="Times New Roman"/>
                <w:sz w:val="24"/>
                <w:szCs w:val="24"/>
              </w:rPr>
            </w:pPr>
            <w:r w:rsidRPr="00447EB7">
              <w:rPr>
                <w:rFonts w:ascii="Times New Roman" w:hAnsi="Times New Roman"/>
                <w:sz w:val="24"/>
                <w:szCs w:val="24"/>
              </w:rPr>
              <w:t>________________________________</w:t>
            </w:r>
          </w:p>
          <w:p w14:paraId="7ECE459C" w14:textId="77777777" w:rsidR="00FA355E" w:rsidRPr="00447EB7" w:rsidRDefault="00FA355E" w:rsidP="00D0304B">
            <w:pPr>
              <w:keepNext/>
              <w:keepLines/>
              <w:rPr>
                <w:rFonts w:ascii="Times New Roman" w:hAnsi="Times New Roman"/>
                <w:sz w:val="24"/>
                <w:szCs w:val="24"/>
              </w:rPr>
            </w:pPr>
          </w:p>
          <w:p w14:paraId="4A516908" w14:textId="77777777" w:rsidR="00FA355E" w:rsidRPr="00447EB7" w:rsidRDefault="00FA355E" w:rsidP="00D0304B">
            <w:pPr>
              <w:keepNext/>
              <w:keepLines/>
              <w:jc w:val="right"/>
              <w:rPr>
                <w:rFonts w:ascii="Times New Roman" w:hAnsi="Times New Roman"/>
                <w:sz w:val="24"/>
                <w:szCs w:val="24"/>
              </w:rPr>
            </w:pPr>
            <w:r w:rsidRPr="00447EB7">
              <w:rPr>
                <w:rFonts w:ascii="Times New Roman" w:hAnsi="Times New Roman"/>
                <w:sz w:val="24"/>
                <w:szCs w:val="24"/>
              </w:rPr>
              <w:t>VAS „Privatizācijas aģentūra”</w:t>
            </w:r>
          </w:p>
          <w:p w14:paraId="30373F62" w14:textId="77777777" w:rsidR="00FA355E" w:rsidRPr="00447EB7" w:rsidRDefault="00FA355E" w:rsidP="00D0304B">
            <w:pPr>
              <w:keepNext/>
              <w:keepLines/>
              <w:jc w:val="right"/>
              <w:rPr>
                <w:rFonts w:ascii="Times New Roman" w:hAnsi="Times New Roman"/>
                <w:sz w:val="24"/>
                <w:szCs w:val="24"/>
              </w:rPr>
            </w:pPr>
            <w:r w:rsidRPr="00447EB7">
              <w:rPr>
                <w:rFonts w:ascii="Times New Roman" w:hAnsi="Times New Roman"/>
                <w:sz w:val="24"/>
                <w:szCs w:val="24"/>
              </w:rPr>
              <w:t>Finanšu departamenta</w:t>
            </w:r>
          </w:p>
          <w:p w14:paraId="52876685" w14:textId="77777777" w:rsidR="00FA355E" w:rsidRPr="00447EB7" w:rsidRDefault="00FA355E" w:rsidP="00D0304B">
            <w:pPr>
              <w:keepNext/>
              <w:keepLines/>
              <w:jc w:val="right"/>
              <w:rPr>
                <w:rFonts w:ascii="Times New Roman" w:hAnsi="Times New Roman"/>
                <w:sz w:val="24"/>
                <w:szCs w:val="24"/>
              </w:rPr>
            </w:pPr>
            <w:r w:rsidRPr="00447EB7">
              <w:rPr>
                <w:rFonts w:ascii="Times New Roman" w:hAnsi="Times New Roman"/>
                <w:sz w:val="24"/>
                <w:szCs w:val="24"/>
              </w:rPr>
              <w:t xml:space="preserve">                               vadītāja J.Roze</w:t>
            </w:r>
          </w:p>
          <w:p w14:paraId="2F74E6F1" w14:textId="77777777" w:rsidR="00FA355E" w:rsidRPr="00447EB7" w:rsidRDefault="00FA355E" w:rsidP="00D0304B">
            <w:pPr>
              <w:keepNext/>
              <w:keepLines/>
              <w:jc w:val="right"/>
              <w:rPr>
                <w:rFonts w:ascii="Times New Roman" w:hAnsi="Times New Roman"/>
                <w:sz w:val="24"/>
                <w:szCs w:val="24"/>
              </w:rPr>
            </w:pPr>
          </w:p>
          <w:p w14:paraId="32CC713C" w14:textId="77777777" w:rsidR="00FA355E" w:rsidRPr="00447EB7" w:rsidRDefault="00FA355E" w:rsidP="00D0304B">
            <w:pPr>
              <w:keepNext/>
              <w:keepLines/>
              <w:jc w:val="right"/>
              <w:rPr>
                <w:rFonts w:ascii="Times New Roman" w:hAnsi="Times New Roman"/>
                <w:sz w:val="24"/>
                <w:szCs w:val="24"/>
              </w:rPr>
            </w:pPr>
            <w:r w:rsidRPr="00447EB7">
              <w:rPr>
                <w:rFonts w:ascii="Times New Roman" w:hAnsi="Times New Roman"/>
                <w:sz w:val="24"/>
                <w:szCs w:val="24"/>
              </w:rPr>
              <w:t>_____________________________</w:t>
            </w:r>
          </w:p>
        </w:tc>
      </w:tr>
    </w:tbl>
    <w:p w14:paraId="5082D7CD" w14:textId="77777777" w:rsidR="00FA355E" w:rsidRPr="00447EB7" w:rsidRDefault="00FA355E" w:rsidP="00D0304B">
      <w:pPr>
        <w:pStyle w:val="BodyTextIndent"/>
        <w:keepNext/>
        <w:keepLines/>
        <w:spacing w:after="0"/>
        <w:ind w:left="0" w:right="-96"/>
        <w:jc w:val="both"/>
        <w:rPr>
          <w:rStyle w:val="FontStyle53"/>
          <w:b/>
          <w:sz w:val="2"/>
          <w:szCs w:val="2"/>
        </w:rPr>
      </w:pPr>
    </w:p>
    <w:p w14:paraId="469DB002" w14:textId="77777777" w:rsidR="00FA355E" w:rsidRPr="00447EB7" w:rsidRDefault="00FA355E" w:rsidP="00D0304B">
      <w:pPr>
        <w:keepNext/>
        <w:keepLines/>
        <w:rPr>
          <w:rFonts w:ascii="Times New Roman" w:hAnsi="Times New Roman"/>
        </w:rPr>
      </w:pPr>
    </w:p>
    <w:p w14:paraId="2A762315" w14:textId="77777777" w:rsidR="00FA355E" w:rsidRPr="00447EB7" w:rsidRDefault="00FA355E" w:rsidP="00D0304B">
      <w:pPr>
        <w:keepNext/>
        <w:keepLines/>
        <w:rPr>
          <w:rFonts w:ascii="Times New Roman" w:hAnsi="Times New Roman"/>
        </w:rPr>
      </w:pPr>
    </w:p>
    <w:bookmarkEnd w:id="0"/>
    <w:p w14:paraId="112C94C1" w14:textId="7910A601" w:rsidR="002D695D" w:rsidRDefault="002D695D" w:rsidP="00D0304B">
      <w:pPr>
        <w:keepNext/>
        <w:keepLines/>
      </w:pPr>
    </w:p>
    <w:p w14:paraId="0EBD6D27" w14:textId="68A92CAE" w:rsidR="000518BF" w:rsidRDefault="000518BF" w:rsidP="00D0304B">
      <w:pPr>
        <w:keepNext/>
        <w:keepLines/>
      </w:pPr>
    </w:p>
    <w:p w14:paraId="3D240513" w14:textId="29E37907" w:rsidR="000518BF" w:rsidRDefault="000518BF" w:rsidP="00D0304B">
      <w:pPr>
        <w:keepNext/>
        <w:keepLines/>
      </w:pPr>
    </w:p>
    <w:p w14:paraId="16A6D431" w14:textId="19271CB1" w:rsidR="000518BF" w:rsidRDefault="000518BF" w:rsidP="00D0304B">
      <w:pPr>
        <w:keepNext/>
        <w:keepLines/>
      </w:pPr>
    </w:p>
    <w:p w14:paraId="0C847152" w14:textId="4FFC010C" w:rsidR="000518BF" w:rsidRDefault="000518BF" w:rsidP="00D0304B">
      <w:pPr>
        <w:keepNext/>
        <w:keepLines/>
      </w:pPr>
    </w:p>
    <w:p w14:paraId="11C11449" w14:textId="3733EFB7" w:rsidR="000518BF" w:rsidRDefault="000518BF" w:rsidP="00D0304B">
      <w:pPr>
        <w:keepNext/>
        <w:keepLines/>
      </w:pPr>
    </w:p>
    <w:p w14:paraId="57F99506" w14:textId="44B4125F" w:rsidR="000518BF" w:rsidRPr="000518BF" w:rsidRDefault="00DE0BE6" w:rsidP="000518BF">
      <w:pPr>
        <w:spacing w:line="276" w:lineRule="auto"/>
        <w:jc w:val="right"/>
        <w:rPr>
          <w:rFonts w:ascii="Times New Roman" w:hAnsi="Times New Roman"/>
          <w:b/>
          <w:sz w:val="24"/>
          <w:szCs w:val="24"/>
        </w:rPr>
      </w:pPr>
      <w:r>
        <w:rPr>
          <w:rFonts w:ascii="Times New Roman" w:hAnsi="Times New Roman"/>
          <w:b/>
          <w:sz w:val="24"/>
          <w:szCs w:val="24"/>
        </w:rPr>
        <w:lastRenderedPageBreak/>
        <w:t>6</w:t>
      </w:r>
      <w:r w:rsidR="000518BF" w:rsidRPr="000518BF">
        <w:rPr>
          <w:rFonts w:ascii="Times New Roman" w:hAnsi="Times New Roman"/>
          <w:b/>
          <w:sz w:val="24"/>
          <w:szCs w:val="24"/>
        </w:rPr>
        <w:t>.pielikums</w:t>
      </w:r>
    </w:p>
    <w:p w14:paraId="1CD6E9A3" w14:textId="50C4560E" w:rsidR="000518BF" w:rsidRPr="00404317" w:rsidRDefault="00096120" w:rsidP="000518BF">
      <w:pPr>
        <w:spacing w:after="120" w:line="276" w:lineRule="auto"/>
        <w:jc w:val="right"/>
        <w:rPr>
          <w:rFonts w:ascii="Times New Roman" w:hAnsi="Times New Roman"/>
          <w:b/>
          <w:sz w:val="24"/>
          <w:szCs w:val="24"/>
        </w:rPr>
      </w:pPr>
      <w:r>
        <w:rPr>
          <w:rFonts w:ascii="Times New Roman" w:hAnsi="Times New Roman"/>
          <w:b/>
          <w:sz w:val="24"/>
          <w:szCs w:val="24"/>
        </w:rPr>
        <w:t>Nr. PA/2018/71</w:t>
      </w:r>
    </w:p>
    <w:p w14:paraId="7BCDDF9D" w14:textId="17263666" w:rsidR="000518BF" w:rsidRPr="000518BF" w:rsidRDefault="00D04FEB" w:rsidP="000518BF">
      <w:pPr>
        <w:jc w:val="center"/>
        <w:rPr>
          <w:rFonts w:ascii="Times New Roman" w:hAnsi="Times New Roman"/>
          <w:b/>
          <w:sz w:val="24"/>
          <w:szCs w:val="24"/>
        </w:rPr>
      </w:pPr>
      <w:r>
        <w:rPr>
          <w:rFonts w:ascii="Times New Roman" w:hAnsi="Times New Roman"/>
          <w:b/>
          <w:sz w:val="24"/>
          <w:szCs w:val="24"/>
        </w:rPr>
        <w:t xml:space="preserve">Iepirkuma līgums </w:t>
      </w:r>
      <w:r w:rsidR="000518BF" w:rsidRPr="000518BF">
        <w:rPr>
          <w:rFonts w:ascii="Times New Roman" w:hAnsi="Times New Roman"/>
          <w:b/>
          <w:sz w:val="24"/>
          <w:szCs w:val="24"/>
        </w:rPr>
        <w:t>(PROJEKTS)</w:t>
      </w:r>
    </w:p>
    <w:p w14:paraId="24087C3A" w14:textId="2652C7C2" w:rsidR="000518BF" w:rsidRPr="000518BF" w:rsidRDefault="000518BF" w:rsidP="000518BF">
      <w:pPr>
        <w:jc w:val="center"/>
        <w:rPr>
          <w:rFonts w:ascii="Times New Roman" w:hAnsi="Times New Roman"/>
          <w:b/>
          <w:sz w:val="24"/>
          <w:szCs w:val="24"/>
        </w:rPr>
      </w:pPr>
      <w:r w:rsidRPr="000518BF">
        <w:rPr>
          <w:rFonts w:ascii="Times New Roman" w:hAnsi="Times New Roman"/>
          <w:b/>
          <w:sz w:val="24"/>
          <w:szCs w:val="24"/>
        </w:rPr>
        <w:t xml:space="preserve">par nekustamā īpašuma </w:t>
      </w:r>
      <w:r w:rsidR="008643EC" w:rsidRPr="00E60BBC">
        <w:rPr>
          <w:rFonts w:ascii="Times New Roman" w:hAnsi="Times New Roman"/>
          <w:b/>
          <w:sz w:val="24"/>
          <w:szCs w:val="24"/>
        </w:rPr>
        <w:t>“Klēts” Mazzalves pagasts, Neretas novads</w:t>
      </w:r>
      <w:r w:rsidR="008643EC">
        <w:rPr>
          <w:rFonts w:ascii="Times New Roman" w:hAnsi="Times New Roman"/>
          <w:b/>
          <w:sz w:val="24"/>
          <w:szCs w:val="24"/>
        </w:rPr>
        <w:t>, kadastra Nr.</w:t>
      </w:r>
      <w:r w:rsidR="008643EC" w:rsidRPr="00D95D35">
        <w:rPr>
          <w:rFonts w:ascii="Times New Roman" w:hAnsi="Times New Roman"/>
          <w:b/>
          <w:sz w:val="24"/>
          <w:szCs w:val="24"/>
        </w:rPr>
        <w:t>3266 013 0119</w:t>
      </w:r>
      <w:r w:rsidRPr="000518BF">
        <w:rPr>
          <w:rFonts w:ascii="Times New Roman" w:hAnsi="Times New Roman"/>
          <w:b/>
          <w:sz w:val="24"/>
          <w:szCs w:val="24"/>
        </w:rPr>
        <w:t>, tirgus (parastās) vērtības noteikšanu</w:t>
      </w:r>
    </w:p>
    <w:p w14:paraId="74929003" w14:textId="77777777" w:rsidR="000518BF" w:rsidRPr="000518BF" w:rsidRDefault="000518BF" w:rsidP="000518BF">
      <w:pPr>
        <w:jc w:val="center"/>
        <w:rPr>
          <w:rFonts w:ascii="Times New Roman" w:hAnsi="Times New Roman"/>
          <w:b/>
          <w:sz w:val="24"/>
          <w:szCs w:val="24"/>
        </w:rPr>
      </w:pPr>
    </w:p>
    <w:p w14:paraId="35ABC637" w14:textId="77777777" w:rsidR="000518BF" w:rsidRPr="000518BF" w:rsidRDefault="000518BF" w:rsidP="000518BF">
      <w:pPr>
        <w:rPr>
          <w:rFonts w:ascii="Times New Roman" w:hAnsi="Times New Roman"/>
          <w:sz w:val="24"/>
          <w:szCs w:val="24"/>
        </w:rPr>
      </w:pPr>
      <w:r w:rsidRPr="000518BF">
        <w:rPr>
          <w:rFonts w:ascii="Times New Roman" w:hAnsi="Times New Roman"/>
          <w:sz w:val="24"/>
          <w:szCs w:val="24"/>
        </w:rPr>
        <w:t xml:space="preserve">Rīgā </w:t>
      </w:r>
      <w:r w:rsidRPr="000518BF">
        <w:rPr>
          <w:rFonts w:ascii="Times New Roman" w:hAnsi="Times New Roman"/>
          <w:sz w:val="24"/>
          <w:szCs w:val="24"/>
        </w:rPr>
        <w:tab/>
      </w:r>
      <w:r w:rsidRPr="000518BF">
        <w:rPr>
          <w:rFonts w:ascii="Times New Roman" w:hAnsi="Times New Roman"/>
          <w:sz w:val="24"/>
          <w:szCs w:val="24"/>
        </w:rPr>
        <w:tab/>
      </w:r>
      <w:r w:rsidRPr="000518BF">
        <w:rPr>
          <w:rFonts w:ascii="Times New Roman" w:hAnsi="Times New Roman"/>
          <w:sz w:val="24"/>
          <w:szCs w:val="24"/>
        </w:rPr>
        <w:tab/>
      </w:r>
      <w:r w:rsidRPr="000518BF">
        <w:rPr>
          <w:rFonts w:ascii="Times New Roman" w:hAnsi="Times New Roman"/>
          <w:sz w:val="24"/>
          <w:szCs w:val="24"/>
        </w:rPr>
        <w:tab/>
      </w:r>
      <w:r w:rsidRPr="000518BF">
        <w:rPr>
          <w:rFonts w:ascii="Times New Roman" w:hAnsi="Times New Roman"/>
          <w:sz w:val="24"/>
          <w:szCs w:val="24"/>
        </w:rPr>
        <w:tab/>
      </w:r>
      <w:r w:rsidRPr="000518BF">
        <w:rPr>
          <w:rFonts w:ascii="Times New Roman" w:hAnsi="Times New Roman"/>
          <w:sz w:val="24"/>
          <w:szCs w:val="24"/>
        </w:rPr>
        <w:tab/>
      </w:r>
      <w:r w:rsidRPr="000518BF">
        <w:rPr>
          <w:rFonts w:ascii="Times New Roman" w:hAnsi="Times New Roman"/>
          <w:sz w:val="24"/>
          <w:szCs w:val="24"/>
        </w:rPr>
        <w:tab/>
      </w:r>
      <w:r w:rsidRPr="000518BF">
        <w:rPr>
          <w:rFonts w:ascii="Times New Roman" w:hAnsi="Times New Roman"/>
          <w:sz w:val="24"/>
          <w:szCs w:val="24"/>
        </w:rPr>
        <w:tab/>
        <w:t>2018.gada ___. ______</w:t>
      </w:r>
    </w:p>
    <w:p w14:paraId="19E00107" w14:textId="77777777" w:rsidR="000518BF" w:rsidRPr="000518BF" w:rsidRDefault="000518BF" w:rsidP="000518BF">
      <w:pPr>
        <w:jc w:val="both"/>
        <w:rPr>
          <w:rFonts w:ascii="Times New Roman" w:hAnsi="Times New Roman"/>
          <w:sz w:val="24"/>
          <w:szCs w:val="24"/>
        </w:rPr>
      </w:pPr>
    </w:p>
    <w:p w14:paraId="4194233D" w14:textId="1B95F766" w:rsidR="000518BF" w:rsidRPr="000518BF" w:rsidRDefault="000518BF" w:rsidP="000518BF">
      <w:pPr>
        <w:jc w:val="both"/>
        <w:rPr>
          <w:rFonts w:ascii="Times New Roman" w:hAnsi="Times New Roman"/>
          <w:sz w:val="24"/>
          <w:szCs w:val="24"/>
        </w:rPr>
      </w:pPr>
      <w:r w:rsidRPr="000518BF">
        <w:rPr>
          <w:rFonts w:ascii="Times New Roman" w:hAnsi="Times New Roman"/>
          <w:b/>
          <w:sz w:val="24"/>
          <w:szCs w:val="24"/>
        </w:rPr>
        <w:t>Valsts akciju sabiedrība “Privatizācijas aģentūra”</w:t>
      </w:r>
      <w:r w:rsidR="00404317">
        <w:rPr>
          <w:rFonts w:ascii="Times New Roman" w:hAnsi="Times New Roman"/>
          <w:b/>
          <w:sz w:val="24"/>
          <w:szCs w:val="24"/>
        </w:rPr>
        <w:t xml:space="preserve">, </w:t>
      </w:r>
      <w:r w:rsidR="00404317" w:rsidRPr="00404317">
        <w:rPr>
          <w:rFonts w:ascii="Times New Roman" w:hAnsi="Times New Roman"/>
          <w:sz w:val="24"/>
          <w:szCs w:val="24"/>
        </w:rPr>
        <w:t>reģistrācijas Nr.</w:t>
      </w:r>
      <w:r w:rsidR="00404317" w:rsidRPr="00447EB7">
        <w:rPr>
          <w:rFonts w:ascii="Times New Roman" w:hAnsi="Times New Roman"/>
          <w:sz w:val="24"/>
          <w:szCs w:val="24"/>
        </w:rPr>
        <w:t xml:space="preserve">40003192154 </w:t>
      </w:r>
      <w:r w:rsidRPr="000518BF">
        <w:rPr>
          <w:rFonts w:ascii="Times New Roman" w:hAnsi="Times New Roman"/>
          <w:sz w:val="24"/>
          <w:szCs w:val="24"/>
        </w:rPr>
        <w:t xml:space="preserve"> (turpmāk – Pasūtītājs), kuru saskaņā ar 2016.gada 19.aprīļa valdes lēmumu Nr.58/320 pārstāv valdes priekšsēdētājs Vladimirs Loginovs, no vienas puses un</w:t>
      </w:r>
    </w:p>
    <w:p w14:paraId="6B18AFC0" w14:textId="6AE46096" w:rsidR="000518BF" w:rsidRPr="000518BF" w:rsidRDefault="000518BF" w:rsidP="000518BF">
      <w:pPr>
        <w:jc w:val="both"/>
        <w:rPr>
          <w:rFonts w:ascii="Times New Roman" w:hAnsi="Times New Roman"/>
          <w:sz w:val="24"/>
          <w:szCs w:val="24"/>
        </w:rPr>
      </w:pPr>
      <w:r w:rsidRPr="000518BF">
        <w:rPr>
          <w:rFonts w:ascii="Times New Roman" w:hAnsi="Times New Roman"/>
          <w:sz w:val="24"/>
          <w:szCs w:val="24"/>
        </w:rPr>
        <w:t xml:space="preserve"> </w:t>
      </w:r>
      <w:r w:rsidRPr="000518BF">
        <w:rPr>
          <w:rFonts w:ascii="Times New Roman" w:hAnsi="Times New Roman"/>
          <w:b/>
          <w:sz w:val="24"/>
          <w:szCs w:val="24"/>
        </w:rPr>
        <w:t xml:space="preserve">____________________________________________ </w:t>
      </w:r>
      <w:r w:rsidRPr="000518BF">
        <w:rPr>
          <w:rFonts w:ascii="Times New Roman" w:hAnsi="Times New Roman"/>
          <w:sz w:val="24"/>
          <w:szCs w:val="24"/>
        </w:rPr>
        <w:t xml:space="preserve">(turpmāk – Izpildītājs), kuru saskaņā ar statūtiem pārstāv ______________________, no otras puses, (turpmāk kopā – Puses), noslēdz šo līgumu (turpmāk – Līgums) saskaņā ar </w:t>
      </w:r>
      <w:r w:rsidR="00404317">
        <w:rPr>
          <w:rFonts w:ascii="Times New Roman" w:hAnsi="Times New Roman"/>
          <w:sz w:val="24"/>
          <w:szCs w:val="24"/>
        </w:rPr>
        <w:t>Vis</w:t>
      </w:r>
      <w:r w:rsidR="00096120">
        <w:rPr>
          <w:rFonts w:ascii="Times New Roman" w:hAnsi="Times New Roman"/>
          <w:sz w:val="24"/>
          <w:szCs w:val="24"/>
        </w:rPr>
        <w:t xml:space="preserve">pārīgās vienošanās </w:t>
      </w:r>
      <w:proofErr w:type="spellStart"/>
      <w:r w:rsidR="00096120">
        <w:rPr>
          <w:rFonts w:ascii="Times New Roman" w:hAnsi="Times New Roman"/>
          <w:sz w:val="24"/>
          <w:szCs w:val="24"/>
        </w:rPr>
        <w:t>Nr.PA</w:t>
      </w:r>
      <w:proofErr w:type="spellEnd"/>
      <w:r w:rsidR="00096120">
        <w:rPr>
          <w:rFonts w:ascii="Times New Roman" w:hAnsi="Times New Roman"/>
          <w:sz w:val="24"/>
          <w:szCs w:val="24"/>
        </w:rPr>
        <w:t>/2018/71</w:t>
      </w:r>
      <w:r w:rsidR="00404317">
        <w:rPr>
          <w:rFonts w:ascii="Times New Roman" w:hAnsi="Times New Roman"/>
          <w:sz w:val="24"/>
          <w:szCs w:val="24"/>
        </w:rPr>
        <w:t xml:space="preserve"> ietvaros </w:t>
      </w:r>
      <w:r w:rsidR="00404317" w:rsidRPr="00447EB7">
        <w:rPr>
          <w:rFonts w:ascii="Times New Roman" w:hAnsi="Times New Roman"/>
          <w:sz w:val="24"/>
          <w:szCs w:val="24"/>
        </w:rPr>
        <w:t>iesniegto piedāvājumu un tehnisko specifikāciju</w:t>
      </w:r>
      <w:r w:rsidRPr="000518BF">
        <w:rPr>
          <w:rFonts w:ascii="Times New Roman" w:hAnsi="Times New Roman"/>
          <w:sz w:val="24"/>
          <w:szCs w:val="24"/>
        </w:rPr>
        <w:t>:</w:t>
      </w:r>
    </w:p>
    <w:p w14:paraId="2D1B5BBA" w14:textId="77777777" w:rsidR="000518BF" w:rsidRPr="000518BF" w:rsidRDefault="000518BF" w:rsidP="000518BF">
      <w:pPr>
        <w:jc w:val="both"/>
        <w:rPr>
          <w:rFonts w:ascii="Times New Roman" w:hAnsi="Times New Roman"/>
          <w:sz w:val="24"/>
          <w:szCs w:val="24"/>
        </w:rPr>
      </w:pPr>
    </w:p>
    <w:p w14:paraId="0D9AB588" w14:textId="77777777" w:rsidR="000518BF" w:rsidRPr="000518BF" w:rsidRDefault="000518BF" w:rsidP="00F52151">
      <w:pPr>
        <w:numPr>
          <w:ilvl w:val="0"/>
          <w:numId w:val="2"/>
        </w:numPr>
        <w:spacing w:after="200" w:line="276" w:lineRule="auto"/>
        <w:jc w:val="center"/>
        <w:rPr>
          <w:rFonts w:ascii="Times New Roman" w:hAnsi="Times New Roman"/>
          <w:b/>
          <w:sz w:val="24"/>
          <w:szCs w:val="24"/>
        </w:rPr>
      </w:pPr>
      <w:r w:rsidRPr="000518BF">
        <w:rPr>
          <w:rFonts w:ascii="Times New Roman" w:hAnsi="Times New Roman"/>
          <w:b/>
          <w:sz w:val="24"/>
          <w:szCs w:val="24"/>
        </w:rPr>
        <w:t>Līguma priekšmets un līgumcena</w:t>
      </w:r>
    </w:p>
    <w:p w14:paraId="0332D669" w14:textId="5D5F25F4" w:rsidR="000518BF" w:rsidRPr="000518BF" w:rsidRDefault="000518BF" w:rsidP="00404317">
      <w:pPr>
        <w:numPr>
          <w:ilvl w:val="1"/>
          <w:numId w:val="2"/>
        </w:numPr>
        <w:ind w:left="426" w:hanging="426"/>
        <w:jc w:val="both"/>
        <w:rPr>
          <w:rFonts w:ascii="Times New Roman" w:hAnsi="Times New Roman"/>
          <w:sz w:val="24"/>
          <w:szCs w:val="24"/>
        </w:rPr>
      </w:pPr>
      <w:r w:rsidRPr="000518BF">
        <w:rPr>
          <w:rFonts w:ascii="Times New Roman" w:hAnsi="Times New Roman"/>
          <w:sz w:val="24"/>
          <w:szCs w:val="24"/>
        </w:rPr>
        <w:t xml:space="preserve">Pasūtītājs uzdod un Izpildītājs apņemas veikt valsts īpašuma objekta – </w:t>
      </w:r>
      <w:r w:rsidRPr="000518BF">
        <w:rPr>
          <w:rFonts w:ascii="Times New Roman" w:hAnsi="Times New Roman"/>
          <w:sz w:val="24"/>
        </w:rPr>
        <w:t xml:space="preserve">nekustamā īpašuma </w:t>
      </w:r>
      <w:r w:rsidR="008643EC" w:rsidRPr="008643EC">
        <w:rPr>
          <w:rFonts w:ascii="Times New Roman" w:hAnsi="Times New Roman"/>
          <w:sz w:val="24"/>
          <w:szCs w:val="24"/>
        </w:rPr>
        <w:t>“Klēts” Mazzalves pagasts, Neretas novads, kadastra Nr.3266 013 0119</w:t>
      </w:r>
      <w:r w:rsidRPr="000518BF">
        <w:rPr>
          <w:rFonts w:ascii="Times New Roman" w:hAnsi="Times New Roman"/>
          <w:sz w:val="24"/>
          <w:szCs w:val="24"/>
        </w:rPr>
        <w:t xml:space="preserve"> (turpmāk – Objekts), tirgus (parastās) vērtības noteikšanu, kā arī Objekta tirgus (parastās) vērtības aktualizāciju, ja rodas tāda nepieciešamība, (turpmāk kopā – Darbs) saskaņā ar tehnisko specifikāciju (Līguma 1.pielikums) un Izpildītāja iesniegto piedāvājumu (Līguma 2.pielikums).</w:t>
      </w:r>
    </w:p>
    <w:p w14:paraId="50582FDE" w14:textId="77777777" w:rsidR="000518BF" w:rsidRPr="000518BF" w:rsidRDefault="000518BF" w:rsidP="00404317">
      <w:pPr>
        <w:numPr>
          <w:ilvl w:val="1"/>
          <w:numId w:val="2"/>
        </w:numPr>
        <w:ind w:left="426" w:hanging="426"/>
        <w:jc w:val="both"/>
        <w:rPr>
          <w:rFonts w:ascii="Times New Roman" w:hAnsi="Times New Roman"/>
          <w:sz w:val="24"/>
          <w:szCs w:val="24"/>
        </w:rPr>
      </w:pPr>
      <w:r w:rsidRPr="000518BF">
        <w:rPr>
          <w:rFonts w:ascii="Times New Roman" w:hAnsi="Times New Roman"/>
          <w:sz w:val="24"/>
          <w:szCs w:val="24"/>
        </w:rPr>
        <w:t xml:space="preserve">Par Darba izpildi Pasūtītājs maksā Izpildītājam līgumcenu un pievienotās vērtības nodokli Pievienotās vērtības nodokļa likumā noteiktajā apmērā. Kopējā līgumcena par Līguma 1.1.apakšpunktā noteiktā Objekta tirgus (parastās) vērtības noteikšanu ir </w:t>
      </w:r>
      <w:r w:rsidRPr="000518BF">
        <w:rPr>
          <w:rFonts w:ascii="Times New Roman" w:hAnsi="Times New Roman"/>
          <w:b/>
          <w:sz w:val="24"/>
          <w:szCs w:val="24"/>
        </w:rPr>
        <w:t>________</w:t>
      </w:r>
      <w:r w:rsidRPr="000518BF">
        <w:rPr>
          <w:rFonts w:ascii="Times New Roman" w:hAnsi="Times New Roman"/>
          <w:sz w:val="24"/>
          <w:szCs w:val="24"/>
        </w:rPr>
        <w:t xml:space="preserve"> EUR (___________________ </w:t>
      </w:r>
      <w:proofErr w:type="spellStart"/>
      <w:r w:rsidRPr="000518BF">
        <w:rPr>
          <w:rFonts w:ascii="Times New Roman" w:hAnsi="Times New Roman"/>
          <w:i/>
          <w:sz w:val="24"/>
          <w:szCs w:val="24"/>
        </w:rPr>
        <w:t>euro</w:t>
      </w:r>
      <w:proofErr w:type="spellEnd"/>
      <w:r w:rsidRPr="000518BF">
        <w:rPr>
          <w:rFonts w:ascii="Times New Roman" w:hAnsi="Times New Roman"/>
          <w:sz w:val="24"/>
          <w:szCs w:val="24"/>
        </w:rPr>
        <w:t xml:space="preserve"> un ___ centi).</w:t>
      </w:r>
    </w:p>
    <w:p w14:paraId="62313A8E" w14:textId="77777777" w:rsidR="000518BF" w:rsidRPr="000518BF" w:rsidRDefault="000518BF" w:rsidP="00404317">
      <w:pPr>
        <w:numPr>
          <w:ilvl w:val="1"/>
          <w:numId w:val="2"/>
        </w:numPr>
        <w:ind w:left="426" w:hanging="426"/>
        <w:jc w:val="both"/>
        <w:rPr>
          <w:rFonts w:ascii="Times New Roman" w:hAnsi="Times New Roman"/>
          <w:sz w:val="24"/>
          <w:szCs w:val="24"/>
        </w:rPr>
      </w:pPr>
      <w:r w:rsidRPr="000518BF">
        <w:rPr>
          <w:rFonts w:ascii="Times New Roman" w:hAnsi="Times New Roman"/>
          <w:sz w:val="24"/>
          <w:szCs w:val="24"/>
        </w:rPr>
        <w:t>Objekta tirgus (parastās) vērtības noteikšanu, kā arī Objekta tirgus (parastās) vērtības aktualizāciju, ja Pasūtītājam radīsies tāda nepieciešamība, veiks Izpildītāja vērtētājs __________________, sertifikāta Nr.____.</w:t>
      </w:r>
    </w:p>
    <w:p w14:paraId="15A04171" w14:textId="77777777" w:rsidR="000518BF" w:rsidRPr="000518BF" w:rsidRDefault="000518BF" w:rsidP="00404317">
      <w:pPr>
        <w:numPr>
          <w:ilvl w:val="1"/>
          <w:numId w:val="2"/>
        </w:numPr>
        <w:ind w:left="426" w:hanging="426"/>
        <w:jc w:val="both"/>
        <w:rPr>
          <w:rFonts w:ascii="Times New Roman" w:hAnsi="Times New Roman"/>
          <w:sz w:val="24"/>
          <w:szCs w:val="24"/>
        </w:rPr>
      </w:pPr>
      <w:r w:rsidRPr="000518BF">
        <w:rPr>
          <w:rFonts w:ascii="Times New Roman" w:hAnsi="Times New Roman"/>
          <w:sz w:val="24"/>
          <w:szCs w:val="24"/>
        </w:rPr>
        <w:t>Objekta tirgus (parastās) vērtības noteikšana, kā arī Objekta tirgus (parastās) vērtības aktualizācija, ja Pasūtītājam radīsies tāda nepieciešamība, tiek veikta atsevišķi un tiek uzskatīta par izpildītu pēc Līguma 1.1.punktā minētā Objekta vērtējuma nodošanas un pieņemšanas akta (turpmāk – Darba nodošanas un pieņemšanas akts) (Līguma 3.pielikums) abpusējas parakstīšanas.</w:t>
      </w:r>
    </w:p>
    <w:p w14:paraId="3FFB3616" w14:textId="77777777" w:rsidR="000518BF" w:rsidRPr="000518BF" w:rsidRDefault="000518BF" w:rsidP="00404317">
      <w:pPr>
        <w:numPr>
          <w:ilvl w:val="1"/>
          <w:numId w:val="2"/>
        </w:numPr>
        <w:ind w:left="426" w:hanging="426"/>
        <w:jc w:val="both"/>
        <w:rPr>
          <w:rFonts w:ascii="Times New Roman" w:hAnsi="Times New Roman"/>
          <w:sz w:val="24"/>
          <w:szCs w:val="24"/>
        </w:rPr>
      </w:pPr>
      <w:r w:rsidRPr="000518BF">
        <w:rPr>
          <w:rFonts w:ascii="Times New Roman" w:hAnsi="Times New Roman"/>
          <w:sz w:val="24"/>
          <w:szCs w:val="24"/>
        </w:rPr>
        <w:t xml:space="preserve">Pēc Līguma 1.1.apakšpunktā minētā Objekta tirgus (parastās) vērtības noteikšanas Izpildītājs ar pavadvēstuli iesniedz Pasūtītājam Objekta vērtējumu vienā oriģināleksemplārā, vērtējamā Objekta fotouzņēmumus, kas uzņemti diennakts gaišajā laikā, JPEG faila formātā CD-R vai DVD-R datu nesējā. Papildus Izpildītājs Objekta vērtējumu arī elektroniskā formā (PDF failā) nosūta uz e-pasta adresi </w:t>
      </w:r>
      <w:hyperlink r:id="rId17" w:history="1">
        <w:r w:rsidRPr="000518BF">
          <w:rPr>
            <w:rFonts w:ascii="Times New Roman" w:hAnsi="Times New Roman"/>
            <w:color w:val="0000FF"/>
            <w:sz w:val="24"/>
            <w:szCs w:val="24"/>
            <w:u w:val="single"/>
          </w:rPr>
          <w:t>info@pa.gov.lv</w:t>
        </w:r>
      </w:hyperlink>
      <w:r w:rsidRPr="000518BF">
        <w:rPr>
          <w:rFonts w:ascii="Times New Roman" w:hAnsi="Times New Roman"/>
          <w:sz w:val="24"/>
          <w:szCs w:val="24"/>
        </w:rPr>
        <w:t>. Vērtējums tiek uzskatīts par saņemtu, kad tas ar pielikumiem papīra formātā un elektroniski kopā ar datu nesēju iesniegts un reģistrēts Pasūtītāja informācijas birojā. Vienlaikus Izpildītājs iesniedz Pasūtītājam Darba nodošanas un pieņemšanas aktu.</w:t>
      </w:r>
    </w:p>
    <w:p w14:paraId="2356C003" w14:textId="77777777" w:rsidR="000518BF" w:rsidRPr="000518BF" w:rsidRDefault="000518BF" w:rsidP="00404317">
      <w:pPr>
        <w:numPr>
          <w:ilvl w:val="1"/>
          <w:numId w:val="2"/>
        </w:numPr>
        <w:ind w:left="426" w:hanging="426"/>
        <w:jc w:val="both"/>
        <w:rPr>
          <w:rFonts w:ascii="Times New Roman" w:hAnsi="Times New Roman"/>
          <w:sz w:val="24"/>
          <w:szCs w:val="24"/>
        </w:rPr>
      </w:pPr>
      <w:r w:rsidRPr="000518BF">
        <w:rPr>
          <w:rFonts w:ascii="Times New Roman" w:hAnsi="Times New Roman"/>
          <w:sz w:val="24"/>
          <w:szCs w:val="24"/>
        </w:rPr>
        <w:t>Līguma 1.5.apakšpunktā minētie nosacījumi attiecināmi arī uz Objekta tirgus (parastās) vērtības aktualizāciju.</w:t>
      </w:r>
    </w:p>
    <w:p w14:paraId="706C77B0" w14:textId="77777777" w:rsidR="000518BF" w:rsidRPr="000518BF" w:rsidRDefault="000518BF" w:rsidP="00404317">
      <w:pPr>
        <w:ind w:left="780"/>
        <w:jc w:val="both"/>
        <w:rPr>
          <w:rFonts w:ascii="Times New Roman" w:hAnsi="Times New Roman"/>
          <w:sz w:val="24"/>
          <w:szCs w:val="24"/>
        </w:rPr>
      </w:pPr>
    </w:p>
    <w:p w14:paraId="0C387C6C" w14:textId="77777777" w:rsidR="000518BF" w:rsidRPr="000518BF" w:rsidRDefault="000518BF" w:rsidP="00404317">
      <w:pPr>
        <w:numPr>
          <w:ilvl w:val="0"/>
          <w:numId w:val="2"/>
        </w:numPr>
        <w:jc w:val="center"/>
        <w:rPr>
          <w:rFonts w:ascii="Times New Roman" w:hAnsi="Times New Roman"/>
          <w:b/>
          <w:sz w:val="24"/>
          <w:szCs w:val="24"/>
        </w:rPr>
      </w:pPr>
      <w:r w:rsidRPr="000518BF">
        <w:rPr>
          <w:rFonts w:ascii="Times New Roman" w:hAnsi="Times New Roman"/>
          <w:b/>
          <w:sz w:val="24"/>
          <w:szCs w:val="24"/>
        </w:rPr>
        <w:t>Pasūtītāja tiesības un pienākumi</w:t>
      </w:r>
    </w:p>
    <w:p w14:paraId="6E09FAD9" w14:textId="77777777" w:rsidR="000518BF" w:rsidRPr="000518BF" w:rsidRDefault="000518BF" w:rsidP="00404317">
      <w:pPr>
        <w:numPr>
          <w:ilvl w:val="1"/>
          <w:numId w:val="2"/>
        </w:numPr>
        <w:ind w:left="709" w:hanging="709"/>
        <w:jc w:val="both"/>
        <w:rPr>
          <w:rFonts w:ascii="Times New Roman" w:hAnsi="Times New Roman"/>
          <w:sz w:val="24"/>
          <w:szCs w:val="24"/>
        </w:rPr>
      </w:pPr>
      <w:r w:rsidRPr="000518BF">
        <w:rPr>
          <w:rFonts w:ascii="Times New Roman" w:hAnsi="Times New Roman"/>
          <w:sz w:val="24"/>
          <w:szCs w:val="24"/>
        </w:rPr>
        <w:t>Pasūtītājs apņemas:</w:t>
      </w:r>
    </w:p>
    <w:p w14:paraId="0FE938D7" w14:textId="77777777" w:rsidR="000518BF" w:rsidRPr="000518BF" w:rsidRDefault="000518BF" w:rsidP="00404317">
      <w:pPr>
        <w:numPr>
          <w:ilvl w:val="2"/>
          <w:numId w:val="2"/>
        </w:numPr>
        <w:ind w:left="426" w:firstLine="0"/>
        <w:jc w:val="both"/>
        <w:rPr>
          <w:rFonts w:ascii="Times New Roman" w:hAnsi="Times New Roman"/>
          <w:sz w:val="24"/>
          <w:szCs w:val="24"/>
        </w:rPr>
      </w:pPr>
      <w:r w:rsidRPr="000518BF">
        <w:rPr>
          <w:rFonts w:ascii="Times New Roman" w:hAnsi="Times New Roman"/>
          <w:sz w:val="24"/>
          <w:szCs w:val="24"/>
        </w:rPr>
        <w:t>nodrošināt Izpildītāju ar Objekta tirgus (parastās) vērtības noteikšanai vai Objekta tirgus (parastās) vērtības aktualizācijai nepieciešamo informāciju un dokumentiem (izdruka no zemesgrāmatas par Objektu, zemes robežu plāns, izdrukas no</w:t>
      </w:r>
      <w:r w:rsidRPr="000518BF">
        <w:rPr>
          <w:szCs w:val="24"/>
        </w:rPr>
        <w:t xml:space="preserve"> </w:t>
      </w:r>
      <w:r w:rsidRPr="000518BF">
        <w:rPr>
          <w:rFonts w:ascii="Times New Roman" w:hAnsi="Times New Roman"/>
          <w:sz w:val="24"/>
          <w:szCs w:val="24"/>
        </w:rPr>
        <w:lastRenderedPageBreak/>
        <w:t>Nekustamā īpašuma valsts kadastra informācijas sistēmas u.c.), kurus Pasūtītājs nodod Izpildītājam Līguma parakstīšanas dienā;</w:t>
      </w:r>
    </w:p>
    <w:p w14:paraId="01365A10" w14:textId="77777777" w:rsidR="000518BF" w:rsidRPr="000518BF" w:rsidRDefault="000518BF" w:rsidP="00404317">
      <w:pPr>
        <w:numPr>
          <w:ilvl w:val="2"/>
          <w:numId w:val="2"/>
        </w:numPr>
        <w:ind w:left="426" w:firstLine="0"/>
        <w:jc w:val="both"/>
        <w:rPr>
          <w:rFonts w:ascii="Times New Roman" w:hAnsi="Times New Roman"/>
          <w:sz w:val="24"/>
          <w:szCs w:val="24"/>
        </w:rPr>
      </w:pPr>
      <w:r w:rsidRPr="000518BF">
        <w:rPr>
          <w:rFonts w:ascii="Times New Roman" w:hAnsi="Times New Roman"/>
          <w:sz w:val="24"/>
          <w:szCs w:val="24"/>
        </w:rPr>
        <w:t>nodrošināt iekļūšanu konkrētajā Objektā, ja Izpildītājs savlaicīgi vēršas pie Pasūtītāja ar attiecīgu lūgumu. Gadījumā, ja iekļūšana Objektā kavējas (Pasūtītājs nevar operatīvi nodrošināt iekļūšanu Objektā), Puses var pagarināt Līguma izpildes termiņu vērtējuma sagatavošanai;</w:t>
      </w:r>
    </w:p>
    <w:p w14:paraId="1D29D601" w14:textId="77777777" w:rsidR="000518BF" w:rsidRPr="000518BF" w:rsidRDefault="000518BF" w:rsidP="00404317">
      <w:pPr>
        <w:numPr>
          <w:ilvl w:val="2"/>
          <w:numId w:val="2"/>
        </w:numPr>
        <w:ind w:left="426" w:firstLine="0"/>
        <w:jc w:val="both"/>
        <w:rPr>
          <w:rFonts w:ascii="Times New Roman" w:hAnsi="Times New Roman"/>
          <w:sz w:val="24"/>
          <w:szCs w:val="24"/>
        </w:rPr>
      </w:pPr>
      <w:r w:rsidRPr="000518BF">
        <w:rPr>
          <w:rFonts w:ascii="Times New Roman" w:hAnsi="Times New Roman"/>
          <w:sz w:val="24"/>
          <w:szCs w:val="24"/>
        </w:rPr>
        <w:t xml:space="preserve">pēc Līguma 1.1.apakšpunktā minēta Objekta vērtējuma iesniegšanas, Darba nodošanas un pieņemšanas akta abpusējas parakstīšanas un rēķina saņemšanas 10 (desmit) darba dienu laikā samaksāt Izpildītājam līgumcenu par Objekta tirgus (parastās) vērtības noteikšanu </w:t>
      </w:r>
      <w:r w:rsidRPr="000518BF">
        <w:rPr>
          <w:rFonts w:ascii="Times New Roman" w:hAnsi="Times New Roman"/>
          <w:b/>
          <w:sz w:val="24"/>
          <w:szCs w:val="24"/>
        </w:rPr>
        <w:t>________</w:t>
      </w:r>
      <w:r w:rsidRPr="000518BF">
        <w:rPr>
          <w:rFonts w:ascii="Times New Roman" w:hAnsi="Times New Roman"/>
          <w:sz w:val="24"/>
          <w:szCs w:val="24"/>
        </w:rPr>
        <w:t xml:space="preserve"> EUR (___________________ </w:t>
      </w:r>
      <w:proofErr w:type="spellStart"/>
      <w:r w:rsidRPr="000518BF">
        <w:rPr>
          <w:rFonts w:ascii="Times New Roman" w:hAnsi="Times New Roman"/>
          <w:i/>
          <w:sz w:val="24"/>
          <w:szCs w:val="24"/>
        </w:rPr>
        <w:t>euro</w:t>
      </w:r>
      <w:proofErr w:type="spellEnd"/>
      <w:r w:rsidRPr="000518BF">
        <w:rPr>
          <w:rFonts w:ascii="Times New Roman" w:hAnsi="Times New Roman"/>
          <w:sz w:val="24"/>
          <w:szCs w:val="24"/>
        </w:rPr>
        <w:t xml:space="preserve"> un ___ centi) un pievienotās vērtības nodokli Pievienotās vērtības nodokļa likumā noteiktajā apmērā;</w:t>
      </w:r>
    </w:p>
    <w:p w14:paraId="6903B50F" w14:textId="77777777" w:rsidR="000518BF" w:rsidRPr="000518BF" w:rsidRDefault="000518BF" w:rsidP="00404317">
      <w:pPr>
        <w:numPr>
          <w:ilvl w:val="2"/>
          <w:numId w:val="2"/>
        </w:numPr>
        <w:ind w:left="426" w:firstLine="0"/>
        <w:jc w:val="both"/>
        <w:rPr>
          <w:rFonts w:ascii="Times New Roman" w:hAnsi="Times New Roman"/>
          <w:sz w:val="24"/>
          <w:szCs w:val="24"/>
        </w:rPr>
      </w:pPr>
      <w:r w:rsidRPr="000518BF">
        <w:rPr>
          <w:rFonts w:ascii="Times New Roman" w:hAnsi="Times New Roman"/>
          <w:sz w:val="24"/>
          <w:szCs w:val="24"/>
        </w:rPr>
        <w:t xml:space="preserve">samaksāt Izpildītājam līgumsodu 0,5% (nulle, komats, piecu procentu) no nesamaksātās summas par katru nokavēto samaksas termiņa dienu, bet ne vairāk kā 10% (desmit procentu) no 1.2.apakšpunktā noteiktās līgumcenas. </w:t>
      </w:r>
    </w:p>
    <w:p w14:paraId="4E45FDD7" w14:textId="77777777" w:rsidR="000518BF" w:rsidRPr="000518BF" w:rsidRDefault="000518BF" w:rsidP="00404317">
      <w:pPr>
        <w:numPr>
          <w:ilvl w:val="1"/>
          <w:numId w:val="2"/>
        </w:numPr>
        <w:ind w:left="709" w:hanging="709"/>
        <w:jc w:val="both"/>
        <w:rPr>
          <w:rFonts w:ascii="Times New Roman" w:hAnsi="Times New Roman"/>
          <w:sz w:val="24"/>
          <w:szCs w:val="24"/>
        </w:rPr>
      </w:pPr>
      <w:r w:rsidRPr="000518BF">
        <w:rPr>
          <w:rFonts w:ascii="Times New Roman" w:hAnsi="Times New Roman"/>
          <w:sz w:val="24"/>
          <w:szCs w:val="24"/>
        </w:rPr>
        <w:t>Pasūtītājam ir tiesības:</w:t>
      </w:r>
    </w:p>
    <w:p w14:paraId="6E280D26" w14:textId="77777777" w:rsidR="000518BF" w:rsidRPr="000518BF" w:rsidRDefault="000518BF" w:rsidP="00404317">
      <w:pPr>
        <w:numPr>
          <w:ilvl w:val="2"/>
          <w:numId w:val="2"/>
        </w:numPr>
        <w:ind w:left="426" w:firstLine="0"/>
        <w:jc w:val="both"/>
        <w:rPr>
          <w:rFonts w:ascii="Times New Roman" w:hAnsi="Times New Roman"/>
          <w:sz w:val="24"/>
          <w:szCs w:val="24"/>
        </w:rPr>
      </w:pPr>
      <w:r w:rsidRPr="000518BF">
        <w:rPr>
          <w:rFonts w:ascii="Times New Roman" w:hAnsi="Times New Roman"/>
          <w:sz w:val="24"/>
          <w:szCs w:val="24"/>
        </w:rPr>
        <w:t>pirms Darba nodošanas un pieņemšanas akta parakstīšanas prasīt papildinājumus un paskaidrojumus saistībā ar iesniegto Objekta vērtējumu;</w:t>
      </w:r>
    </w:p>
    <w:p w14:paraId="118D682A" w14:textId="77777777" w:rsidR="000518BF" w:rsidRPr="000518BF" w:rsidRDefault="000518BF" w:rsidP="00404317">
      <w:pPr>
        <w:numPr>
          <w:ilvl w:val="2"/>
          <w:numId w:val="2"/>
        </w:numPr>
        <w:ind w:left="426" w:firstLine="0"/>
        <w:jc w:val="both"/>
        <w:rPr>
          <w:rFonts w:ascii="Times New Roman" w:hAnsi="Times New Roman"/>
          <w:sz w:val="24"/>
          <w:szCs w:val="24"/>
        </w:rPr>
      </w:pPr>
      <w:r w:rsidRPr="000518BF">
        <w:rPr>
          <w:rFonts w:ascii="Times New Roman" w:hAnsi="Times New Roman"/>
          <w:sz w:val="24"/>
          <w:szCs w:val="24"/>
        </w:rPr>
        <w:t>Darba izpildes laikā kontrolēt un iepazīties ar Objekta vērtēšanas gaitu;</w:t>
      </w:r>
    </w:p>
    <w:p w14:paraId="78E1C262" w14:textId="77777777" w:rsidR="000518BF" w:rsidRPr="000518BF" w:rsidRDefault="000518BF" w:rsidP="00404317">
      <w:pPr>
        <w:numPr>
          <w:ilvl w:val="2"/>
          <w:numId w:val="2"/>
        </w:numPr>
        <w:ind w:left="426" w:firstLine="0"/>
        <w:jc w:val="both"/>
        <w:rPr>
          <w:rFonts w:ascii="Times New Roman" w:hAnsi="Times New Roman"/>
          <w:sz w:val="24"/>
          <w:szCs w:val="24"/>
        </w:rPr>
      </w:pPr>
      <w:r w:rsidRPr="000518BF">
        <w:rPr>
          <w:rFonts w:ascii="Times New Roman" w:hAnsi="Times New Roman"/>
          <w:sz w:val="24"/>
          <w:szCs w:val="24"/>
        </w:rPr>
        <w:t>12 (divpadsmit) mēnešu laikā no Darba nodošanas pieņemšanas akta abpusējas parakstīšanas dienas uzdot Izpildītājam aktualizēt Objekta tirgus (parasto) vērtību bez maksas, ja rodas tāda nepieciešamība;</w:t>
      </w:r>
    </w:p>
    <w:p w14:paraId="07EB3379" w14:textId="77777777" w:rsidR="000518BF" w:rsidRPr="000518BF" w:rsidRDefault="000518BF" w:rsidP="00404317">
      <w:pPr>
        <w:numPr>
          <w:ilvl w:val="2"/>
          <w:numId w:val="2"/>
        </w:numPr>
        <w:ind w:left="426" w:firstLine="0"/>
        <w:jc w:val="both"/>
        <w:rPr>
          <w:rFonts w:ascii="Times New Roman" w:hAnsi="Times New Roman"/>
          <w:sz w:val="24"/>
          <w:szCs w:val="24"/>
        </w:rPr>
      </w:pPr>
      <w:r w:rsidRPr="000518BF">
        <w:rPr>
          <w:rFonts w:ascii="Times New Roman" w:hAnsi="Times New Roman"/>
          <w:sz w:val="24"/>
          <w:szCs w:val="24"/>
        </w:rPr>
        <w:t>nodot Objekta vērtējumu Izpildītājam nepilnību novēršanai, ja tas nav veikts atbilstoši noslēgtajam Līgumam;</w:t>
      </w:r>
    </w:p>
    <w:p w14:paraId="652264D3" w14:textId="77777777" w:rsidR="000518BF" w:rsidRPr="000518BF" w:rsidRDefault="000518BF" w:rsidP="00404317">
      <w:pPr>
        <w:numPr>
          <w:ilvl w:val="2"/>
          <w:numId w:val="2"/>
        </w:numPr>
        <w:ind w:left="426" w:firstLine="0"/>
        <w:jc w:val="both"/>
        <w:rPr>
          <w:rFonts w:ascii="Times New Roman" w:hAnsi="Times New Roman"/>
          <w:sz w:val="24"/>
          <w:szCs w:val="24"/>
        </w:rPr>
      </w:pPr>
      <w:r w:rsidRPr="000518BF">
        <w:rPr>
          <w:rFonts w:ascii="Times New Roman" w:hAnsi="Times New Roman"/>
          <w:sz w:val="24"/>
          <w:szCs w:val="24"/>
        </w:rPr>
        <w:t xml:space="preserve">vienpusēji, ar rakstveida paziņojumu, izbeigt Līgumu, neatlīdzinot Izpildītājam izdevumus, šādos gadījumos: </w:t>
      </w:r>
    </w:p>
    <w:p w14:paraId="7382D182" w14:textId="77777777" w:rsidR="000518BF" w:rsidRPr="000518BF" w:rsidRDefault="000518BF" w:rsidP="00404317">
      <w:pPr>
        <w:numPr>
          <w:ilvl w:val="3"/>
          <w:numId w:val="2"/>
        </w:numPr>
        <w:ind w:left="426" w:firstLine="0"/>
        <w:jc w:val="both"/>
        <w:rPr>
          <w:rFonts w:ascii="Times New Roman" w:hAnsi="Times New Roman"/>
          <w:sz w:val="24"/>
          <w:szCs w:val="24"/>
        </w:rPr>
      </w:pPr>
      <w:r w:rsidRPr="000518BF">
        <w:rPr>
          <w:rFonts w:ascii="Times New Roman" w:hAnsi="Times New Roman"/>
          <w:sz w:val="24"/>
          <w:szCs w:val="24"/>
        </w:rPr>
        <w:t>ja Pasūtītāju neapmierina vērtēšanas gaita vai ja Izpildītājs Objekta tirgus (parastās) vērtības noteikšanu veic nekvalitatīvi;</w:t>
      </w:r>
    </w:p>
    <w:p w14:paraId="7CAC66C7" w14:textId="77777777" w:rsidR="000518BF" w:rsidRPr="000518BF" w:rsidRDefault="000518BF" w:rsidP="00404317">
      <w:pPr>
        <w:numPr>
          <w:ilvl w:val="3"/>
          <w:numId w:val="2"/>
        </w:numPr>
        <w:ind w:left="426" w:firstLine="0"/>
        <w:jc w:val="both"/>
        <w:rPr>
          <w:rFonts w:ascii="Times New Roman" w:hAnsi="Times New Roman"/>
          <w:sz w:val="24"/>
          <w:szCs w:val="24"/>
        </w:rPr>
      </w:pPr>
      <w:r w:rsidRPr="000518BF">
        <w:rPr>
          <w:rFonts w:ascii="Times New Roman" w:hAnsi="Times New Roman"/>
          <w:sz w:val="24"/>
          <w:szCs w:val="24"/>
        </w:rPr>
        <w:t>ja Izpildītājs nav ievērojis Līguma 3.1.2.apakšpunktā noteikto termiņu;</w:t>
      </w:r>
    </w:p>
    <w:p w14:paraId="7CEFD88D" w14:textId="77777777" w:rsidR="000518BF" w:rsidRPr="000518BF" w:rsidRDefault="000518BF" w:rsidP="00404317">
      <w:pPr>
        <w:numPr>
          <w:ilvl w:val="3"/>
          <w:numId w:val="2"/>
        </w:numPr>
        <w:ind w:left="426" w:firstLine="0"/>
        <w:jc w:val="both"/>
        <w:rPr>
          <w:rFonts w:ascii="Times New Roman" w:hAnsi="Times New Roman"/>
          <w:sz w:val="24"/>
          <w:szCs w:val="24"/>
        </w:rPr>
      </w:pPr>
      <w:r w:rsidRPr="000518BF">
        <w:rPr>
          <w:rFonts w:ascii="Times New Roman" w:hAnsi="Times New Roman"/>
          <w:sz w:val="24"/>
          <w:szCs w:val="24"/>
        </w:rPr>
        <w:t>ja Izpildītāja sagatavotais vērtējums neatbilst Līguma 1.punktā un 3.1.apakšpunktā noteiktajiem nosacījumiem;</w:t>
      </w:r>
    </w:p>
    <w:p w14:paraId="18538798" w14:textId="77777777" w:rsidR="000518BF" w:rsidRPr="000518BF" w:rsidRDefault="000518BF" w:rsidP="00404317">
      <w:pPr>
        <w:numPr>
          <w:ilvl w:val="2"/>
          <w:numId w:val="2"/>
        </w:numPr>
        <w:ind w:left="426" w:firstLine="0"/>
        <w:jc w:val="both"/>
        <w:rPr>
          <w:rFonts w:ascii="Times New Roman" w:hAnsi="Times New Roman"/>
          <w:sz w:val="24"/>
          <w:szCs w:val="24"/>
        </w:rPr>
      </w:pPr>
      <w:r w:rsidRPr="000518BF">
        <w:rPr>
          <w:rFonts w:ascii="Times New Roman" w:hAnsi="Times New Roman"/>
          <w:sz w:val="24"/>
          <w:szCs w:val="24"/>
        </w:rPr>
        <w:t>Līguma 2.2.5.apakšpunktā noteiktajos gadījumos Līgums uzskatāms par izbeigtu 8 (astotajā) dienā pēc rakstveida paziņojuma nosūtīšanas Izpildītājam;</w:t>
      </w:r>
    </w:p>
    <w:p w14:paraId="57859B1F" w14:textId="77777777" w:rsidR="000518BF" w:rsidRPr="000518BF" w:rsidRDefault="000518BF" w:rsidP="00404317">
      <w:pPr>
        <w:numPr>
          <w:ilvl w:val="2"/>
          <w:numId w:val="2"/>
        </w:numPr>
        <w:ind w:left="426" w:firstLine="0"/>
        <w:jc w:val="both"/>
        <w:rPr>
          <w:rFonts w:ascii="Times New Roman" w:hAnsi="Times New Roman"/>
          <w:sz w:val="24"/>
          <w:szCs w:val="24"/>
        </w:rPr>
      </w:pPr>
      <w:r w:rsidRPr="000518BF">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3B9CEA59" w14:textId="77777777" w:rsidR="000518BF" w:rsidRPr="000518BF" w:rsidRDefault="000518BF" w:rsidP="00404317">
      <w:pPr>
        <w:jc w:val="both"/>
        <w:rPr>
          <w:rFonts w:ascii="Times New Roman" w:hAnsi="Times New Roman"/>
          <w:sz w:val="24"/>
          <w:szCs w:val="24"/>
        </w:rPr>
      </w:pPr>
    </w:p>
    <w:p w14:paraId="0DD73C5D" w14:textId="77777777" w:rsidR="000518BF" w:rsidRPr="000518BF" w:rsidRDefault="000518BF" w:rsidP="00404317">
      <w:pPr>
        <w:numPr>
          <w:ilvl w:val="0"/>
          <w:numId w:val="2"/>
        </w:numPr>
        <w:jc w:val="center"/>
        <w:rPr>
          <w:rFonts w:ascii="Times New Roman" w:hAnsi="Times New Roman"/>
          <w:b/>
          <w:sz w:val="24"/>
          <w:szCs w:val="24"/>
        </w:rPr>
      </w:pPr>
      <w:r w:rsidRPr="000518BF">
        <w:rPr>
          <w:rFonts w:ascii="Times New Roman" w:hAnsi="Times New Roman"/>
          <w:b/>
          <w:sz w:val="24"/>
          <w:szCs w:val="24"/>
        </w:rPr>
        <w:t>Izpildītāja tiesības un pienākumi</w:t>
      </w:r>
    </w:p>
    <w:p w14:paraId="15338212" w14:textId="77777777" w:rsidR="000518BF" w:rsidRPr="000518BF" w:rsidRDefault="000518BF" w:rsidP="00404317">
      <w:pPr>
        <w:jc w:val="both"/>
        <w:rPr>
          <w:rFonts w:ascii="Times New Roman" w:hAnsi="Times New Roman"/>
          <w:sz w:val="24"/>
          <w:szCs w:val="24"/>
        </w:rPr>
      </w:pPr>
      <w:r w:rsidRPr="000518BF">
        <w:rPr>
          <w:rFonts w:ascii="Times New Roman" w:hAnsi="Times New Roman"/>
          <w:sz w:val="24"/>
          <w:szCs w:val="24"/>
        </w:rPr>
        <w:t>3.1. Izpildītājs apņemas:</w:t>
      </w:r>
    </w:p>
    <w:p w14:paraId="7411AE8C" w14:textId="77777777" w:rsidR="000518BF" w:rsidRPr="000518BF" w:rsidRDefault="000518BF" w:rsidP="00404317">
      <w:pPr>
        <w:ind w:left="426"/>
        <w:jc w:val="both"/>
        <w:rPr>
          <w:rFonts w:ascii="Times New Roman" w:hAnsi="Times New Roman"/>
          <w:sz w:val="24"/>
          <w:szCs w:val="24"/>
        </w:rPr>
      </w:pPr>
      <w:r w:rsidRPr="000518BF">
        <w:rPr>
          <w:rFonts w:ascii="Times New Roman" w:hAnsi="Times New Roman"/>
          <w:sz w:val="24"/>
          <w:szCs w:val="24"/>
        </w:rPr>
        <w:t>3.1.1.</w:t>
      </w:r>
      <w:r w:rsidRPr="000518BF">
        <w:rPr>
          <w:rFonts w:ascii="Times New Roman" w:hAnsi="Times New Roman"/>
          <w:sz w:val="24"/>
          <w:szCs w:val="24"/>
        </w:rPr>
        <w:tab/>
        <w:t>noteikt Objekta tirgus (parasto) vērtību;</w:t>
      </w:r>
    </w:p>
    <w:p w14:paraId="65623209" w14:textId="77777777" w:rsidR="000518BF" w:rsidRPr="000518BF" w:rsidRDefault="000518BF" w:rsidP="00404317">
      <w:pPr>
        <w:ind w:left="426"/>
        <w:jc w:val="both"/>
        <w:rPr>
          <w:rFonts w:ascii="Times New Roman" w:hAnsi="Times New Roman"/>
          <w:sz w:val="24"/>
          <w:szCs w:val="24"/>
        </w:rPr>
      </w:pPr>
      <w:r w:rsidRPr="000518BF">
        <w:rPr>
          <w:rFonts w:ascii="Times New Roman" w:hAnsi="Times New Roman"/>
          <w:sz w:val="24"/>
          <w:szCs w:val="24"/>
        </w:rPr>
        <w:t xml:space="preserve">3.1.2. Objekta tirgus (parastās) vērtības noteikšanu veikt </w:t>
      </w:r>
      <w:r w:rsidRPr="000518BF">
        <w:rPr>
          <w:rFonts w:ascii="Times New Roman" w:hAnsi="Times New Roman"/>
          <w:b/>
          <w:sz w:val="24"/>
          <w:szCs w:val="24"/>
        </w:rPr>
        <w:t>10 (desmit)</w:t>
      </w:r>
      <w:r w:rsidRPr="000518BF">
        <w:rPr>
          <w:rFonts w:ascii="Times New Roman" w:hAnsi="Times New Roman"/>
          <w:sz w:val="24"/>
          <w:szCs w:val="24"/>
        </w:rPr>
        <w:t xml:space="preserve"> darba dienu laikā no Līguma parakstīšanas dienas; </w:t>
      </w:r>
    </w:p>
    <w:p w14:paraId="032662CF" w14:textId="77777777" w:rsidR="000518BF" w:rsidRPr="000518BF" w:rsidRDefault="000518BF" w:rsidP="00404317">
      <w:pPr>
        <w:ind w:left="426"/>
        <w:jc w:val="both"/>
        <w:rPr>
          <w:rFonts w:ascii="Times New Roman" w:hAnsi="Times New Roman"/>
          <w:sz w:val="24"/>
          <w:szCs w:val="24"/>
        </w:rPr>
      </w:pPr>
      <w:r w:rsidRPr="000518BF">
        <w:rPr>
          <w:rFonts w:ascii="Times New Roman" w:hAnsi="Times New Roman"/>
          <w:sz w:val="24"/>
          <w:szCs w:val="24"/>
        </w:rPr>
        <w:t>3.1.3. Objekta tirgus (parastās) vērtības noteikšanu veikt saskaņā ar Standartizācijas likumā noteiktajā kārtībā apstiprinātiem Latvijas īpašuma vērtēšanas standartiem;</w:t>
      </w:r>
    </w:p>
    <w:p w14:paraId="72A94303" w14:textId="77777777" w:rsidR="000518BF" w:rsidRPr="000518BF" w:rsidRDefault="000518BF" w:rsidP="00404317">
      <w:pPr>
        <w:ind w:left="426"/>
        <w:jc w:val="both"/>
        <w:rPr>
          <w:rFonts w:ascii="Times New Roman" w:hAnsi="Times New Roman"/>
          <w:sz w:val="24"/>
          <w:szCs w:val="24"/>
        </w:rPr>
      </w:pPr>
      <w:r w:rsidRPr="000518BF">
        <w:rPr>
          <w:rFonts w:ascii="Times New Roman" w:hAnsi="Times New Roman"/>
          <w:sz w:val="24"/>
          <w:szCs w:val="24"/>
        </w:rPr>
        <w:t>3.1.4. Objekta tirgus (parastās) vērtības noteikšanu veikt kvalitatīvi, apsekojot un fotografējot Objektu dabā, aprakstot izmantoto vērtēšanas metodiku un pievienojot nepieciešamos materiālus/dokumentus (kopijas);</w:t>
      </w:r>
    </w:p>
    <w:p w14:paraId="627CC38D" w14:textId="77777777" w:rsidR="000518BF" w:rsidRPr="000518BF" w:rsidRDefault="000518BF" w:rsidP="00404317">
      <w:pPr>
        <w:ind w:left="426"/>
        <w:jc w:val="both"/>
        <w:rPr>
          <w:rFonts w:ascii="Times New Roman" w:hAnsi="Times New Roman"/>
          <w:sz w:val="24"/>
          <w:szCs w:val="24"/>
        </w:rPr>
      </w:pPr>
      <w:r w:rsidRPr="000518BF">
        <w:rPr>
          <w:rFonts w:ascii="Times New Roman" w:hAnsi="Times New Roman"/>
          <w:sz w:val="24"/>
          <w:szCs w:val="24"/>
        </w:rPr>
        <w:t>3.1.5. Objekta tirgus (parastās) vērtības noteikšanā izmantot vismaz divas vērtēšanas metodes;</w:t>
      </w:r>
    </w:p>
    <w:p w14:paraId="6766D38F" w14:textId="77777777" w:rsidR="000518BF" w:rsidRPr="000518BF" w:rsidRDefault="000518BF" w:rsidP="00404317">
      <w:pPr>
        <w:ind w:left="426"/>
        <w:jc w:val="both"/>
        <w:rPr>
          <w:rFonts w:ascii="Times New Roman" w:hAnsi="Times New Roman"/>
          <w:sz w:val="24"/>
          <w:szCs w:val="24"/>
        </w:rPr>
      </w:pPr>
      <w:r w:rsidRPr="000518BF">
        <w:rPr>
          <w:rFonts w:ascii="Times New Roman" w:hAnsi="Times New Roman"/>
          <w:sz w:val="24"/>
          <w:szCs w:val="24"/>
        </w:rPr>
        <w:t>3.1.6. 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14:paraId="6ECEFEE5" w14:textId="77777777" w:rsidR="000518BF" w:rsidRPr="000518BF" w:rsidRDefault="000518BF" w:rsidP="00404317">
      <w:pPr>
        <w:ind w:left="426"/>
        <w:jc w:val="both"/>
        <w:rPr>
          <w:rFonts w:ascii="Times New Roman" w:hAnsi="Times New Roman"/>
          <w:sz w:val="24"/>
          <w:szCs w:val="24"/>
        </w:rPr>
      </w:pPr>
      <w:r w:rsidRPr="000518BF">
        <w:rPr>
          <w:rFonts w:ascii="Times New Roman" w:hAnsi="Times New Roman"/>
          <w:sz w:val="24"/>
          <w:szCs w:val="24"/>
        </w:rPr>
        <w:lastRenderedPageBreak/>
        <w:t>3.1.7. Objekta vērtējumā argumentēti pamatot visu izmantoto novērtēšanas metožu koeficientu pielietojumu, izmantojot Objekta tirgus (parastās) vērtības noteikšanā vairākas metodes;</w:t>
      </w:r>
    </w:p>
    <w:p w14:paraId="16159141" w14:textId="77777777" w:rsidR="000518BF" w:rsidRPr="000518BF" w:rsidRDefault="000518BF" w:rsidP="00404317">
      <w:pPr>
        <w:ind w:left="426"/>
        <w:jc w:val="both"/>
        <w:rPr>
          <w:rFonts w:ascii="Times New Roman" w:hAnsi="Times New Roman"/>
          <w:sz w:val="24"/>
          <w:szCs w:val="24"/>
        </w:rPr>
      </w:pPr>
      <w:r w:rsidRPr="000518BF">
        <w:rPr>
          <w:rFonts w:ascii="Times New Roman" w:hAnsi="Times New Roman"/>
          <w:sz w:val="24"/>
          <w:szCs w:val="24"/>
        </w:rPr>
        <w:t xml:space="preserve">3.1.8. neizpaust trešajām personām (izņēmums - pieaicinātie eksperti) Objekta vērtēšanas laikā iegūto informāciju, tajā skaitā Objekta tirgus (parasto) vērtību, kā arī neizplatīt iegūtos dokumentus; </w:t>
      </w:r>
    </w:p>
    <w:p w14:paraId="54721A0B" w14:textId="77777777" w:rsidR="000518BF" w:rsidRPr="000518BF" w:rsidRDefault="000518BF" w:rsidP="00404317">
      <w:pPr>
        <w:ind w:left="426"/>
        <w:jc w:val="both"/>
        <w:rPr>
          <w:rFonts w:ascii="Times New Roman" w:hAnsi="Times New Roman"/>
          <w:sz w:val="24"/>
          <w:szCs w:val="24"/>
        </w:rPr>
      </w:pPr>
      <w:r w:rsidRPr="000518BF">
        <w:rPr>
          <w:rFonts w:ascii="Times New Roman" w:hAnsi="Times New Roman"/>
          <w:sz w:val="24"/>
          <w:szCs w:val="24"/>
        </w:rPr>
        <w:t>3.1.9. iesniegt Objekta vērtējumu, kura rezultāti ir pilnīgi, saprotami un viennozīmīgi interpretējami.</w:t>
      </w:r>
    </w:p>
    <w:p w14:paraId="385DF103" w14:textId="77777777" w:rsidR="000518BF" w:rsidRPr="000518BF" w:rsidRDefault="000518BF" w:rsidP="00404317">
      <w:pPr>
        <w:ind w:left="426" w:hanging="426"/>
        <w:jc w:val="both"/>
        <w:rPr>
          <w:rFonts w:ascii="Times New Roman" w:hAnsi="Times New Roman"/>
          <w:sz w:val="24"/>
          <w:szCs w:val="24"/>
        </w:rPr>
      </w:pPr>
      <w:r w:rsidRPr="000518BF">
        <w:rPr>
          <w:rFonts w:ascii="Times New Roman" w:hAnsi="Times New Roman"/>
          <w:sz w:val="24"/>
          <w:szCs w:val="24"/>
        </w:rPr>
        <w:t>3.2. Izpildītājam ir tiesības Darba izpildē pieaicināt ekspertus, kuru darba samaksu Izpildītājs sedz no saviem līdzekļiem.</w:t>
      </w:r>
    </w:p>
    <w:p w14:paraId="06F3D1D7" w14:textId="77777777" w:rsidR="000518BF" w:rsidRPr="000518BF" w:rsidRDefault="000518BF" w:rsidP="00404317">
      <w:pPr>
        <w:ind w:left="426" w:hanging="426"/>
        <w:jc w:val="both"/>
        <w:rPr>
          <w:rFonts w:ascii="Times New Roman" w:hAnsi="Times New Roman"/>
          <w:sz w:val="24"/>
          <w:szCs w:val="24"/>
        </w:rPr>
      </w:pPr>
      <w:r w:rsidRPr="000518BF">
        <w:rPr>
          <w:rFonts w:ascii="Times New Roman" w:hAnsi="Times New Roman"/>
          <w:sz w:val="24"/>
          <w:szCs w:val="24"/>
        </w:rPr>
        <w:t>3.3. Ja Izpildītājs Līgumā noteiktajā termiņā nenodod Objekta vērtējumu, Izpildītājs maksā Pasūtītājam līgumsodu 0,5% (nulle, komats, piecu procentu) apmērā no Līguma 1.2.punktā minētās līgumcenas par katru nokavēto līguma saistību izpildes dienu, bet ne vairāk kā 10% (desmit procentu) no Līguma 1.2.punktā minētās līgumcenas. Ja Izpildītājs Objekta tirgus (parastās) vērtības noteikšanu nav veicis noteiktajā termiņā Pasūtītāja vainas dēļ, līgumsods netiek aprēķināts.</w:t>
      </w:r>
    </w:p>
    <w:p w14:paraId="52C5DF19" w14:textId="621BD0BC" w:rsidR="000518BF" w:rsidRDefault="000518BF" w:rsidP="00404317">
      <w:pPr>
        <w:ind w:left="426" w:right="-96" w:hanging="426"/>
        <w:jc w:val="both"/>
        <w:rPr>
          <w:rFonts w:ascii="Times New Roman" w:hAnsi="Times New Roman"/>
          <w:sz w:val="24"/>
          <w:szCs w:val="24"/>
        </w:rPr>
      </w:pPr>
      <w:r w:rsidRPr="000518BF">
        <w:rPr>
          <w:rFonts w:ascii="Times New Roman" w:hAnsi="Times New Roman"/>
          <w:sz w:val="24"/>
          <w:szCs w:val="24"/>
        </w:rPr>
        <w:t>3.4. Ja Izpildītājs Līgumā noteiktajā termiņā neveic Objekta tirgus (parastās) vērtības aktualizāciju, Izpildītājs maksā līgumsodu 0,5% (nulle, komats, piecu procentu) apmērā no Līguma 1.2.punktā minētās līgumcenas par katru nokavēto Līguma saistību izpildes dienu, bet ne vairāk kā 10% (desmit procentu) no 1.2.punktā minētās līgumcenas. Ja Izpildītājs Objekta tirgus (parastās) vērtības aktualizāciju nav veicis noteiktajā termiņā Pasūtītāja vainas dēļ, līgumsods netiek aprēķināts.</w:t>
      </w:r>
    </w:p>
    <w:p w14:paraId="6023B1C8" w14:textId="782BF3D5" w:rsidR="00404317" w:rsidRPr="000518BF" w:rsidRDefault="00404317" w:rsidP="00404317">
      <w:pPr>
        <w:ind w:left="426" w:right="-96" w:hanging="426"/>
        <w:jc w:val="both"/>
        <w:rPr>
          <w:rFonts w:ascii="Times New Roman" w:hAnsi="Times New Roman"/>
          <w:sz w:val="24"/>
          <w:szCs w:val="24"/>
        </w:rPr>
      </w:pPr>
      <w:r>
        <w:rPr>
          <w:rFonts w:ascii="Times New Roman" w:hAnsi="Times New Roman"/>
          <w:sz w:val="24"/>
          <w:szCs w:val="24"/>
        </w:rPr>
        <w:t xml:space="preserve">3.5. </w:t>
      </w:r>
      <w:r w:rsidRPr="006C7347">
        <w:rPr>
          <w:rFonts w:ascii="Times New Roman" w:hAnsi="Times New Roman"/>
          <w:sz w:val="24"/>
          <w:szCs w:val="24"/>
        </w:rPr>
        <w:t>Līguma 2.2.5.apakšpunktā minētajos gadījumos Izpildītājam jāsamaksā Pasūtītājam līgumsods 10% apmērā no Līguma 1.2.apakšpunktā minētās līgumcenas ne vēlāk kā 10 (desmit) dienu laikā no Pasūtītāja rakstveida paziņojuma par Līguma izbeigšanu saņemšanas dienas.</w:t>
      </w:r>
    </w:p>
    <w:p w14:paraId="0C0CB28E" w14:textId="0119455B" w:rsidR="000518BF" w:rsidRPr="000518BF" w:rsidRDefault="00404317" w:rsidP="00404317">
      <w:pPr>
        <w:ind w:right="-96"/>
        <w:jc w:val="both"/>
        <w:rPr>
          <w:rFonts w:ascii="Times New Roman" w:hAnsi="Times New Roman"/>
          <w:sz w:val="24"/>
          <w:szCs w:val="24"/>
        </w:rPr>
      </w:pPr>
      <w:r>
        <w:rPr>
          <w:rFonts w:ascii="Times New Roman" w:hAnsi="Times New Roman"/>
          <w:sz w:val="24"/>
          <w:szCs w:val="24"/>
        </w:rPr>
        <w:t>3.6</w:t>
      </w:r>
      <w:r w:rsidR="000518BF" w:rsidRPr="000518BF">
        <w:rPr>
          <w:rFonts w:ascii="Times New Roman" w:hAnsi="Times New Roman"/>
          <w:sz w:val="24"/>
          <w:szCs w:val="24"/>
        </w:rPr>
        <w:t>. Izpildītājs, slēdzot Līgumu, apliecina, ka:</w:t>
      </w:r>
    </w:p>
    <w:p w14:paraId="5E2A9759" w14:textId="31DD5E00" w:rsidR="000518BF" w:rsidRPr="000518BF" w:rsidRDefault="00404317" w:rsidP="00404317">
      <w:pPr>
        <w:ind w:left="426" w:right="-96"/>
        <w:jc w:val="both"/>
        <w:rPr>
          <w:rFonts w:ascii="Times New Roman" w:hAnsi="Times New Roman"/>
          <w:sz w:val="24"/>
          <w:szCs w:val="24"/>
        </w:rPr>
      </w:pPr>
      <w:r>
        <w:rPr>
          <w:rFonts w:ascii="Times New Roman" w:hAnsi="Times New Roman"/>
          <w:sz w:val="24"/>
          <w:szCs w:val="24"/>
        </w:rPr>
        <w:t>3.6</w:t>
      </w:r>
      <w:r w:rsidR="000518BF" w:rsidRPr="000518BF">
        <w:rPr>
          <w:rFonts w:ascii="Times New Roman" w:hAnsi="Times New Roman"/>
          <w:sz w:val="24"/>
          <w:szCs w:val="24"/>
        </w:rPr>
        <w:t>.1. tā rīcībā, valdījumā vai lietošanā nav vērtējamais Objekts, kā arī tam nav saistības ar sabiedrību vai komersantu, kura rīcībā, valdījumā vai lietojumā ir Objekts;</w:t>
      </w:r>
    </w:p>
    <w:p w14:paraId="22FD2027" w14:textId="211E76CF" w:rsidR="000518BF" w:rsidRPr="000518BF" w:rsidRDefault="00404317" w:rsidP="00404317">
      <w:pPr>
        <w:ind w:left="426" w:right="-96"/>
        <w:jc w:val="both"/>
        <w:rPr>
          <w:rFonts w:ascii="Times New Roman" w:hAnsi="Times New Roman"/>
          <w:sz w:val="24"/>
          <w:szCs w:val="24"/>
        </w:rPr>
      </w:pPr>
      <w:r>
        <w:rPr>
          <w:rFonts w:ascii="Times New Roman" w:hAnsi="Times New Roman"/>
          <w:sz w:val="24"/>
          <w:szCs w:val="24"/>
        </w:rPr>
        <w:t>3.6</w:t>
      </w:r>
      <w:r w:rsidR="000518BF" w:rsidRPr="000518BF">
        <w:rPr>
          <w:rFonts w:ascii="Times New Roman" w:hAnsi="Times New Roman"/>
          <w:sz w:val="24"/>
          <w:szCs w:val="24"/>
        </w:rPr>
        <w:t>.2. tam par vērtējamo Objektu nepastāv neviena lietu, īpašuma un saistību tiesība;</w:t>
      </w:r>
    </w:p>
    <w:p w14:paraId="63C74471" w14:textId="538DCA4C" w:rsidR="000518BF" w:rsidRPr="000518BF" w:rsidRDefault="00404317" w:rsidP="00404317">
      <w:pPr>
        <w:ind w:left="426" w:right="-96"/>
        <w:jc w:val="both"/>
        <w:rPr>
          <w:rFonts w:ascii="Times New Roman" w:hAnsi="Times New Roman"/>
          <w:sz w:val="24"/>
          <w:szCs w:val="24"/>
        </w:rPr>
      </w:pPr>
      <w:r>
        <w:rPr>
          <w:rFonts w:ascii="Times New Roman" w:hAnsi="Times New Roman"/>
          <w:sz w:val="24"/>
          <w:szCs w:val="24"/>
        </w:rPr>
        <w:t>3.6</w:t>
      </w:r>
      <w:r w:rsidR="000518BF" w:rsidRPr="000518BF">
        <w:rPr>
          <w:rFonts w:ascii="Times New Roman" w:hAnsi="Times New Roman"/>
          <w:sz w:val="24"/>
          <w:szCs w:val="24"/>
        </w:rPr>
        <w:t xml:space="preserve">.3. tas nav īpašnieks, dibinātājs, dalībnieks vai akcionārs sabiedrībā, kuras rīcībā, valdījumā vai lietojumā ir vērtējamais Objekts. </w:t>
      </w:r>
    </w:p>
    <w:p w14:paraId="6E999FCE" w14:textId="77777777" w:rsidR="000518BF" w:rsidRPr="000518BF" w:rsidRDefault="000518BF" w:rsidP="00404317">
      <w:pPr>
        <w:ind w:right="-96"/>
        <w:jc w:val="both"/>
        <w:rPr>
          <w:rFonts w:ascii="Times New Roman" w:hAnsi="Times New Roman"/>
          <w:sz w:val="24"/>
          <w:szCs w:val="24"/>
        </w:rPr>
      </w:pPr>
    </w:p>
    <w:p w14:paraId="16948C3D" w14:textId="77777777" w:rsidR="000518BF" w:rsidRPr="000518BF" w:rsidRDefault="000518BF" w:rsidP="00404317">
      <w:pPr>
        <w:numPr>
          <w:ilvl w:val="0"/>
          <w:numId w:val="2"/>
        </w:numPr>
        <w:jc w:val="center"/>
        <w:rPr>
          <w:rFonts w:ascii="Times New Roman" w:hAnsi="Times New Roman"/>
          <w:b/>
          <w:sz w:val="24"/>
          <w:szCs w:val="24"/>
        </w:rPr>
      </w:pPr>
      <w:r w:rsidRPr="000518BF">
        <w:rPr>
          <w:rFonts w:ascii="Times New Roman" w:hAnsi="Times New Roman"/>
          <w:b/>
          <w:sz w:val="24"/>
          <w:szCs w:val="24"/>
        </w:rPr>
        <w:t>Nepārvaramā vara</w:t>
      </w:r>
    </w:p>
    <w:p w14:paraId="5BD4B0F0" w14:textId="77777777" w:rsidR="000518BF" w:rsidRPr="000518BF" w:rsidRDefault="000518BF" w:rsidP="00404317">
      <w:pPr>
        <w:ind w:left="426" w:hanging="426"/>
        <w:jc w:val="both"/>
        <w:rPr>
          <w:rFonts w:ascii="Times New Roman" w:hAnsi="Times New Roman"/>
          <w:sz w:val="24"/>
          <w:szCs w:val="24"/>
        </w:rPr>
      </w:pPr>
      <w:r w:rsidRPr="000518BF">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0994CA8C" w14:textId="77777777" w:rsidR="000518BF" w:rsidRPr="000518BF" w:rsidRDefault="000518BF" w:rsidP="00404317">
      <w:pPr>
        <w:ind w:left="426" w:hanging="426"/>
        <w:jc w:val="both"/>
        <w:rPr>
          <w:rFonts w:ascii="Times New Roman" w:hAnsi="Times New Roman"/>
          <w:sz w:val="24"/>
          <w:szCs w:val="24"/>
        </w:rPr>
      </w:pPr>
      <w:r w:rsidRPr="000518BF">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14:paraId="2C2B0ACB" w14:textId="77777777" w:rsidR="000518BF" w:rsidRPr="000518BF" w:rsidRDefault="000518BF" w:rsidP="00404317">
      <w:pPr>
        <w:jc w:val="center"/>
        <w:rPr>
          <w:rFonts w:ascii="Times New Roman" w:hAnsi="Times New Roman"/>
          <w:b/>
          <w:sz w:val="24"/>
          <w:szCs w:val="24"/>
        </w:rPr>
      </w:pPr>
    </w:p>
    <w:p w14:paraId="0A49CE7D" w14:textId="77777777" w:rsidR="000518BF" w:rsidRPr="000518BF" w:rsidRDefault="000518BF" w:rsidP="00404317">
      <w:pPr>
        <w:numPr>
          <w:ilvl w:val="0"/>
          <w:numId w:val="2"/>
        </w:numPr>
        <w:jc w:val="center"/>
        <w:rPr>
          <w:rFonts w:ascii="Times New Roman" w:hAnsi="Times New Roman"/>
          <w:b/>
          <w:sz w:val="24"/>
          <w:szCs w:val="24"/>
        </w:rPr>
      </w:pPr>
      <w:r w:rsidRPr="000518BF">
        <w:rPr>
          <w:rFonts w:ascii="Times New Roman" w:hAnsi="Times New Roman"/>
          <w:b/>
          <w:sz w:val="24"/>
          <w:szCs w:val="24"/>
        </w:rPr>
        <w:t>Strīdu izskatīšanas kārtība</w:t>
      </w:r>
    </w:p>
    <w:p w14:paraId="4C83427D" w14:textId="77777777" w:rsidR="000518BF" w:rsidRPr="000518BF" w:rsidRDefault="000518BF" w:rsidP="00404317">
      <w:pPr>
        <w:jc w:val="both"/>
        <w:rPr>
          <w:rFonts w:ascii="Times New Roman" w:hAnsi="Times New Roman"/>
          <w:sz w:val="24"/>
          <w:szCs w:val="24"/>
        </w:rPr>
      </w:pPr>
      <w:r w:rsidRPr="000518BF">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14:paraId="629A8E46" w14:textId="77777777" w:rsidR="000518BF" w:rsidRPr="000518BF" w:rsidRDefault="000518BF" w:rsidP="00404317">
      <w:pPr>
        <w:jc w:val="both"/>
        <w:rPr>
          <w:rFonts w:ascii="Times New Roman" w:hAnsi="Times New Roman"/>
          <w:b/>
          <w:sz w:val="24"/>
          <w:szCs w:val="24"/>
        </w:rPr>
      </w:pPr>
    </w:p>
    <w:p w14:paraId="5E50FD9A" w14:textId="77777777" w:rsidR="000518BF" w:rsidRPr="000518BF" w:rsidRDefault="000518BF" w:rsidP="00404317">
      <w:pPr>
        <w:numPr>
          <w:ilvl w:val="0"/>
          <w:numId w:val="2"/>
        </w:numPr>
        <w:jc w:val="center"/>
        <w:rPr>
          <w:rFonts w:ascii="Times New Roman" w:hAnsi="Times New Roman"/>
          <w:b/>
          <w:sz w:val="24"/>
          <w:szCs w:val="24"/>
        </w:rPr>
      </w:pPr>
      <w:r w:rsidRPr="000518BF">
        <w:rPr>
          <w:rFonts w:ascii="Times New Roman" w:hAnsi="Times New Roman"/>
          <w:b/>
          <w:sz w:val="24"/>
          <w:szCs w:val="24"/>
        </w:rPr>
        <w:t>Pārējie noteikumi</w:t>
      </w:r>
    </w:p>
    <w:p w14:paraId="641DE58B" w14:textId="77777777" w:rsidR="000518BF" w:rsidRPr="000518BF" w:rsidRDefault="000518BF" w:rsidP="00404317">
      <w:pPr>
        <w:ind w:left="426" w:hanging="426"/>
        <w:jc w:val="both"/>
        <w:rPr>
          <w:rFonts w:ascii="Times New Roman" w:hAnsi="Times New Roman"/>
          <w:sz w:val="24"/>
          <w:szCs w:val="24"/>
        </w:rPr>
      </w:pPr>
      <w:r w:rsidRPr="000518BF">
        <w:rPr>
          <w:rFonts w:ascii="Times New Roman" w:hAnsi="Times New Roman"/>
          <w:sz w:val="24"/>
          <w:szCs w:val="24"/>
        </w:rPr>
        <w:t xml:space="preserve">6.1. Līgums stājas spēkā ar tā parakstīšanas dienu un ir spēkā līdz pilnīgai saistību izpildei. </w:t>
      </w:r>
    </w:p>
    <w:p w14:paraId="69FBF536" w14:textId="77777777" w:rsidR="000518BF" w:rsidRPr="000518BF" w:rsidRDefault="000518BF" w:rsidP="00404317">
      <w:pPr>
        <w:jc w:val="both"/>
        <w:rPr>
          <w:rFonts w:ascii="Times New Roman" w:eastAsia="SimSun" w:hAnsi="Times New Roman"/>
          <w:sz w:val="24"/>
          <w:szCs w:val="24"/>
          <w:lang w:eastAsia="lv-LV"/>
        </w:rPr>
      </w:pPr>
      <w:r w:rsidRPr="000518BF">
        <w:rPr>
          <w:rFonts w:ascii="Times New Roman" w:hAnsi="Times New Roman"/>
          <w:sz w:val="24"/>
          <w:szCs w:val="24"/>
        </w:rPr>
        <w:t xml:space="preserve">6.2. </w:t>
      </w:r>
      <w:r w:rsidRPr="000518BF">
        <w:rPr>
          <w:rFonts w:ascii="Times New Roman" w:eastAsia="SimSun" w:hAnsi="Times New Roman"/>
          <w:sz w:val="24"/>
          <w:szCs w:val="24"/>
          <w:lang w:eastAsia="lv-LV"/>
        </w:rPr>
        <w:t>Puses, savstarpēji vienojoties, ir tiesīgas veikt grozījumus līgumā šādos gadījumos:</w:t>
      </w:r>
    </w:p>
    <w:p w14:paraId="01FB1228" w14:textId="77777777" w:rsidR="000518BF" w:rsidRPr="000518BF" w:rsidRDefault="000518BF" w:rsidP="00404317">
      <w:pPr>
        <w:ind w:left="426"/>
        <w:jc w:val="both"/>
        <w:rPr>
          <w:rFonts w:ascii="Times New Roman" w:eastAsia="SimSun" w:hAnsi="Times New Roman"/>
          <w:sz w:val="24"/>
          <w:szCs w:val="24"/>
          <w:lang w:eastAsia="lv-LV"/>
        </w:rPr>
      </w:pPr>
      <w:r w:rsidRPr="000518BF">
        <w:rPr>
          <w:rFonts w:ascii="Times New Roman" w:eastAsia="SimSun" w:hAnsi="Times New Roman"/>
          <w:sz w:val="24"/>
          <w:szCs w:val="24"/>
          <w:lang w:eastAsia="lv-LV"/>
        </w:rPr>
        <w:lastRenderedPageBreak/>
        <w:t>6.2.1. tiek veikti tehniski Līguma grozījumi, ar kuriem tiek precizēti Līguma nosacījumi, ja to interpretācija ir radījusi vai var radīt neviennozīmīgu Līguma nosacījumu iztulkošanu;</w:t>
      </w:r>
    </w:p>
    <w:p w14:paraId="17F42D79" w14:textId="77777777" w:rsidR="000518BF" w:rsidRPr="000518BF" w:rsidRDefault="000518BF" w:rsidP="00404317">
      <w:pPr>
        <w:ind w:left="426"/>
        <w:jc w:val="both"/>
        <w:rPr>
          <w:rFonts w:ascii="Times New Roman" w:eastAsia="SimSun" w:hAnsi="Times New Roman"/>
          <w:sz w:val="24"/>
          <w:szCs w:val="24"/>
          <w:lang w:eastAsia="lv-LV"/>
        </w:rPr>
      </w:pPr>
      <w:r w:rsidRPr="000518BF">
        <w:rPr>
          <w:rFonts w:ascii="Times New Roman" w:eastAsia="SimSun" w:hAnsi="Times New Roman"/>
          <w:sz w:val="24"/>
          <w:szCs w:val="24"/>
          <w:lang w:eastAsia="lv-LV"/>
        </w:rPr>
        <w:t xml:space="preserve">6.2.2. </w:t>
      </w:r>
      <w:r w:rsidRPr="000518BF">
        <w:rPr>
          <w:rFonts w:ascii="Times New Roman" w:hAnsi="Times New Roman"/>
          <w:sz w:val="24"/>
          <w:szCs w:val="24"/>
        </w:rPr>
        <w:t>tiek pagarināts Darba izpildes termiņš, ja, iestājoties nepārvaramas varas apstākļiem, Darbu nav iespējams izpildīt sākotnēji paredzētajos termiņos</w:t>
      </w:r>
      <w:r w:rsidRPr="000518BF">
        <w:rPr>
          <w:rFonts w:ascii="Times New Roman" w:eastAsia="SimSun" w:hAnsi="Times New Roman"/>
          <w:sz w:val="24"/>
          <w:szCs w:val="24"/>
          <w:lang w:eastAsia="lv-LV"/>
        </w:rPr>
        <w:t>, nemainot kopējo līgumcenu.</w:t>
      </w:r>
    </w:p>
    <w:p w14:paraId="0D81437E" w14:textId="77777777" w:rsidR="000518BF" w:rsidRPr="000518BF" w:rsidRDefault="000518BF" w:rsidP="00404317">
      <w:pPr>
        <w:jc w:val="both"/>
        <w:rPr>
          <w:rFonts w:ascii="Times New Roman" w:hAnsi="Times New Roman"/>
          <w:sz w:val="24"/>
          <w:szCs w:val="24"/>
        </w:rPr>
      </w:pPr>
      <w:r w:rsidRPr="000518BF">
        <w:rPr>
          <w:rFonts w:ascii="Times New Roman" w:hAnsi="Times New Roman"/>
          <w:sz w:val="24"/>
          <w:szCs w:val="24"/>
        </w:rPr>
        <w:t>6.3. Visi Līguma grozījumi un papildinājumi noformējami rakstveidā, un ir Līguma neatņemamas sastāvdaļas.</w:t>
      </w:r>
    </w:p>
    <w:p w14:paraId="3306FCA9" w14:textId="15D1F5FD" w:rsidR="000518BF" w:rsidRPr="000518BF" w:rsidRDefault="000518BF" w:rsidP="00404317">
      <w:pPr>
        <w:jc w:val="both"/>
        <w:rPr>
          <w:rFonts w:ascii="Times New Roman" w:hAnsi="Times New Roman"/>
          <w:sz w:val="24"/>
          <w:szCs w:val="24"/>
        </w:rPr>
      </w:pPr>
      <w:r w:rsidRPr="000518BF">
        <w:rPr>
          <w:rFonts w:ascii="Times New Roman" w:hAnsi="Times New Roman"/>
          <w:sz w:val="24"/>
          <w:szCs w:val="24"/>
        </w:rPr>
        <w:t>6</w:t>
      </w:r>
      <w:r w:rsidR="00404317">
        <w:rPr>
          <w:rFonts w:ascii="Times New Roman" w:hAnsi="Times New Roman"/>
          <w:sz w:val="24"/>
          <w:szCs w:val="24"/>
        </w:rPr>
        <w:t>.4. Pasūtītāja kontaktpersona ___________________</w:t>
      </w:r>
      <w:r w:rsidRPr="000518BF">
        <w:rPr>
          <w:rFonts w:ascii="Times New Roman" w:hAnsi="Times New Roman"/>
          <w:sz w:val="24"/>
          <w:szCs w:val="24"/>
        </w:rPr>
        <w:t xml:space="preserve">, tālrunis </w:t>
      </w:r>
      <w:r w:rsidR="00404317">
        <w:rPr>
          <w:rFonts w:ascii="Times New Roman" w:hAnsi="Times New Roman"/>
          <w:sz w:val="24"/>
          <w:szCs w:val="24"/>
        </w:rPr>
        <w:t>______________</w:t>
      </w:r>
      <w:r w:rsidRPr="000518BF">
        <w:rPr>
          <w:rFonts w:ascii="Times New Roman" w:hAnsi="Times New Roman"/>
          <w:sz w:val="24"/>
          <w:szCs w:val="24"/>
        </w:rPr>
        <w:t xml:space="preserve">, e-pasts: </w:t>
      </w:r>
      <w:r w:rsidR="00404317">
        <w:rPr>
          <w:rFonts w:ascii="Times New Roman" w:hAnsi="Times New Roman"/>
          <w:sz w:val="24"/>
          <w:szCs w:val="24"/>
        </w:rPr>
        <w:t>_________________</w:t>
      </w:r>
      <w:r w:rsidRPr="000518BF">
        <w:rPr>
          <w:rFonts w:ascii="Times New Roman" w:hAnsi="Times New Roman"/>
          <w:sz w:val="24"/>
          <w:szCs w:val="24"/>
        </w:rPr>
        <w:t>.</w:t>
      </w:r>
    </w:p>
    <w:p w14:paraId="6B2D8AC0" w14:textId="219A68E5" w:rsidR="00404317" w:rsidRPr="000518BF" w:rsidRDefault="000518BF" w:rsidP="00404317">
      <w:pPr>
        <w:jc w:val="both"/>
        <w:rPr>
          <w:rFonts w:ascii="Times New Roman" w:hAnsi="Times New Roman"/>
          <w:sz w:val="24"/>
          <w:szCs w:val="24"/>
        </w:rPr>
      </w:pPr>
      <w:r w:rsidRPr="000518BF">
        <w:rPr>
          <w:rFonts w:ascii="Times New Roman" w:hAnsi="Times New Roman"/>
          <w:sz w:val="24"/>
          <w:szCs w:val="24"/>
        </w:rPr>
        <w:t>6.5. Izpildītāja kontaktpersona _________</w:t>
      </w:r>
      <w:r w:rsidR="00404317">
        <w:rPr>
          <w:rFonts w:ascii="Times New Roman" w:hAnsi="Times New Roman"/>
          <w:sz w:val="24"/>
          <w:szCs w:val="24"/>
        </w:rPr>
        <w:t>___</w:t>
      </w:r>
      <w:r w:rsidRPr="000518BF">
        <w:rPr>
          <w:rFonts w:ascii="Times New Roman" w:hAnsi="Times New Roman"/>
          <w:sz w:val="24"/>
          <w:szCs w:val="24"/>
        </w:rPr>
        <w:t>_</w:t>
      </w:r>
      <w:r w:rsidR="00404317">
        <w:rPr>
          <w:rFonts w:ascii="Times New Roman" w:hAnsi="Times New Roman"/>
          <w:sz w:val="24"/>
          <w:szCs w:val="24"/>
        </w:rPr>
        <w:t xml:space="preserve">_______, tālrunis ______________, </w:t>
      </w:r>
      <w:r w:rsidR="00404317" w:rsidRPr="000518BF">
        <w:rPr>
          <w:rFonts w:ascii="Times New Roman" w:hAnsi="Times New Roman"/>
          <w:sz w:val="24"/>
          <w:szCs w:val="24"/>
        </w:rPr>
        <w:t xml:space="preserve">e-pasts: </w:t>
      </w:r>
      <w:r w:rsidR="00404317">
        <w:rPr>
          <w:rFonts w:ascii="Times New Roman" w:hAnsi="Times New Roman"/>
          <w:sz w:val="24"/>
          <w:szCs w:val="24"/>
        </w:rPr>
        <w:t>_________________</w:t>
      </w:r>
      <w:r w:rsidR="00404317" w:rsidRPr="000518BF">
        <w:rPr>
          <w:rFonts w:ascii="Times New Roman" w:hAnsi="Times New Roman"/>
          <w:sz w:val="24"/>
          <w:szCs w:val="24"/>
        </w:rPr>
        <w:t>.</w:t>
      </w:r>
    </w:p>
    <w:p w14:paraId="5CABE12D" w14:textId="77777777" w:rsidR="000518BF" w:rsidRPr="000518BF" w:rsidRDefault="000518BF" w:rsidP="00404317">
      <w:pPr>
        <w:jc w:val="both"/>
        <w:rPr>
          <w:rFonts w:ascii="Times New Roman" w:hAnsi="Times New Roman"/>
          <w:sz w:val="24"/>
          <w:szCs w:val="24"/>
        </w:rPr>
      </w:pPr>
      <w:r w:rsidRPr="000518BF">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14:paraId="48EA7541" w14:textId="77777777" w:rsidR="000518BF" w:rsidRPr="000518BF" w:rsidRDefault="000518BF" w:rsidP="00404317">
      <w:pPr>
        <w:jc w:val="both"/>
        <w:rPr>
          <w:rFonts w:ascii="Times New Roman" w:hAnsi="Times New Roman"/>
          <w:sz w:val="24"/>
          <w:szCs w:val="24"/>
        </w:rPr>
      </w:pPr>
      <w:r w:rsidRPr="000518BF">
        <w:rPr>
          <w:rFonts w:ascii="Times New Roman" w:hAnsi="Times New Roman"/>
          <w:sz w:val="24"/>
          <w:szCs w:val="24"/>
        </w:rPr>
        <w:t>6.7. Līgums sagatavots un parakstīts divos eksemplāros. Viens eksemplārs paliek Izpildītājam, viens - Pasūtītājam.</w:t>
      </w:r>
    </w:p>
    <w:p w14:paraId="65A12CC2" w14:textId="77777777" w:rsidR="000518BF" w:rsidRPr="000518BF" w:rsidRDefault="000518BF" w:rsidP="000518BF">
      <w:pPr>
        <w:ind w:left="142" w:hanging="142"/>
        <w:jc w:val="center"/>
        <w:rPr>
          <w:rFonts w:ascii="Times New Roman" w:hAnsi="Times New Roman"/>
          <w:sz w:val="24"/>
          <w:szCs w:val="24"/>
        </w:rPr>
      </w:pPr>
    </w:p>
    <w:p w14:paraId="42D23CD1" w14:textId="77777777" w:rsidR="000518BF" w:rsidRPr="000518BF" w:rsidRDefault="000518BF" w:rsidP="000518BF">
      <w:pPr>
        <w:jc w:val="center"/>
        <w:rPr>
          <w:rFonts w:ascii="Times New Roman" w:hAnsi="Times New Roman"/>
          <w:sz w:val="24"/>
          <w:szCs w:val="24"/>
        </w:rPr>
      </w:pPr>
      <w:r w:rsidRPr="000518BF">
        <w:rPr>
          <w:rFonts w:ascii="Times New Roman" w:hAnsi="Times New Roman"/>
          <w:b/>
          <w:sz w:val="24"/>
          <w:szCs w:val="24"/>
        </w:rPr>
        <w:t>7.</w:t>
      </w:r>
      <w:r w:rsidRPr="000518BF">
        <w:rPr>
          <w:rFonts w:ascii="Times New Roman" w:hAnsi="Times New Roman"/>
          <w:sz w:val="24"/>
          <w:szCs w:val="24"/>
        </w:rPr>
        <w:t xml:space="preserve"> </w:t>
      </w:r>
      <w:r w:rsidRPr="000518BF">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0518BF" w:rsidRPr="000518BF" w14:paraId="6BA8156E" w14:textId="77777777" w:rsidTr="00D04FEB">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14:paraId="1673EE67" w14:textId="77777777" w:rsidR="000518BF" w:rsidRPr="000518BF" w:rsidRDefault="000518BF" w:rsidP="000518BF">
            <w:pPr>
              <w:jc w:val="both"/>
              <w:rPr>
                <w:rFonts w:ascii="Times New Roman" w:hAnsi="Times New Roman"/>
                <w:b/>
                <w:sz w:val="24"/>
                <w:szCs w:val="24"/>
              </w:rPr>
            </w:pPr>
            <w:r w:rsidRPr="000518BF">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88D9C0A" w14:textId="77777777" w:rsidR="000518BF" w:rsidRPr="000518BF" w:rsidRDefault="000518BF" w:rsidP="000518BF">
            <w:pPr>
              <w:jc w:val="both"/>
              <w:rPr>
                <w:rFonts w:ascii="Times New Roman" w:hAnsi="Times New Roman"/>
                <w:b/>
                <w:sz w:val="24"/>
                <w:szCs w:val="24"/>
              </w:rPr>
            </w:pPr>
            <w:r w:rsidRPr="000518BF">
              <w:rPr>
                <w:rFonts w:ascii="Times New Roman" w:hAnsi="Times New Roman"/>
                <w:b/>
                <w:sz w:val="24"/>
                <w:szCs w:val="24"/>
              </w:rPr>
              <w:t>Izpildītājs</w:t>
            </w:r>
          </w:p>
        </w:tc>
      </w:tr>
      <w:tr w:rsidR="000518BF" w:rsidRPr="000518BF" w14:paraId="625A1ADB" w14:textId="77777777" w:rsidTr="00D04FEB">
        <w:tc>
          <w:tcPr>
            <w:tcW w:w="5104" w:type="dxa"/>
            <w:tcBorders>
              <w:top w:val="single" w:sz="4" w:space="0" w:color="auto"/>
              <w:left w:val="single" w:sz="4" w:space="0" w:color="auto"/>
              <w:bottom w:val="single" w:sz="4" w:space="0" w:color="auto"/>
              <w:right w:val="single" w:sz="4" w:space="0" w:color="auto"/>
            </w:tcBorders>
            <w:hideMark/>
          </w:tcPr>
          <w:p w14:paraId="2A4B0916" w14:textId="77777777" w:rsidR="000518BF" w:rsidRPr="000518BF" w:rsidRDefault="000518BF" w:rsidP="000518BF">
            <w:pPr>
              <w:jc w:val="both"/>
              <w:rPr>
                <w:rFonts w:ascii="Times New Roman" w:hAnsi="Times New Roman"/>
                <w:sz w:val="24"/>
                <w:szCs w:val="24"/>
              </w:rPr>
            </w:pPr>
            <w:r w:rsidRPr="000518BF">
              <w:rPr>
                <w:rFonts w:ascii="Times New Roman" w:hAnsi="Times New Roman"/>
                <w:sz w:val="24"/>
                <w:szCs w:val="24"/>
              </w:rPr>
              <w:t xml:space="preserve">Valsts akciju sabiedrība "Privatizācijas aģentūra” K.Valdemāra iela 31, Rīga, LV-1887 </w:t>
            </w:r>
          </w:p>
          <w:p w14:paraId="1BA848AB" w14:textId="77777777" w:rsidR="000518BF" w:rsidRPr="000518BF" w:rsidRDefault="000518BF" w:rsidP="000518BF">
            <w:pPr>
              <w:jc w:val="both"/>
              <w:rPr>
                <w:rFonts w:ascii="Times New Roman" w:hAnsi="Times New Roman"/>
                <w:sz w:val="24"/>
                <w:szCs w:val="24"/>
              </w:rPr>
            </w:pPr>
            <w:r w:rsidRPr="000518BF">
              <w:rPr>
                <w:rFonts w:ascii="Times New Roman" w:hAnsi="Times New Roman"/>
                <w:sz w:val="24"/>
                <w:szCs w:val="24"/>
              </w:rPr>
              <w:t xml:space="preserve">vienotais reģ.Nr.40003192154 </w:t>
            </w:r>
          </w:p>
          <w:p w14:paraId="21F87A07" w14:textId="77777777" w:rsidR="000518BF" w:rsidRPr="000518BF" w:rsidRDefault="000518BF" w:rsidP="000518BF">
            <w:pPr>
              <w:jc w:val="both"/>
            </w:pPr>
            <w:r w:rsidRPr="000518BF">
              <w:rPr>
                <w:rFonts w:ascii="Times New Roman" w:hAnsi="Times New Roman"/>
                <w:sz w:val="24"/>
                <w:szCs w:val="24"/>
              </w:rPr>
              <w:t>Norēķinu konts Nr.LV17HABA0551032309150</w:t>
            </w:r>
          </w:p>
          <w:p w14:paraId="546E10F8" w14:textId="77777777" w:rsidR="000518BF" w:rsidRPr="000518BF" w:rsidRDefault="000518BF" w:rsidP="000518BF">
            <w:pPr>
              <w:jc w:val="both"/>
            </w:pPr>
            <w:r w:rsidRPr="000518BF">
              <w:rPr>
                <w:rFonts w:ascii="Times New Roman" w:hAnsi="Times New Roman"/>
                <w:sz w:val="24"/>
                <w:szCs w:val="24"/>
              </w:rPr>
              <w:t>Banka: AS „Swedbank”</w:t>
            </w:r>
          </w:p>
          <w:p w14:paraId="1D8DDD4D" w14:textId="77777777" w:rsidR="000518BF" w:rsidRPr="000518BF" w:rsidRDefault="000518BF" w:rsidP="000518BF">
            <w:pPr>
              <w:jc w:val="both"/>
              <w:rPr>
                <w:rFonts w:ascii="Times New Roman" w:hAnsi="Times New Roman"/>
                <w:sz w:val="24"/>
                <w:szCs w:val="24"/>
              </w:rPr>
            </w:pPr>
            <w:r w:rsidRPr="000518BF">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14:paraId="666F9954" w14:textId="77777777" w:rsidR="000518BF" w:rsidRPr="000518BF" w:rsidRDefault="000518BF" w:rsidP="000518BF">
            <w:pPr>
              <w:ind w:left="-108"/>
              <w:jc w:val="both"/>
              <w:rPr>
                <w:rFonts w:ascii="Times New Roman" w:hAnsi="Times New Roman"/>
                <w:sz w:val="24"/>
                <w:szCs w:val="24"/>
              </w:rPr>
            </w:pPr>
          </w:p>
        </w:tc>
      </w:tr>
    </w:tbl>
    <w:p w14:paraId="35C5409D" w14:textId="77777777" w:rsidR="000518BF" w:rsidRPr="000518BF" w:rsidRDefault="000518BF" w:rsidP="000518BF">
      <w:pPr>
        <w:jc w:val="both"/>
        <w:rPr>
          <w:rFonts w:ascii="Times New Roman" w:hAnsi="Times New Roman"/>
          <w:sz w:val="24"/>
          <w:szCs w:val="24"/>
        </w:rPr>
      </w:pPr>
    </w:p>
    <w:p w14:paraId="6B4CA6F1" w14:textId="77777777" w:rsidR="000518BF" w:rsidRPr="000518BF" w:rsidRDefault="000518BF" w:rsidP="000518BF">
      <w:pPr>
        <w:jc w:val="both"/>
        <w:rPr>
          <w:rFonts w:ascii="Times New Roman" w:hAnsi="Times New Roman"/>
          <w:sz w:val="24"/>
          <w:szCs w:val="24"/>
        </w:rPr>
      </w:pPr>
      <w:r w:rsidRPr="000518BF">
        <w:rPr>
          <w:rFonts w:ascii="Times New Roman" w:hAnsi="Times New Roman"/>
          <w:sz w:val="24"/>
          <w:szCs w:val="24"/>
        </w:rPr>
        <w:t>___________________ V.Loginovs</w:t>
      </w:r>
      <w:r w:rsidRPr="000518BF">
        <w:rPr>
          <w:rFonts w:ascii="Times New Roman" w:hAnsi="Times New Roman"/>
          <w:sz w:val="24"/>
          <w:szCs w:val="24"/>
        </w:rPr>
        <w:tab/>
      </w:r>
      <w:r w:rsidRPr="000518BF">
        <w:rPr>
          <w:rFonts w:ascii="Times New Roman" w:hAnsi="Times New Roman"/>
          <w:sz w:val="24"/>
          <w:szCs w:val="24"/>
        </w:rPr>
        <w:tab/>
      </w:r>
      <w:r w:rsidRPr="000518BF">
        <w:rPr>
          <w:rFonts w:ascii="Times New Roman" w:hAnsi="Times New Roman"/>
          <w:sz w:val="24"/>
          <w:szCs w:val="24"/>
        </w:rPr>
        <w:tab/>
        <w:t xml:space="preserve">___________________ </w:t>
      </w:r>
    </w:p>
    <w:p w14:paraId="732BBDF7" w14:textId="41049053" w:rsidR="000518BF" w:rsidRPr="000518BF" w:rsidRDefault="000518BF" w:rsidP="000518BF">
      <w:pPr>
        <w:rPr>
          <w:rFonts w:ascii="Times New Roman" w:hAnsi="Times New Roman"/>
          <w:sz w:val="24"/>
          <w:szCs w:val="24"/>
        </w:rPr>
      </w:pPr>
      <w:r w:rsidRPr="000518BF">
        <w:rPr>
          <w:rFonts w:ascii="Times New Roman" w:hAnsi="Times New Roman"/>
          <w:sz w:val="24"/>
          <w:szCs w:val="24"/>
        </w:rPr>
        <w:t>Valdes priekšsēdētājs</w:t>
      </w:r>
      <w:r w:rsidRPr="000518BF">
        <w:rPr>
          <w:rFonts w:ascii="Times New Roman" w:hAnsi="Times New Roman"/>
          <w:sz w:val="24"/>
          <w:szCs w:val="24"/>
        </w:rPr>
        <w:tab/>
      </w:r>
      <w:r w:rsidRPr="000518BF">
        <w:rPr>
          <w:rFonts w:ascii="Times New Roman" w:hAnsi="Times New Roman"/>
          <w:sz w:val="24"/>
          <w:szCs w:val="24"/>
        </w:rPr>
        <w:tab/>
      </w:r>
      <w:r w:rsidRPr="000518BF">
        <w:rPr>
          <w:rFonts w:ascii="Times New Roman" w:hAnsi="Times New Roman"/>
          <w:sz w:val="24"/>
          <w:szCs w:val="24"/>
        </w:rPr>
        <w:tab/>
      </w:r>
      <w:r w:rsidRPr="000518BF">
        <w:rPr>
          <w:rFonts w:ascii="Times New Roman" w:hAnsi="Times New Roman"/>
          <w:sz w:val="24"/>
          <w:szCs w:val="24"/>
        </w:rPr>
        <w:tab/>
      </w:r>
    </w:p>
    <w:p w14:paraId="7EDC1A2F" w14:textId="77777777" w:rsidR="00E26CB0" w:rsidRDefault="00E26CB0" w:rsidP="000518BF">
      <w:pPr>
        <w:jc w:val="right"/>
        <w:rPr>
          <w:rFonts w:ascii="Times New Roman" w:hAnsi="Times New Roman"/>
          <w:b/>
          <w:sz w:val="24"/>
          <w:szCs w:val="24"/>
        </w:rPr>
      </w:pPr>
    </w:p>
    <w:p w14:paraId="6996CEE3" w14:textId="77777777" w:rsidR="00E26CB0" w:rsidRDefault="00E26CB0" w:rsidP="000518BF">
      <w:pPr>
        <w:jc w:val="right"/>
        <w:rPr>
          <w:rFonts w:ascii="Times New Roman" w:hAnsi="Times New Roman"/>
          <w:b/>
          <w:sz w:val="24"/>
          <w:szCs w:val="24"/>
        </w:rPr>
      </w:pPr>
    </w:p>
    <w:p w14:paraId="63315C3C" w14:textId="77777777" w:rsidR="00E26CB0" w:rsidRDefault="00E26CB0" w:rsidP="000518BF">
      <w:pPr>
        <w:jc w:val="right"/>
        <w:rPr>
          <w:rFonts w:ascii="Times New Roman" w:hAnsi="Times New Roman"/>
          <w:b/>
          <w:sz w:val="24"/>
          <w:szCs w:val="24"/>
        </w:rPr>
      </w:pPr>
    </w:p>
    <w:p w14:paraId="2857E29E" w14:textId="77777777" w:rsidR="00E26CB0" w:rsidRDefault="00E26CB0" w:rsidP="000518BF">
      <w:pPr>
        <w:jc w:val="right"/>
        <w:rPr>
          <w:rFonts w:ascii="Times New Roman" w:hAnsi="Times New Roman"/>
          <w:b/>
          <w:sz w:val="24"/>
          <w:szCs w:val="24"/>
        </w:rPr>
      </w:pPr>
    </w:p>
    <w:p w14:paraId="102873DF" w14:textId="77777777" w:rsidR="00E26CB0" w:rsidRDefault="00E26CB0" w:rsidP="000518BF">
      <w:pPr>
        <w:jc w:val="right"/>
        <w:rPr>
          <w:rFonts w:ascii="Times New Roman" w:hAnsi="Times New Roman"/>
          <w:b/>
          <w:sz w:val="24"/>
          <w:szCs w:val="24"/>
        </w:rPr>
      </w:pPr>
    </w:p>
    <w:p w14:paraId="2C1D882C" w14:textId="77777777" w:rsidR="00E26CB0" w:rsidRDefault="00E26CB0" w:rsidP="000518BF">
      <w:pPr>
        <w:jc w:val="right"/>
        <w:rPr>
          <w:rFonts w:ascii="Times New Roman" w:hAnsi="Times New Roman"/>
          <w:b/>
          <w:sz w:val="24"/>
          <w:szCs w:val="24"/>
        </w:rPr>
      </w:pPr>
    </w:p>
    <w:p w14:paraId="38F6EF3A" w14:textId="77777777" w:rsidR="00E26CB0" w:rsidRDefault="00E26CB0" w:rsidP="000518BF">
      <w:pPr>
        <w:jc w:val="right"/>
        <w:rPr>
          <w:rFonts w:ascii="Times New Roman" w:hAnsi="Times New Roman"/>
          <w:b/>
          <w:sz w:val="24"/>
          <w:szCs w:val="24"/>
        </w:rPr>
      </w:pPr>
    </w:p>
    <w:p w14:paraId="7CA2D306" w14:textId="77777777" w:rsidR="00E26CB0" w:rsidRDefault="00E26CB0" w:rsidP="000518BF">
      <w:pPr>
        <w:jc w:val="right"/>
        <w:rPr>
          <w:rFonts w:ascii="Times New Roman" w:hAnsi="Times New Roman"/>
          <w:b/>
          <w:sz w:val="24"/>
          <w:szCs w:val="24"/>
        </w:rPr>
      </w:pPr>
    </w:p>
    <w:p w14:paraId="7A52E3BB" w14:textId="77777777" w:rsidR="00E26CB0" w:rsidRDefault="00E26CB0" w:rsidP="000518BF">
      <w:pPr>
        <w:jc w:val="right"/>
        <w:rPr>
          <w:rFonts w:ascii="Times New Roman" w:hAnsi="Times New Roman"/>
          <w:b/>
          <w:sz w:val="24"/>
          <w:szCs w:val="24"/>
        </w:rPr>
      </w:pPr>
    </w:p>
    <w:p w14:paraId="26EAB7AC" w14:textId="77777777" w:rsidR="00E26CB0" w:rsidRDefault="00E26CB0" w:rsidP="000518BF">
      <w:pPr>
        <w:jc w:val="right"/>
        <w:rPr>
          <w:rFonts w:ascii="Times New Roman" w:hAnsi="Times New Roman"/>
          <w:b/>
          <w:sz w:val="24"/>
          <w:szCs w:val="24"/>
        </w:rPr>
      </w:pPr>
    </w:p>
    <w:p w14:paraId="10B6D9D3" w14:textId="77777777" w:rsidR="00E26CB0" w:rsidRDefault="00E26CB0" w:rsidP="000518BF">
      <w:pPr>
        <w:jc w:val="right"/>
        <w:rPr>
          <w:rFonts w:ascii="Times New Roman" w:hAnsi="Times New Roman"/>
          <w:b/>
          <w:sz w:val="24"/>
          <w:szCs w:val="24"/>
        </w:rPr>
      </w:pPr>
    </w:p>
    <w:p w14:paraId="13594BF3" w14:textId="77777777" w:rsidR="00E26CB0" w:rsidRDefault="00E26CB0" w:rsidP="000518BF">
      <w:pPr>
        <w:jc w:val="right"/>
        <w:rPr>
          <w:rFonts w:ascii="Times New Roman" w:hAnsi="Times New Roman"/>
          <w:b/>
          <w:sz w:val="24"/>
          <w:szCs w:val="24"/>
        </w:rPr>
      </w:pPr>
    </w:p>
    <w:p w14:paraId="57405B80" w14:textId="77777777" w:rsidR="00E26CB0" w:rsidRDefault="00E26CB0" w:rsidP="000518BF">
      <w:pPr>
        <w:jc w:val="right"/>
        <w:rPr>
          <w:rFonts w:ascii="Times New Roman" w:hAnsi="Times New Roman"/>
          <w:b/>
          <w:sz w:val="24"/>
          <w:szCs w:val="24"/>
        </w:rPr>
      </w:pPr>
    </w:p>
    <w:p w14:paraId="24B0E798" w14:textId="77777777" w:rsidR="00E26CB0" w:rsidRDefault="00E26CB0" w:rsidP="000518BF">
      <w:pPr>
        <w:jc w:val="right"/>
        <w:rPr>
          <w:rFonts w:ascii="Times New Roman" w:hAnsi="Times New Roman"/>
          <w:b/>
          <w:sz w:val="24"/>
          <w:szCs w:val="24"/>
        </w:rPr>
      </w:pPr>
    </w:p>
    <w:p w14:paraId="7ECAC17F" w14:textId="77777777" w:rsidR="00E26CB0" w:rsidRDefault="00E26CB0" w:rsidP="000518BF">
      <w:pPr>
        <w:jc w:val="right"/>
        <w:rPr>
          <w:rFonts w:ascii="Times New Roman" w:hAnsi="Times New Roman"/>
          <w:b/>
          <w:sz w:val="24"/>
          <w:szCs w:val="24"/>
        </w:rPr>
      </w:pPr>
    </w:p>
    <w:p w14:paraId="70B2CDC5" w14:textId="77777777" w:rsidR="00E26CB0" w:rsidRDefault="00E26CB0" w:rsidP="000518BF">
      <w:pPr>
        <w:jc w:val="right"/>
        <w:rPr>
          <w:rFonts w:ascii="Times New Roman" w:hAnsi="Times New Roman"/>
          <w:b/>
          <w:sz w:val="24"/>
          <w:szCs w:val="24"/>
        </w:rPr>
      </w:pPr>
    </w:p>
    <w:p w14:paraId="38FFC9EF" w14:textId="77777777" w:rsidR="00E26CB0" w:rsidRDefault="00E26CB0" w:rsidP="000518BF">
      <w:pPr>
        <w:jc w:val="right"/>
        <w:rPr>
          <w:rFonts w:ascii="Times New Roman" w:hAnsi="Times New Roman"/>
          <w:b/>
          <w:sz w:val="24"/>
          <w:szCs w:val="24"/>
        </w:rPr>
      </w:pPr>
    </w:p>
    <w:p w14:paraId="42F98D90" w14:textId="77777777" w:rsidR="00E26CB0" w:rsidRDefault="00E26CB0" w:rsidP="000518BF">
      <w:pPr>
        <w:jc w:val="right"/>
        <w:rPr>
          <w:rFonts w:ascii="Times New Roman" w:hAnsi="Times New Roman"/>
          <w:b/>
          <w:sz w:val="24"/>
          <w:szCs w:val="24"/>
        </w:rPr>
      </w:pPr>
    </w:p>
    <w:p w14:paraId="1664D233" w14:textId="77777777" w:rsidR="00E26CB0" w:rsidRDefault="00E26CB0" w:rsidP="000518BF">
      <w:pPr>
        <w:jc w:val="right"/>
        <w:rPr>
          <w:rFonts w:ascii="Times New Roman" w:hAnsi="Times New Roman"/>
          <w:b/>
          <w:sz w:val="24"/>
          <w:szCs w:val="24"/>
        </w:rPr>
      </w:pPr>
    </w:p>
    <w:p w14:paraId="2ADBB935" w14:textId="77777777" w:rsidR="00E26CB0" w:rsidRDefault="00E26CB0" w:rsidP="000518BF">
      <w:pPr>
        <w:jc w:val="right"/>
        <w:rPr>
          <w:rFonts w:ascii="Times New Roman" w:hAnsi="Times New Roman"/>
          <w:b/>
          <w:sz w:val="24"/>
          <w:szCs w:val="24"/>
        </w:rPr>
      </w:pPr>
    </w:p>
    <w:p w14:paraId="6930548C" w14:textId="77777777" w:rsidR="00E26CB0" w:rsidRDefault="00E26CB0" w:rsidP="000518BF">
      <w:pPr>
        <w:jc w:val="right"/>
        <w:rPr>
          <w:rFonts w:ascii="Times New Roman" w:hAnsi="Times New Roman"/>
          <w:b/>
          <w:sz w:val="24"/>
          <w:szCs w:val="24"/>
        </w:rPr>
      </w:pPr>
    </w:p>
    <w:p w14:paraId="72AAD9F7" w14:textId="77777777" w:rsidR="00E26CB0" w:rsidRDefault="00E26CB0" w:rsidP="000518BF">
      <w:pPr>
        <w:jc w:val="right"/>
        <w:rPr>
          <w:rFonts w:ascii="Times New Roman" w:hAnsi="Times New Roman"/>
          <w:b/>
          <w:sz w:val="24"/>
          <w:szCs w:val="24"/>
        </w:rPr>
      </w:pPr>
    </w:p>
    <w:p w14:paraId="77A33789" w14:textId="77777777" w:rsidR="00E26CB0" w:rsidRDefault="00E26CB0" w:rsidP="000518BF">
      <w:pPr>
        <w:jc w:val="right"/>
        <w:rPr>
          <w:rFonts w:ascii="Times New Roman" w:hAnsi="Times New Roman"/>
          <w:b/>
          <w:sz w:val="24"/>
          <w:szCs w:val="24"/>
        </w:rPr>
      </w:pPr>
    </w:p>
    <w:p w14:paraId="69816CE3" w14:textId="77777777" w:rsidR="00E26CB0" w:rsidRDefault="00E26CB0" w:rsidP="000518BF">
      <w:pPr>
        <w:jc w:val="right"/>
        <w:rPr>
          <w:rFonts w:ascii="Times New Roman" w:hAnsi="Times New Roman"/>
          <w:b/>
          <w:sz w:val="24"/>
          <w:szCs w:val="24"/>
        </w:rPr>
      </w:pPr>
    </w:p>
    <w:p w14:paraId="7023A058" w14:textId="083283AC" w:rsidR="000518BF" w:rsidRPr="00542683" w:rsidRDefault="00E015A1" w:rsidP="000518BF">
      <w:pPr>
        <w:jc w:val="right"/>
        <w:rPr>
          <w:rFonts w:ascii="Times New Roman" w:hAnsi="Times New Roman"/>
          <w:sz w:val="24"/>
          <w:szCs w:val="24"/>
        </w:rPr>
      </w:pPr>
      <w:r>
        <w:rPr>
          <w:rFonts w:ascii="Times New Roman" w:hAnsi="Times New Roman"/>
          <w:sz w:val="24"/>
          <w:szCs w:val="24"/>
        </w:rPr>
        <w:lastRenderedPageBreak/>
        <w:t xml:space="preserve"> </w:t>
      </w:r>
      <w:r w:rsidR="00E26CB0" w:rsidRPr="00542683">
        <w:rPr>
          <w:rFonts w:ascii="Times New Roman" w:hAnsi="Times New Roman"/>
          <w:sz w:val="24"/>
          <w:szCs w:val="24"/>
        </w:rPr>
        <w:t>3</w:t>
      </w:r>
      <w:r w:rsidR="000518BF" w:rsidRPr="00542683">
        <w:rPr>
          <w:rFonts w:ascii="Times New Roman" w:hAnsi="Times New Roman"/>
          <w:sz w:val="24"/>
          <w:szCs w:val="24"/>
        </w:rPr>
        <w:t>.pielikums</w:t>
      </w:r>
    </w:p>
    <w:p w14:paraId="21CB344D" w14:textId="5E4AD287" w:rsidR="000518BF" w:rsidRPr="000518BF" w:rsidRDefault="00E26CB0" w:rsidP="000518BF">
      <w:pPr>
        <w:spacing w:after="120"/>
        <w:jc w:val="right"/>
        <w:rPr>
          <w:rFonts w:ascii="Times New Roman" w:hAnsi="Times New Roman"/>
          <w:sz w:val="24"/>
          <w:szCs w:val="24"/>
        </w:rPr>
      </w:pPr>
      <w:r>
        <w:rPr>
          <w:rFonts w:ascii="Times New Roman" w:hAnsi="Times New Roman"/>
          <w:sz w:val="24"/>
          <w:szCs w:val="24"/>
        </w:rPr>
        <w:t xml:space="preserve">pie līguma </w:t>
      </w:r>
      <w:r w:rsidR="00096120">
        <w:rPr>
          <w:rFonts w:ascii="Times New Roman" w:hAnsi="Times New Roman"/>
          <w:sz w:val="24"/>
          <w:szCs w:val="24"/>
        </w:rPr>
        <w:t>projekta</w:t>
      </w:r>
    </w:p>
    <w:p w14:paraId="0BA229D8" w14:textId="77777777" w:rsidR="000518BF" w:rsidRPr="000518BF" w:rsidRDefault="000518BF" w:rsidP="000518BF">
      <w:pPr>
        <w:spacing w:before="240" w:after="60"/>
        <w:jc w:val="center"/>
        <w:outlineLvl w:val="6"/>
        <w:rPr>
          <w:rFonts w:ascii="Times New Roman" w:hAnsi="Times New Roman"/>
          <w:kern w:val="36"/>
          <w:sz w:val="24"/>
          <w:szCs w:val="24"/>
        </w:rPr>
      </w:pPr>
      <w:r w:rsidRPr="000518BF">
        <w:rPr>
          <w:rFonts w:ascii="Times New Roman" w:hAnsi="Times New Roman"/>
          <w:sz w:val="24"/>
          <w:szCs w:val="24"/>
        </w:rPr>
        <w:t>DARBA NODOŠANAS - PIEŅEMŠANAS AKTS</w:t>
      </w:r>
    </w:p>
    <w:p w14:paraId="672BFBF6" w14:textId="77777777" w:rsidR="000518BF" w:rsidRPr="000518BF" w:rsidRDefault="000518BF" w:rsidP="000518BF">
      <w:pPr>
        <w:spacing w:after="200"/>
        <w:rPr>
          <w:rFonts w:ascii="Times New Roman" w:hAnsi="Times New Roman"/>
          <w:b/>
          <w:kern w:val="36"/>
          <w:sz w:val="24"/>
          <w:szCs w:val="24"/>
        </w:rPr>
      </w:pPr>
      <w:r w:rsidRPr="000518BF">
        <w:rPr>
          <w:rFonts w:ascii="Times New Roman" w:hAnsi="Times New Roman"/>
          <w:sz w:val="24"/>
          <w:szCs w:val="24"/>
        </w:rPr>
        <w:t>2018.gada ________________</w:t>
      </w:r>
    </w:p>
    <w:p w14:paraId="1D6E0AEC" w14:textId="77777777" w:rsidR="000518BF" w:rsidRPr="000518BF" w:rsidRDefault="000518BF" w:rsidP="00F52151">
      <w:pPr>
        <w:numPr>
          <w:ilvl w:val="0"/>
          <w:numId w:val="14"/>
        </w:numPr>
        <w:spacing w:after="120"/>
        <w:ind w:left="0" w:firstLine="0"/>
        <w:jc w:val="both"/>
        <w:rPr>
          <w:rFonts w:ascii="Times New Roman" w:hAnsi="Times New Roman"/>
          <w:sz w:val="24"/>
          <w:szCs w:val="24"/>
        </w:rPr>
      </w:pPr>
      <w:r w:rsidRPr="000518BF">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14:paraId="21A5D18F" w14:textId="303A96C6" w:rsidR="000518BF" w:rsidRPr="000518BF" w:rsidRDefault="000518BF" w:rsidP="000518BF">
      <w:pPr>
        <w:ind w:firstLine="357"/>
        <w:jc w:val="both"/>
        <w:rPr>
          <w:rFonts w:ascii="Times New Roman" w:hAnsi="Times New Roman"/>
          <w:sz w:val="24"/>
          <w:szCs w:val="24"/>
        </w:rPr>
      </w:pPr>
      <w:r w:rsidRPr="000518BF">
        <w:rPr>
          <w:rFonts w:ascii="Times New Roman" w:hAnsi="Times New Roman"/>
          <w:sz w:val="24"/>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Pasūtītāja valdes 2016.gada 7.oktobra lēmumu Nr.148/890 pilnvarotas rīkoties Pasūtītāja Zemes un nekustamā īpašuma departamenta vadītāja</w:t>
      </w:r>
      <w:r w:rsidRPr="000518BF">
        <w:rPr>
          <w:rFonts w:ascii="Times New Roman" w:eastAsia="Times New Roman" w:hAnsi="Times New Roman"/>
          <w:sz w:val="24"/>
          <w:szCs w:val="24"/>
          <w:lang w:eastAsia="lv-LV"/>
        </w:rPr>
        <w:t xml:space="preserve"> A.Vilsone </w:t>
      </w:r>
      <w:r w:rsidRPr="000518BF">
        <w:rPr>
          <w:rFonts w:ascii="Times New Roman" w:hAnsi="Times New Roman"/>
          <w:sz w:val="24"/>
          <w:szCs w:val="24"/>
        </w:rPr>
        <w:t xml:space="preserve">un Finanšu departamenta vadītāja J.Roze, no otras puses, kopā saukti Puses, </w:t>
      </w:r>
      <w:r w:rsidR="00096120">
        <w:rPr>
          <w:rFonts w:ascii="Times New Roman" w:hAnsi="Times New Roman"/>
          <w:sz w:val="24"/>
          <w:szCs w:val="24"/>
        </w:rPr>
        <w:t>pamatojoties uz 2019</w:t>
      </w:r>
      <w:r w:rsidRPr="000518BF">
        <w:rPr>
          <w:rFonts w:ascii="Times New Roman" w:hAnsi="Times New Roman"/>
          <w:sz w:val="24"/>
          <w:szCs w:val="24"/>
        </w:rPr>
        <w:t>.gada _________</w:t>
      </w:r>
      <w:r w:rsidR="00096120">
        <w:rPr>
          <w:rFonts w:ascii="Times New Roman" w:hAnsi="Times New Roman"/>
          <w:sz w:val="24"/>
          <w:szCs w:val="24"/>
        </w:rPr>
        <w:t xml:space="preserve">_ Iepirkuma līgumu </w:t>
      </w:r>
      <w:proofErr w:type="spellStart"/>
      <w:r w:rsidR="00096120">
        <w:rPr>
          <w:rFonts w:ascii="Times New Roman" w:hAnsi="Times New Roman"/>
          <w:sz w:val="24"/>
          <w:szCs w:val="24"/>
        </w:rPr>
        <w:t>Nr.PA</w:t>
      </w:r>
      <w:proofErr w:type="spellEnd"/>
      <w:r w:rsidR="00096120">
        <w:rPr>
          <w:rFonts w:ascii="Times New Roman" w:hAnsi="Times New Roman"/>
          <w:sz w:val="24"/>
          <w:szCs w:val="24"/>
        </w:rPr>
        <w:t>/2019</w:t>
      </w:r>
      <w:r w:rsidR="00E26CB0">
        <w:rPr>
          <w:rFonts w:ascii="Times New Roman" w:hAnsi="Times New Roman"/>
          <w:sz w:val="24"/>
          <w:szCs w:val="24"/>
        </w:rPr>
        <w:t>/__</w:t>
      </w:r>
      <w:r w:rsidRPr="000518BF">
        <w:rPr>
          <w:rFonts w:ascii="Times New Roman" w:hAnsi="Times New Roman"/>
          <w:sz w:val="24"/>
          <w:szCs w:val="24"/>
        </w:rPr>
        <w:t>, (turpmāk – Iepirkuma līgums) pieņem šādus dokumentus:</w:t>
      </w:r>
    </w:p>
    <w:p w14:paraId="71651BE9" w14:textId="77777777" w:rsidR="000518BF" w:rsidRPr="000518BF" w:rsidRDefault="000518BF" w:rsidP="00F52151">
      <w:pPr>
        <w:numPr>
          <w:ilvl w:val="1"/>
          <w:numId w:val="14"/>
        </w:numPr>
        <w:spacing w:after="200"/>
        <w:ind w:left="709" w:hanging="425"/>
        <w:jc w:val="both"/>
        <w:rPr>
          <w:rFonts w:ascii="Times New Roman" w:hAnsi="Times New Roman"/>
          <w:sz w:val="24"/>
          <w:szCs w:val="24"/>
        </w:rPr>
      </w:pPr>
      <w:r w:rsidRPr="000518BF">
        <w:rPr>
          <w:rFonts w:ascii="Times New Roman" w:hAnsi="Times New Roman"/>
          <w:sz w:val="24"/>
          <w:szCs w:val="24"/>
        </w:rPr>
        <w:t>Valsts īpašuma objekta ________vērtējumu, vienā oriģināleksemplārā un vērtējamā īpašuma fotouzņēmumus JPEG faila formātā CD-R vai DVD-R datu nesējā;</w:t>
      </w:r>
    </w:p>
    <w:p w14:paraId="4EECA5FE" w14:textId="7F9B0E9E" w:rsidR="000518BF" w:rsidRPr="000518BF" w:rsidRDefault="000518BF" w:rsidP="00F52151">
      <w:pPr>
        <w:numPr>
          <w:ilvl w:val="1"/>
          <w:numId w:val="14"/>
        </w:numPr>
        <w:spacing w:after="200"/>
        <w:ind w:left="709" w:hanging="425"/>
        <w:jc w:val="both"/>
        <w:rPr>
          <w:rFonts w:ascii="Times New Roman" w:hAnsi="Times New Roman"/>
          <w:sz w:val="24"/>
          <w:szCs w:val="24"/>
        </w:rPr>
      </w:pPr>
      <w:r w:rsidRPr="000518BF">
        <w:rPr>
          <w:rFonts w:ascii="Times New Roman" w:hAnsi="Times New Roman"/>
          <w:sz w:val="24"/>
          <w:szCs w:val="24"/>
        </w:rPr>
        <w:t xml:space="preserve">Vērtējuma elektronisko formu (nosūtīta uz e-pasta adresi </w:t>
      </w:r>
      <w:hyperlink r:id="rId18" w:history="1">
        <w:r w:rsidRPr="000518BF">
          <w:rPr>
            <w:rFonts w:ascii="Times New Roman" w:hAnsi="Times New Roman"/>
            <w:color w:val="0000FF"/>
            <w:sz w:val="24"/>
            <w:szCs w:val="24"/>
            <w:u w:val="single"/>
          </w:rPr>
          <w:t>info@pa.gov.lv</w:t>
        </w:r>
      </w:hyperlink>
      <w:r w:rsidRPr="000518BF">
        <w:rPr>
          <w:rFonts w:ascii="Times New Roman" w:hAnsi="Times New Roman"/>
          <w:sz w:val="24"/>
          <w:szCs w:val="24"/>
        </w:rPr>
        <w:t xml:space="preserve"> 2018.gada __</w:t>
      </w:r>
      <w:r w:rsidRPr="000518BF">
        <w:rPr>
          <w:rFonts w:ascii="Times New Roman" w:hAnsi="Times New Roman"/>
          <w:sz w:val="24"/>
          <w:szCs w:val="24"/>
          <w:u w:val="single"/>
        </w:rPr>
        <w:tab/>
      </w:r>
      <w:r w:rsidRPr="000518BF">
        <w:rPr>
          <w:rFonts w:ascii="Times New Roman" w:hAnsi="Times New Roman"/>
          <w:sz w:val="24"/>
          <w:szCs w:val="24"/>
          <w:u w:val="single"/>
        </w:rPr>
        <w:tab/>
      </w:r>
      <w:r w:rsidRPr="000518BF">
        <w:rPr>
          <w:rFonts w:ascii="Times New Roman" w:hAnsi="Times New Roman"/>
          <w:sz w:val="24"/>
          <w:szCs w:val="24"/>
          <w:u w:val="single"/>
        </w:rPr>
        <w:tab/>
      </w:r>
      <w:r w:rsidRPr="000518BF">
        <w:rPr>
          <w:rFonts w:ascii="Times New Roman" w:hAnsi="Times New Roman"/>
          <w:sz w:val="24"/>
          <w:szCs w:val="24"/>
        </w:rPr>
        <w:t>).</w:t>
      </w:r>
    </w:p>
    <w:p w14:paraId="67A8CDEC" w14:textId="23D151CA" w:rsidR="000518BF" w:rsidRPr="000518BF" w:rsidRDefault="00096120" w:rsidP="00F52151">
      <w:pPr>
        <w:numPr>
          <w:ilvl w:val="0"/>
          <w:numId w:val="14"/>
        </w:numPr>
        <w:spacing w:after="200"/>
        <w:ind w:left="426" w:hanging="426"/>
        <w:jc w:val="both"/>
        <w:rPr>
          <w:rFonts w:ascii="Times New Roman" w:hAnsi="Times New Roman"/>
          <w:sz w:val="24"/>
          <w:szCs w:val="24"/>
        </w:rPr>
      </w:pPr>
      <w:r>
        <w:rPr>
          <w:rFonts w:ascii="Times New Roman" w:hAnsi="Times New Roman"/>
          <w:sz w:val="24"/>
          <w:szCs w:val="24"/>
        </w:rPr>
        <w:t>Darbs iesniegts Pasūtītājam 2019</w:t>
      </w:r>
      <w:r w:rsidR="000518BF" w:rsidRPr="000518BF">
        <w:rPr>
          <w:rFonts w:ascii="Times New Roman" w:hAnsi="Times New Roman"/>
          <w:sz w:val="24"/>
          <w:szCs w:val="24"/>
        </w:rPr>
        <w:t>.gada __. ________. Darbs pilnā apjomā iesniegts Iepirkuma līgumā noteiktā termiņā (vai: ar termiņa ___ dienu nokavējumu).</w:t>
      </w:r>
    </w:p>
    <w:p w14:paraId="51F0CFF8" w14:textId="77777777" w:rsidR="000518BF" w:rsidRPr="000518BF" w:rsidRDefault="000518BF" w:rsidP="00F52151">
      <w:pPr>
        <w:numPr>
          <w:ilvl w:val="0"/>
          <w:numId w:val="14"/>
        </w:numPr>
        <w:spacing w:after="200"/>
        <w:ind w:left="426" w:hanging="426"/>
        <w:jc w:val="both"/>
        <w:rPr>
          <w:rFonts w:ascii="Times New Roman" w:hAnsi="Times New Roman"/>
          <w:sz w:val="24"/>
          <w:szCs w:val="24"/>
        </w:rPr>
      </w:pPr>
      <w:r w:rsidRPr="000518BF">
        <w:rPr>
          <w:rFonts w:ascii="Times New Roman" w:hAnsi="Times New Roman"/>
          <w:sz w:val="24"/>
          <w:szCs w:val="24"/>
        </w:rPr>
        <w:t>Pasūtītājam nav iebildumu par izpildīto darbu un iesniegto dokumentu kvalitāti.</w:t>
      </w:r>
    </w:p>
    <w:p w14:paraId="1E6732E4" w14:textId="77777777" w:rsidR="000518BF" w:rsidRPr="000518BF" w:rsidRDefault="000518BF" w:rsidP="00F52151">
      <w:pPr>
        <w:numPr>
          <w:ilvl w:val="0"/>
          <w:numId w:val="14"/>
        </w:numPr>
        <w:spacing w:after="200"/>
        <w:ind w:left="426" w:hanging="426"/>
        <w:jc w:val="both"/>
        <w:rPr>
          <w:rFonts w:ascii="Times New Roman" w:hAnsi="Times New Roman"/>
          <w:sz w:val="24"/>
          <w:szCs w:val="24"/>
        </w:rPr>
      </w:pPr>
      <w:r w:rsidRPr="000518BF">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14:paraId="7818077A" w14:textId="77777777" w:rsidR="000518BF" w:rsidRPr="000518BF" w:rsidRDefault="000518BF" w:rsidP="00F52151">
      <w:pPr>
        <w:numPr>
          <w:ilvl w:val="0"/>
          <w:numId w:val="14"/>
        </w:numPr>
        <w:spacing w:after="200"/>
        <w:ind w:left="426" w:hanging="426"/>
        <w:jc w:val="both"/>
        <w:rPr>
          <w:rFonts w:ascii="Times New Roman" w:hAnsi="Times New Roman"/>
          <w:sz w:val="24"/>
          <w:szCs w:val="24"/>
        </w:rPr>
      </w:pPr>
      <w:r w:rsidRPr="000518BF">
        <w:rPr>
          <w:rFonts w:ascii="Times New Roman" w:hAnsi="Times New Roman"/>
          <w:sz w:val="24"/>
          <w:szCs w:val="24"/>
        </w:rPr>
        <w:t>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w:t>
      </w:r>
    </w:p>
    <w:p w14:paraId="4CE3CB6E" w14:textId="77777777" w:rsidR="000518BF" w:rsidRPr="000518BF" w:rsidRDefault="000518BF" w:rsidP="00F52151">
      <w:pPr>
        <w:numPr>
          <w:ilvl w:val="0"/>
          <w:numId w:val="14"/>
        </w:numPr>
        <w:spacing w:after="200"/>
        <w:ind w:left="426" w:hanging="426"/>
        <w:jc w:val="both"/>
        <w:rPr>
          <w:rFonts w:ascii="Times New Roman" w:hAnsi="Times New Roman"/>
          <w:sz w:val="24"/>
          <w:szCs w:val="24"/>
        </w:rPr>
      </w:pPr>
      <w:r w:rsidRPr="000518BF">
        <w:rPr>
          <w:rFonts w:ascii="Times New Roman" w:hAnsi="Times New Roman"/>
          <w:sz w:val="24"/>
          <w:szCs w:val="24"/>
        </w:rPr>
        <w:t>Šis akts ir sagatavots divos eksemplāros, katrai Pusei pa vienam eksemplāram.</w:t>
      </w:r>
    </w:p>
    <w:p w14:paraId="5A001B64" w14:textId="77777777" w:rsidR="000518BF" w:rsidRPr="000518BF" w:rsidRDefault="000518BF" w:rsidP="00F52151">
      <w:pPr>
        <w:numPr>
          <w:ilvl w:val="0"/>
          <w:numId w:val="14"/>
        </w:numPr>
        <w:spacing w:after="200"/>
        <w:ind w:left="426" w:hanging="426"/>
        <w:jc w:val="both"/>
        <w:rPr>
          <w:rFonts w:ascii="Times New Roman" w:hAnsi="Times New Roman"/>
          <w:sz w:val="24"/>
          <w:szCs w:val="24"/>
        </w:rPr>
      </w:pPr>
      <w:r w:rsidRPr="000518BF">
        <w:rPr>
          <w:rFonts w:ascii="Times New Roman" w:hAnsi="Times New Roman"/>
          <w:sz w:val="24"/>
          <w:szCs w:val="24"/>
        </w:rPr>
        <w:t>Pušu paraksti:</w:t>
      </w:r>
    </w:p>
    <w:tbl>
      <w:tblPr>
        <w:tblW w:w="9419" w:type="dxa"/>
        <w:tblLayout w:type="fixed"/>
        <w:tblLook w:val="04A0" w:firstRow="1" w:lastRow="0" w:firstColumn="1" w:lastColumn="0" w:noHBand="0" w:noVBand="1"/>
      </w:tblPr>
      <w:tblGrid>
        <w:gridCol w:w="4502"/>
        <w:gridCol w:w="4917"/>
      </w:tblGrid>
      <w:tr w:rsidR="000518BF" w:rsidRPr="000518BF" w14:paraId="0BA05D73" w14:textId="77777777" w:rsidTr="00D04FEB">
        <w:trPr>
          <w:trHeight w:val="544"/>
        </w:trPr>
        <w:tc>
          <w:tcPr>
            <w:tcW w:w="4502" w:type="dxa"/>
            <w:hideMark/>
          </w:tcPr>
          <w:p w14:paraId="5127C2C3" w14:textId="77777777" w:rsidR="000518BF" w:rsidRPr="000518BF" w:rsidRDefault="000518BF" w:rsidP="000518BF">
            <w:pPr>
              <w:tabs>
                <w:tab w:val="left" w:pos="720"/>
                <w:tab w:val="center" w:pos="4320"/>
                <w:tab w:val="right" w:pos="8640"/>
              </w:tabs>
              <w:rPr>
                <w:rFonts w:ascii="Times New Roman" w:eastAsia="Times New Roman" w:hAnsi="Times New Roman"/>
                <w:sz w:val="24"/>
                <w:szCs w:val="24"/>
              </w:rPr>
            </w:pPr>
            <w:r w:rsidRPr="000518BF">
              <w:rPr>
                <w:rFonts w:ascii="Times New Roman" w:eastAsia="Times New Roman" w:hAnsi="Times New Roman"/>
                <w:sz w:val="24"/>
                <w:szCs w:val="24"/>
              </w:rPr>
              <w:t>Izpildītājs:</w:t>
            </w:r>
          </w:p>
        </w:tc>
        <w:tc>
          <w:tcPr>
            <w:tcW w:w="4917" w:type="dxa"/>
            <w:hideMark/>
          </w:tcPr>
          <w:p w14:paraId="7D67A135" w14:textId="77777777" w:rsidR="000518BF" w:rsidRPr="000518BF" w:rsidRDefault="000518BF" w:rsidP="000518BF">
            <w:pPr>
              <w:spacing w:after="200"/>
              <w:jc w:val="right"/>
              <w:rPr>
                <w:rFonts w:ascii="Times New Roman" w:hAnsi="Times New Roman"/>
                <w:sz w:val="24"/>
                <w:szCs w:val="24"/>
              </w:rPr>
            </w:pPr>
            <w:r w:rsidRPr="000518BF">
              <w:rPr>
                <w:rFonts w:ascii="Times New Roman" w:hAnsi="Times New Roman"/>
                <w:sz w:val="24"/>
                <w:szCs w:val="24"/>
              </w:rPr>
              <w:t>Pasūtītājs:</w:t>
            </w:r>
          </w:p>
        </w:tc>
      </w:tr>
      <w:tr w:rsidR="000518BF" w:rsidRPr="000518BF" w14:paraId="51D44B3F" w14:textId="77777777" w:rsidTr="000518BF">
        <w:trPr>
          <w:trHeight w:val="2579"/>
        </w:trPr>
        <w:tc>
          <w:tcPr>
            <w:tcW w:w="4502" w:type="dxa"/>
            <w:hideMark/>
          </w:tcPr>
          <w:p w14:paraId="222DCD89" w14:textId="77777777" w:rsidR="000518BF" w:rsidRPr="000518BF" w:rsidRDefault="000518BF" w:rsidP="000518BF">
            <w:pPr>
              <w:rPr>
                <w:rFonts w:ascii="Times New Roman" w:hAnsi="Times New Roman"/>
                <w:sz w:val="24"/>
                <w:szCs w:val="24"/>
              </w:rPr>
            </w:pPr>
            <w:r w:rsidRPr="000518BF">
              <w:rPr>
                <w:rFonts w:ascii="Times New Roman" w:hAnsi="Times New Roman"/>
                <w:sz w:val="24"/>
                <w:szCs w:val="24"/>
              </w:rPr>
              <w:t>___ “_______”</w:t>
            </w:r>
          </w:p>
          <w:p w14:paraId="5232C28E" w14:textId="77777777" w:rsidR="000518BF" w:rsidRPr="000518BF" w:rsidRDefault="000518BF" w:rsidP="000518BF">
            <w:pPr>
              <w:rPr>
                <w:rFonts w:ascii="Times New Roman" w:hAnsi="Times New Roman"/>
                <w:sz w:val="24"/>
                <w:szCs w:val="24"/>
              </w:rPr>
            </w:pPr>
            <w:r w:rsidRPr="000518BF">
              <w:rPr>
                <w:rFonts w:ascii="Times New Roman" w:hAnsi="Times New Roman"/>
                <w:sz w:val="24"/>
                <w:szCs w:val="24"/>
              </w:rPr>
              <w:t>valdes ____________</w:t>
            </w:r>
          </w:p>
          <w:p w14:paraId="005EADDD" w14:textId="77777777" w:rsidR="000518BF" w:rsidRPr="000518BF" w:rsidRDefault="000518BF" w:rsidP="000518BF">
            <w:pPr>
              <w:rPr>
                <w:rFonts w:ascii="Times New Roman" w:hAnsi="Times New Roman"/>
                <w:sz w:val="24"/>
                <w:szCs w:val="24"/>
              </w:rPr>
            </w:pPr>
            <w:r w:rsidRPr="000518BF">
              <w:rPr>
                <w:rFonts w:ascii="Times New Roman" w:hAnsi="Times New Roman"/>
                <w:sz w:val="24"/>
                <w:szCs w:val="24"/>
              </w:rPr>
              <w:t>__________________</w:t>
            </w:r>
          </w:p>
        </w:tc>
        <w:tc>
          <w:tcPr>
            <w:tcW w:w="4917" w:type="dxa"/>
          </w:tcPr>
          <w:p w14:paraId="4B409674" w14:textId="77777777" w:rsidR="000518BF" w:rsidRPr="000518BF" w:rsidRDefault="000518BF" w:rsidP="000518BF">
            <w:pPr>
              <w:jc w:val="right"/>
              <w:rPr>
                <w:rFonts w:ascii="Times New Roman" w:hAnsi="Times New Roman"/>
                <w:sz w:val="24"/>
                <w:szCs w:val="24"/>
              </w:rPr>
            </w:pPr>
            <w:r w:rsidRPr="000518BF">
              <w:rPr>
                <w:rFonts w:ascii="Times New Roman" w:hAnsi="Times New Roman"/>
                <w:sz w:val="24"/>
                <w:szCs w:val="24"/>
              </w:rPr>
              <w:t>VAS „Privatizācijas aģentūra”</w:t>
            </w:r>
          </w:p>
          <w:p w14:paraId="07D8CF90" w14:textId="77777777" w:rsidR="000518BF" w:rsidRPr="000518BF" w:rsidRDefault="000518BF" w:rsidP="000518BF">
            <w:pPr>
              <w:ind w:left="-413" w:right="34" w:firstLine="413"/>
              <w:jc w:val="right"/>
              <w:rPr>
                <w:rFonts w:ascii="Times New Roman" w:hAnsi="Times New Roman"/>
                <w:sz w:val="24"/>
                <w:szCs w:val="24"/>
              </w:rPr>
            </w:pPr>
            <w:r w:rsidRPr="000518BF">
              <w:rPr>
                <w:rFonts w:ascii="Times New Roman" w:hAnsi="Times New Roman"/>
                <w:sz w:val="24"/>
                <w:szCs w:val="24"/>
              </w:rPr>
              <w:t>Zemes un nekustamā īpašuma departamenta vadītāja A.Vilsone</w:t>
            </w:r>
          </w:p>
          <w:p w14:paraId="239F8CFF" w14:textId="77777777" w:rsidR="000518BF" w:rsidRPr="000518BF" w:rsidRDefault="000518BF" w:rsidP="000518BF">
            <w:pPr>
              <w:jc w:val="right"/>
              <w:rPr>
                <w:rFonts w:ascii="Times New Roman" w:hAnsi="Times New Roman"/>
                <w:sz w:val="24"/>
                <w:szCs w:val="24"/>
              </w:rPr>
            </w:pPr>
            <w:r w:rsidRPr="000518BF">
              <w:rPr>
                <w:rFonts w:ascii="Times New Roman" w:hAnsi="Times New Roman"/>
                <w:sz w:val="24"/>
                <w:szCs w:val="24"/>
              </w:rPr>
              <w:t>________________</w:t>
            </w:r>
          </w:p>
          <w:p w14:paraId="473F9AE8" w14:textId="77777777" w:rsidR="000518BF" w:rsidRPr="000518BF" w:rsidRDefault="000518BF" w:rsidP="000518BF">
            <w:pPr>
              <w:jc w:val="right"/>
              <w:rPr>
                <w:rFonts w:ascii="Times New Roman" w:hAnsi="Times New Roman"/>
                <w:sz w:val="24"/>
                <w:szCs w:val="24"/>
              </w:rPr>
            </w:pPr>
            <w:r w:rsidRPr="000518BF">
              <w:rPr>
                <w:rFonts w:ascii="Times New Roman" w:hAnsi="Times New Roman"/>
                <w:sz w:val="24"/>
                <w:szCs w:val="24"/>
              </w:rPr>
              <w:t>VAS „Privatizācijas aģentūra”</w:t>
            </w:r>
          </w:p>
          <w:p w14:paraId="6E2692D1" w14:textId="77777777" w:rsidR="000518BF" w:rsidRPr="000518BF" w:rsidRDefault="000518BF" w:rsidP="000518BF">
            <w:pPr>
              <w:jc w:val="right"/>
              <w:rPr>
                <w:rFonts w:ascii="Times New Roman" w:hAnsi="Times New Roman"/>
                <w:sz w:val="24"/>
                <w:szCs w:val="24"/>
              </w:rPr>
            </w:pPr>
            <w:r w:rsidRPr="000518BF">
              <w:rPr>
                <w:rFonts w:ascii="Times New Roman" w:hAnsi="Times New Roman"/>
                <w:sz w:val="24"/>
                <w:szCs w:val="24"/>
              </w:rPr>
              <w:t>Finanšu departamenta</w:t>
            </w:r>
          </w:p>
          <w:p w14:paraId="58DB4247" w14:textId="77777777" w:rsidR="000518BF" w:rsidRPr="000518BF" w:rsidRDefault="000518BF" w:rsidP="000518BF">
            <w:pPr>
              <w:jc w:val="right"/>
              <w:rPr>
                <w:rFonts w:ascii="Times New Roman" w:hAnsi="Times New Roman"/>
                <w:sz w:val="24"/>
                <w:szCs w:val="24"/>
              </w:rPr>
            </w:pPr>
            <w:r w:rsidRPr="000518BF">
              <w:rPr>
                <w:rFonts w:ascii="Times New Roman" w:hAnsi="Times New Roman"/>
                <w:sz w:val="24"/>
                <w:szCs w:val="24"/>
              </w:rPr>
              <w:t xml:space="preserve">                               vadītāja J.Roze</w:t>
            </w:r>
          </w:p>
          <w:p w14:paraId="6E8A7C6D" w14:textId="77777777" w:rsidR="000518BF" w:rsidRPr="000518BF" w:rsidRDefault="000518BF" w:rsidP="000518BF">
            <w:pPr>
              <w:jc w:val="right"/>
              <w:rPr>
                <w:rFonts w:ascii="Times New Roman" w:hAnsi="Times New Roman"/>
                <w:sz w:val="24"/>
                <w:szCs w:val="24"/>
              </w:rPr>
            </w:pPr>
            <w:r w:rsidRPr="000518BF">
              <w:rPr>
                <w:rFonts w:ascii="Times New Roman" w:hAnsi="Times New Roman"/>
                <w:sz w:val="24"/>
                <w:szCs w:val="24"/>
              </w:rPr>
              <w:t>_____________________________</w:t>
            </w:r>
          </w:p>
        </w:tc>
      </w:tr>
    </w:tbl>
    <w:p w14:paraId="7750318A" w14:textId="33CACF5E" w:rsidR="00D04FEB" w:rsidRPr="00872E68" w:rsidRDefault="00D04FEB" w:rsidP="00D95D35">
      <w:pPr>
        <w:rPr>
          <w:rFonts w:ascii="Times New Roman" w:hAnsi="Times New Roman"/>
          <w:b/>
          <w:sz w:val="24"/>
          <w:szCs w:val="24"/>
        </w:rPr>
      </w:pPr>
    </w:p>
    <w:sectPr w:rsidR="00D04FEB" w:rsidRPr="00872E68" w:rsidSect="00D32EA0">
      <w:footerReference w:type="default" r:id="rId19"/>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1436D" w14:textId="77777777" w:rsidR="00A52538" w:rsidRDefault="00A52538">
      <w:r>
        <w:separator/>
      </w:r>
    </w:p>
  </w:endnote>
  <w:endnote w:type="continuationSeparator" w:id="0">
    <w:p w14:paraId="72807D4D" w14:textId="77777777" w:rsidR="00A52538" w:rsidRDefault="00A5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1380"/>
      <w:docPartObj>
        <w:docPartGallery w:val="Page Numbers (Bottom of Page)"/>
        <w:docPartUnique/>
      </w:docPartObj>
    </w:sdtPr>
    <w:sdtEndPr>
      <w:rPr>
        <w:noProof/>
      </w:rPr>
    </w:sdtEndPr>
    <w:sdtContent>
      <w:p w14:paraId="45FC5C21" w14:textId="5F7038DA" w:rsidR="003A18E0" w:rsidRDefault="003A18E0">
        <w:pPr>
          <w:pStyle w:val="Footer"/>
          <w:jc w:val="right"/>
        </w:pPr>
        <w:r>
          <w:fldChar w:fldCharType="begin"/>
        </w:r>
        <w:r>
          <w:instrText xml:space="preserve"> PAGE   \* MERGEFORMAT </w:instrText>
        </w:r>
        <w:r>
          <w:fldChar w:fldCharType="separate"/>
        </w:r>
        <w:r w:rsidR="00F77120">
          <w:rPr>
            <w:noProof/>
          </w:rPr>
          <w:t>31</w:t>
        </w:r>
        <w:r>
          <w:rPr>
            <w:noProof/>
          </w:rPr>
          <w:fldChar w:fldCharType="end"/>
        </w:r>
      </w:p>
    </w:sdtContent>
  </w:sdt>
  <w:p w14:paraId="7D6733ED" w14:textId="77777777" w:rsidR="003A18E0" w:rsidRDefault="003A1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1C152" w14:textId="77777777" w:rsidR="00A52538" w:rsidRDefault="00A52538">
      <w:r>
        <w:separator/>
      </w:r>
    </w:p>
  </w:footnote>
  <w:footnote w:type="continuationSeparator" w:id="0">
    <w:p w14:paraId="00CBDD1A" w14:textId="77777777" w:rsidR="00A52538" w:rsidRDefault="00A52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4A7648"/>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D47EC2"/>
    <w:multiLevelType w:val="multilevel"/>
    <w:tmpl w:val="096E0F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8">
    <w:nsid w:val="5E9531F0"/>
    <w:multiLevelType w:val="multilevel"/>
    <w:tmpl w:val="40BA6C12"/>
    <w:lvl w:ilvl="0">
      <w:start w:val="1"/>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2835520"/>
    <w:multiLevelType w:val="multilevel"/>
    <w:tmpl w:val="E9E81B5A"/>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7B5A7251"/>
    <w:multiLevelType w:val="multilevel"/>
    <w:tmpl w:val="51CC835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3"/>
  </w:num>
  <w:num w:numId="7">
    <w:abstractNumId w:val="0"/>
  </w:num>
  <w:num w:numId="8">
    <w:abstractNumId w:val="1"/>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rīda Purmale">
    <w15:presenceInfo w15:providerId="AD" w15:userId="S::Ingrida.Purmale@pa.gov.lv::ffc3c1b0-3338-4367-89dd-a7f6dd827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0D"/>
    <w:rsid w:val="00010674"/>
    <w:rsid w:val="00042452"/>
    <w:rsid w:val="000518BF"/>
    <w:rsid w:val="000518C9"/>
    <w:rsid w:val="00052E5E"/>
    <w:rsid w:val="0005403E"/>
    <w:rsid w:val="000759DC"/>
    <w:rsid w:val="00082E3D"/>
    <w:rsid w:val="000937D6"/>
    <w:rsid w:val="00095042"/>
    <w:rsid w:val="00096120"/>
    <w:rsid w:val="000B29DD"/>
    <w:rsid w:val="000B2AB9"/>
    <w:rsid w:val="000D560D"/>
    <w:rsid w:val="000E1AD3"/>
    <w:rsid w:val="000E52C9"/>
    <w:rsid w:val="001050F9"/>
    <w:rsid w:val="00123DB4"/>
    <w:rsid w:val="00125F13"/>
    <w:rsid w:val="00144896"/>
    <w:rsid w:val="0014692B"/>
    <w:rsid w:val="00171B86"/>
    <w:rsid w:val="001A2222"/>
    <w:rsid w:val="001B1A44"/>
    <w:rsid w:val="001C0893"/>
    <w:rsid w:val="001C5C08"/>
    <w:rsid w:val="001C6978"/>
    <w:rsid w:val="001D2958"/>
    <w:rsid w:val="001D58E6"/>
    <w:rsid w:val="001D5DF1"/>
    <w:rsid w:val="001D7154"/>
    <w:rsid w:val="001E18CC"/>
    <w:rsid w:val="001E2EFE"/>
    <w:rsid w:val="002168E9"/>
    <w:rsid w:val="00247347"/>
    <w:rsid w:val="00247F71"/>
    <w:rsid w:val="00250FA5"/>
    <w:rsid w:val="0025155A"/>
    <w:rsid w:val="00276734"/>
    <w:rsid w:val="00295E42"/>
    <w:rsid w:val="00296532"/>
    <w:rsid w:val="002A14D9"/>
    <w:rsid w:val="002B4B8E"/>
    <w:rsid w:val="002D140B"/>
    <w:rsid w:val="002D656A"/>
    <w:rsid w:val="002D695D"/>
    <w:rsid w:val="002F54AD"/>
    <w:rsid w:val="002F5FEB"/>
    <w:rsid w:val="00335E35"/>
    <w:rsid w:val="00344946"/>
    <w:rsid w:val="00371121"/>
    <w:rsid w:val="00383E9B"/>
    <w:rsid w:val="003A18E0"/>
    <w:rsid w:val="003C5785"/>
    <w:rsid w:val="003D132C"/>
    <w:rsid w:val="00404317"/>
    <w:rsid w:val="0041688D"/>
    <w:rsid w:val="00424529"/>
    <w:rsid w:val="0044394B"/>
    <w:rsid w:val="004519F4"/>
    <w:rsid w:val="0046073B"/>
    <w:rsid w:val="004645CC"/>
    <w:rsid w:val="00482BD4"/>
    <w:rsid w:val="00485B06"/>
    <w:rsid w:val="0049468B"/>
    <w:rsid w:val="004A0228"/>
    <w:rsid w:val="004B6381"/>
    <w:rsid w:val="004C6A82"/>
    <w:rsid w:val="004E237D"/>
    <w:rsid w:val="004F2E35"/>
    <w:rsid w:val="00507EDA"/>
    <w:rsid w:val="00513B53"/>
    <w:rsid w:val="005173F5"/>
    <w:rsid w:val="00520E7C"/>
    <w:rsid w:val="0052720A"/>
    <w:rsid w:val="00542683"/>
    <w:rsid w:val="005627A2"/>
    <w:rsid w:val="00577B18"/>
    <w:rsid w:val="00591613"/>
    <w:rsid w:val="005C00EE"/>
    <w:rsid w:val="005C7CDF"/>
    <w:rsid w:val="005D6820"/>
    <w:rsid w:val="00601D53"/>
    <w:rsid w:val="00612415"/>
    <w:rsid w:val="006177B0"/>
    <w:rsid w:val="00633F82"/>
    <w:rsid w:val="00636D8B"/>
    <w:rsid w:val="00642949"/>
    <w:rsid w:val="0065539F"/>
    <w:rsid w:val="00656F0F"/>
    <w:rsid w:val="006733B6"/>
    <w:rsid w:val="00674CD4"/>
    <w:rsid w:val="00675F37"/>
    <w:rsid w:val="006771F5"/>
    <w:rsid w:val="00692574"/>
    <w:rsid w:val="00693D27"/>
    <w:rsid w:val="00695BAE"/>
    <w:rsid w:val="006B1ABD"/>
    <w:rsid w:val="006C1866"/>
    <w:rsid w:val="006D38D2"/>
    <w:rsid w:val="006E2EDF"/>
    <w:rsid w:val="007222F6"/>
    <w:rsid w:val="00761BAD"/>
    <w:rsid w:val="00764002"/>
    <w:rsid w:val="0076563B"/>
    <w:rsid w:val="007733FE"/>
    <w:rsid w:val="0078195A"/>
    <w:rsid w:val="00792813"/>
    <w:rsid w:val="00793C81"/>
    <w:rsid w:val="00795D74"/>
    <w:rsid w:val="007A06D5"/>
    <w:rsid w:val="007E0912"/>
    <w:rsid w:val="007E0FC2"/>
    <w:rsid w:val="007E419A"/>
    <w:rsid w:val="007F30C7"/>
    <w:rsid w:val="007F36AD"/>
    <w:rsid w:val="00801882"/>
    <w:rsid w:val="00802470"/>
    <w:rsid w:val="00815DFA"/>
    <w:rsid w:val="00833ECF"/>
    <w:rsid w:val="008371F4"/>
    <w:rsid w:val="008438F1"/>
    <w:rsid w:val="00855499"/>
    <w:rsid w:val="00856B0A"/>
    <w:rsid w:val="008614B4"/>
    <w:rsid w:val="0086434A"/>
    <w:rsid w:val="008643EC"/>
    <w:rsid w:val="00865BE8"/>
    <w:rsid w:val="00872E68"/>
    <w:rsid w:val="00880418"/>
    <w:rsid w:val="00891523"/>
    <w:rsid w:val="00894C6F"/>
    <w:rsid w:val="008B6A03"/>
    <w:rsid w:val="008B7AA1"/>
    <w:rsid w:val="008C629C"/>
    <w:rsid w:val="008E0376"/>
    <w:rsid w:val="008F0F4E"/>
    <w:rsid w:val="009277B3"/>
    <w:rsid w:val="00934C41"/>
    <w:rsid w:val="00936830"/>
    <w:rsid w:val="009436A7"/>
    <w:rsid w:val="00954333"/>
    <w:rsid w:val="00970DB5"/>
    <w:rsid w:val="00972086"/>
    <w:rsid w:val="009973FA"/>
    <w:rsid w:val="009D0C3F"/>
    <w:rsid w:val="009E2155"/>
    <w:rsid w:val="009E7DF3"/>
    <w:rsid w:val="009F561A"/>
    <w:rsid w:val="00A21B0D"/>
    <w:rsid w:val="00A33587"/>
    <w:rsid w:val="00A40E31"/>
    <w:rsid w:val="00A436DA"/>
    <w:rsid w:val="00A470CA"/>
    <w:rsid w:val="00A52538"/>
    <w:rsid w:val="00A57A58"/>
    <w:rsid w:val="00A62904"/>
    <w:rsid w:val="00A8764C"/>
    <w:rsid w:val="00AE1A78"/>
    <w:rsid w:val="00AF34DC"/>
    <w:rsid w:val="00B03603"/>
    <w:rsid w:val="00B22284"/>
    <w:rsid w:val="00B76E87"/>
    <w:rsid w:val="00B8482B"/>
    <w:rsid w:val="00BA46EB"/>
    <w:rsid w:val="00BA4A7D"/>
    <w:rsid w:val="00BA56E2"/>
    <w:rsid w:val="00BA7130"/>
    <w:rsid w:val="00BD0960"/>
    <w:rsid w:val="00C01144"/>
    <w:rsid w:val="00C043F8"/>
    <w:rsid w:val="00C20DCE"/>
    <w:rsid w:val="00C2567E"/>
    <w:rsid w:val="00C41C5B"/>
    <w:rsid w:val="00C4569C"/>
    <w:rsid w:val="00C464A9"/>
    <w:rsid w:val="00C46D84"/>
    <w:rsid w:val="00C5153A"/>
    <w:rsid w:val="00C522D7"/>
    <w:rsid w:val="00C62570"/>
    <w:rsid w:val="00C75D6C"/>
    <w:rsid w:val="00CA5556"/>
    <w:rsid w:val="00CB2BAA"/>
    <w:rsid w:val="00CB7888"/>
    <w:rsid w:val="00CD7865"/>
    <w:rsid w:val="00CE06CE"/>
    <w:rsid w:val="00CE2A0E"/>
    <w:rsid w:val="00CF19DB"/>
    <w:rsid w:val="00CF37D7"/>
    <w:rsid w:val="00CF5523"/>
    <w:rsid w:val="00D0304B"/>
    <w:rsid w:val="00D0498A"/>
    <w:rsid w:val="00D04FEB"/>
    <w:rsid w:val="00D07B77"/>
    <w:rsid w:val="00D16E60"/>
    <w:rsid w:val="00D30511"/>
    <w:rsid w:val="00D32EA0"/>
    <w:rsid w:val="00D332D6"/>
    <w:rsid w:val="00D3637B"/>
    <w:rsid w:val="00D5266D"/>
    <w:rsid w:val="00D60B3A"/>
    <w:rsid w:val="00D6125B"/>
    <w:rsid w:val="00D704D6"/>
    <w:rsid w:val="00D742C4"/>
    <w:rsid w:val="00D76D86"/>
    <w:rsid w:val="00D95D35"/>
    <w:rsid w:val="00DB0F01"/>
    <w:rsid w:val="00DB7BB5"/>
    <w:rsid w:val="00DD16FC"/>
    <w:rsid w:val="00DD7B4D"/>
    <w:rsid w:val="00DE0BE6"/>
    <w:rsid w:val="00E015A1"/>
    <w:rsid w:val="00E149F5"/>
    <w:rsid w:val="00E26CB0"/>
    <w:rsid w:val="00E27AF8"/>
    <w:rsid w:val="00E54655"/>
    <w:rsid w:val="00E55902"/>
    <w:rsid w:val="00E60BBC"/>
    <w:rsid w:val="00E677E3"/>
    <w:rsid w:val="00E94F94"/>
    <w:rsid w:val="00EA053A"/>
    <w:rsid w:val="00EA56E9"/>
    <w:rsid w:val="00EA68D3"/>
    <w:rsid w:val="00EB36C9"/>
    <w:rsid w:val="00EB6973"/>
    <w:rsid w:val="00EE7168"/>
    <w:rsid w:val="00EF182F"/>
    <w:rsid w:val="00EF1B74"/>
    <w:rsid w:val="00F00A57"/>
    <w:rsid w:val="00F05AE2"/>
    <w:rsid w:val="00F26A6C"/>
    <w:rsid w:val="00F34633"/>
    <w:rsid w:val="00F421F9"/>
    <w:rsid w:val="00F4386E"/>
    <w:rsid w:val="00F4478B"/>
    <w:rsid w:val="00F52151"/>
    <w:rsid w:val="00F60382"/>
    <w:rsid w:val="00F60E9B"/>
    <w:rsid w:val="00F71219"/>
    <w:rsid w:val="00F749BD"/>
    <w:rsid w:val="00F75AEE"/>
    <w:rsid w:val="00F77120"/>
    <w:rsid w:val="00F81490"/>
    <w:rsid w:val="00FA355E"/>
    <w:rsid w:val="00FA746A"/>
    <w:rsid w:val="00FB4BCE"/>
    <w:rsid w:val="00FC0387"/>
    <w:rsid w:val="00FC2A21"/>
    <w:rsid w:val="00FC44B1"/>
    <w:rsid w:val="00FD5705"/>
    <w:rsid w:val="00FF7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D0304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2D656A"/>
    <w:rPr>
      <w:rFonts w:ascii="Calibri" w:eastAsia="Times New Roman" w:hAnsi="Calibri"/>
      <w:sz w:val="22"/>
      <w:szCs w:val="22"/>
      <w:lang w:val="en-US"/>
    </w:rPr>
  </w:style>
  <w:style w:type="character" w:customStyle="1" w:styleId="Heading9Char">
    <w:name w:val="Heading 9 Char"/>
    <w:basedOn w:val="DefaultParagraphFont"/>
    <w:link w:val="Heading9"/>
    <w:uiPriority w:val="9"/>
    <w:semiHidden/>
    <w:rsid w:val="00D0304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E26CB0"/>
    <w:pPr>
      <w:tabs>
        <w:tab w:val="center" w:pos="4153"/>
        <w:tab w:val="right" w:pos="8306"/>
      </w:tabs>
    </w:pPr>
  </w:style>
  <w:style w:type="character" w:customStyle="1" w:styleId="HeaderChar">
    <w:name w:val="Header Char"/>
    <w:basedOn w:val="DefaultParagraphFont"/>
    <w:link w:val="Header"/>
    <w:uiPriority w:val="99"/>
    <w:rsid w:val="00E26CB0"/>
    <w:rPr>
      <w:rFonts w:ascii="Calibri" w:hAnsi="Calibri"/>
      <w:sz w:val="22"/>
      <w:szCs w:val="22"/>
    </w:rPr>
  </w:style>
  <w:style w:type="character" w:customStyle="1" w:styleId="Neatrisintapieminana1">
    <w:name w:val="Neatrisināta pieminēšana1"/>
    <w:basedOn w:val="DefaultParagraphFont"/>
    <w:uiPriority w:val="99"/>
    <w:semiHidden/>
    <w:unhideWhenUsed/>
    <w:rsid w:val="001D29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D0304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2D656A"/>
    <w:rPr>
      <w:rFonts w:ascii="Calibri" w:eastAsia="Times New Roman" w:hAnsi="Calibri"/>
      <w:sz w:val="22"/>
      <w:szCs w:val="22"/>
      <w:lang w:val="en-US"/>
    </w:rPr>
  </w:style>
  <w:style w:type="character" w:customStyle="1" w:styleId="Heading9Char">
    <w:name w:val="Heading 9 Char"/>
    <w:basedOn w:val="DefaultParagraphFont"/>
    <w:link w:val="Heading9"/>
    <w:uiPriority w:val="9"/>
    <w:semiHidden/>
    <w:rsid w:val="00D0304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E26CB0"/>
    <w:pPr>
      <w:tabs>
        <w:tab w:val="center" w:pos="4153"/>
        <w:tab w:val="right" w:pos="8306"/>
      </w:tabs>
    </w:pPr>
  </w:style>
  <w:style w:type="character" w:customStyle="1" w:styleId="HeaderChar">
    <w:name w:val="Header Char"/>
    <w:basedOn w:val="DefaultParagraphFont"/>
    <w:link w:val="Header"/>
    <w:uiPriority w:val="99"/>
    <w:rsid w:val="00E26CB0"/>
    <w:rPr>
      <w:rFonts w:ascii="Calibri" w:hAnsi="Calibri"/>
      <w:sz w:val="22"/>
      <w:szCs w:val="22"/>
    </w:rPr>
  </w:style>
  <w:style w:type="character" w:customStyle="1" w:styleId="Neatrisintapieminana1">
    <w:name w:val="Neatrisināta pieminēšana1"/>
    <w:basedOn w:val="DefaultParagraphFont"/>
    <w:uiPriority w:val="99"/>
    <w:semiHidden/>
    <w:unhideWhenUsed/>
    <w:rsid w:val="001D29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gov.lv" TargetMode="External"/><Relationship Id="rId18" Type="http://schemas.openxmlformats.org/officeDocument/2006/relationships/hyperlink" Target="mailto:info@pa.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hyperlink" Target="mailto:info@pa.gov.lv" TargetMode="External"/><Relationship Id="rId2" Type="http://schemas.openxmlformats.org/officeDocument/2006/relationships/numbering" Target="numbering.xml"/><Relationship Id="rId16" Type="http://schemas.openxmlformats.org/officeDocument/2006/relationships/hyperlink" Target="mailto:info@p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hyperlink" Target="mailto:info@pa.gov.lv" TargetMode="External"/><Relationship Id="rId10" Type="http://schemas.openxmlformats.org/officeDocument/2006/relationships/hyperlink" Target="https://www.iub.gov.lv/sites/default/files/upload/skaidrojums_mazajie_videjie_uzn.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info@pa.gov.l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0C461-836B-4075-86C3-8D1BE16A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57208</Words>
  <Characters>32610</Characters>
  <Application>Microsoft Office Word</Application>
  <DocSecurity>0</DocSecurity>
  <Lines>271</Lines>
  <Paragraphs>179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89639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Purmale</dc:creator>
  <cp:lastModifiedBy>Eva Jonāse</cp:lastModifiedBy>
  <cp:revision>4</cp:revision>
  <cp:lastPrinted>2018-03-07T09:16:00Z</cp:lastPrinted>
  <dcterms:created xsi:type="dcterms:W3CDTF">2018-11-28T14:57:00Z</dcterms:created>
  <dcterms:modified xsi:type="dcterms:W3CDTF">2018-11-28T15:07:00Z</dcterms:modified>
</cp:coreProperties>
</file>