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6437" w14:textId="633D87E3" w:rsidR="00CD51F9" w:rsidRDefault="00CD51F9" w:rsidP="00CD51F9">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2016.gada 1.jūnijā ir saņemti jautājumi</w:t>
      </w:r>
      <w:r>
        <w:rPr>
          <w:rFonts w:ascii="Times New Roman" w:hAnsi="Times New Roman" w:cs="Times New Roman"/>
          <w:sz w:val="24"/>
          <w:szCs w:val="24"/>
        </w:rPr>
        <w:t xml:space="preserve">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sidR="00B96DB8">
        <w:rPr>
          <w:rFonts w:ascii="Times New Roman" w:hAnsi="Times New Roman" w:cs="Times New Roman"/>
          <w:sz w:val="24"/>
          <w:szCs w:val="24"/>
        </w:rPr>
        <w:t>“</w:t>
      </w:r>
      <w:r w:rsidR="00BB0A8B">
        <w:rPr>
          <w:rFonts w:ascii="Times New Roman" w:hAnsi="Times New Roman" w:cs="Times New Roman"/>
          <w:sz w:val="24"/>
          <w:szCs w:val="24"/>
          <w:lang w:val="en-US"/>
        </w:rPr>
        <w:t>…….</w:t>
      </w:r>
      <w:r w:rsidR="00B96DB8">
        <w:rPr>
          <w:rFonts w:ascii="Times New Roman" w:hAnsi="Times New Roman" w:cs="Times New Roman"/>
          <w:sz w:val="24"/>
          <w:szCs w:val="24"/>
          <w:lang w:val="en-US"/>
        </w:rPr>
        <w:t>”</w:t>
      </w:r>
      <w:r>
        <w:rPr>
          <w:rFonts w:ascii="Times New Roman" w:hAnsi="Times New Roman" w:cs="Times New Roman"/>
          <w:sz w:val="24"/>
          <w:szCs w:val="24"/>
        </w:rPr>
        <w:t>.</w:t>
      </w:r>
    </w:p>
    <w:p w14:paraId="72CE7B67" w14:textId="77777777" w:rsidR="00CD51F9" w:rsidRPr="00CD51F9" w:rsidRDefault="00CD51F9" w:rsidP="00CD51F9">
      <w:pPr>
        <w:spacing w:after="120"/>
        <w:ind w:firstLine="720"/>
        <w:jc w:val="both"/>
        <w:rPr>
          <w:rFonts w:ascii="Times New Roman" w:hAnsi="Times New Roman" w:cs="Times New Roman"/>
          <w:sz w:val="24"/>
          <w:szCs w:val="24"/>
        </w:rPr>
      </w:pPr>
    </w:p>
    <w:p w14:paraId="0465482B" w14:textId="77777777" w:rsidR="00DB1D52" w:rsidRPr="00BB0A8B" w:rsidRDefault="00DB1D52"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Vai izvēlētajam konsultantam būs jāievieš izvēlētā stratēģija pēc 7 mēnešu perioda, proti, ja valdība lems par labu uzņēmumu apvienošanai</w:t>
      </w:r>
      <w:r w:rsidR="00B544AC" w:rsidRPr="00BB0A8B">
        <w:rPr>
          <w:rFonts w:ascii="Times New Roman" w:hAnsi="Times New Roman" w:cs="Times New Roman"/>
          <w:color w:val="auto"/>
        </w:rPr>
        <w:t xml:space="preserve"> (M&amp;A)</w:t>
      </w:r>
      <w:r w:rsidRPr="00BB0A8B">
        <w:rPr>
          <w:rFonts w:ascii="Times New Roman" w:hAnsi="Times New Roman" w:cs="Times New Roman"/>
          <w:color w:val="auto"/>
        </w:rPr>
        <w:t xml:space="preserve">, vai izvēlētajam šī divu posmu procesa </w:t>
      </w:r>
      <w:r w:rsidR="00B544AC" w:rsidRPr="00BB0A8B">
        <w:rPr>
          <w:rFonts w:ascii="Times New Roman" w:hAnsi="Times New Roman" w:cs="Times New Roman"/>
          <w:color w:val="auto"/>
        </w:rPr>
        <w:t>konsultantam</w:t>
      </w:r>
      <w:r w:rsidRPr="00BB0A8B">
        <w:rPr>
          <w:rFonts w:ascii="Times New Roman" w:hAnsi="Times New Roman" w:cs="Times New Roman"/>
          <w:color w:val="auto"/>
        </w:rPr>
        <w:t xml:space="preserve"> būs jākonsultē valdība iecerēt</w:t>
      </w:r>
      <w:r w:rsidR="00B544AC" w:rsidRPr="00BB0A8B">
        <w:rPr>
          <w:rFonts w:ascii="Times New Roman" w:hAnsi="Times New Roman" w:cs="Times New Roman"/>
          <w:color w:val="auto"/>
        </w:rPr>
        <w:t>ajā darījum</w:t>
      </w:r>
      <w:r w:rsidRPr="00BB0A8B">
        <w:rPr>
          <w:rFonts w:ascii="Times New Roman" w:hAnsi="Times New Roman" w:cs="Times New Roman"/>
          <w:color w:val="auto"/>
        </w:rPr>
        <w:t xml:space="preserve">ā? </w:t>
      </w:r>
    </w:p>
    <w:p w14:paraId="3C8E50B2" w14:textId="77777777" w:rsidR="000839F5" w:rsidRPr="00CD51F9" w:rsidRDefault="000839F5" w:rsidP="009E2827">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konkursa iepirkuma priekšmets neparedz izvēlētajam konsultantam </w:t>
      </w:r>
      <w:r w:rsidR="009E2827">
        <w:rPr>
          <w:rFonts w:ascii="Times New Roman" w:hAnsi="Times New Roman" w:cs="Times New Roman"/>
          <w:color w:val="17365D" w:themeColor="text2" w:themeShade="BF"/>
        </w:rPr>
        <w:t xml:space="preserve">valdības apstiprinātās (izvēlētās) stratēģijas ieviešanu, respektīvi – papildus konsultāciju sniegšana nav paredzēta. Vēršam uzmanību, ka saskaņā ar slēgta konkursa kandidātu atlases nolikuma 7.5.4.apakšpunktu Pasūtītājs </w:t>
      </w:r>
      <w:r w:rsidR="009E2827" w:rsidRPr="009E2827">
        <w:rPr>
          <w:rFonts w:ascii="Times New Roman" w:hAnsi="Times New Roman" w:cs="Times New Roman"/>
          <w:color w:val="17365D" w:themeColor="text2" w:themeShade="BF"/>
        </w:rPr>
        <w:t>iepirkuma otrajā posmā (uzaicinājumā iesniegt piedāvājumu) un iepirkuma līgumā var paredzēt ierobežojum</w:t>
      </w:r>
      <w:r w:rsidR="009E2827">
        <w:rPr>
          <w:rFonts w:ascii="Times New Roman" w:hAnsi="Times New Roman" w:cs="Times New Roman"/>
          <w:color w:val="17365D" w:themeColor="text2" w:themeShade="BF"/>
        </w:rPr>
        <w:t>us</w:t>
      </w:r>
      <w:r w:rsidR="009E2827" w:rsidRPr="009E2827">
        <w:rPr>
          <w:rFonts w:ascii="Times New Roman" w:hAnsi="Times New Roman" w:cs="Times New Roman"/>
          <w:color w:val="17365D" w:themeColor="text2" w:themeShade="BF"/>
        </w:rPr>
        <w:t xml:space="preserve"> attiecībā uz konsultāciju sniegšanu trešajām personām par iepirkuma priekšmetu, izņemot audita un nodokļu konsultācijas</w:t>
      </w:r>
      <w:r w:rsidR="009E2827">
        <w:rPr>
          <w:rFonts w:ascii="Times New Roman" w:hAnsi="Times New Roman" w:cs="Times New Roman"/>
          <w:color w:val="17365D" w:themeColor="text2" w:themeShade="BF"/>
        </w:rPr>
        <w:t>.</w:t>
      </w:r>
    </w:p>
    <w:p w14:paraId="20556542" w14:textId="77777777" w:rsidR="00DB1D52" w:rsidRPr="00BB0A8B" w:rsidRDefault="00DB1D52"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Darba apmērs ietver vairākas darbības, kuru īstenošanai būs nepieciešamas vismaz fin</w:t>
      </w:r>
      <w:r w:rsidR="00B544AC" w:rsidRPr="00BB0A8B">
        <w:rPr>
          <w:rFonts w:ascii="Times New Roman" w:hAnsi="Times New Roman" w:cs="Times New Roman"/>
          <w:color w:val="auto"/>
        </w:rPr>
        <w:t xml:space="preserve">anšu, </w:t>
      </w:r>
      <w:proofErr w:type="spellStart"/>
      <w:r w:rsidR="00B544AC" w:rsidRPr="00BB0A8B">
        <w:rPr>
          <w:rFonts w:ascii="Times New Roman" w:hAnsi="Times New Roman" w:cs="Times New Roman"/>
          <w:color w:val="auto"/>
        </w:rPr>
        <w:t>komerczinību</w:t>
      </w:r>
      <w:proofErr w:type="spellEnd"/>
      <w:r w:rsidR="00B544AC" w:rsidRPr="00BB0A8B">
        <w:rPr>
          <w:rFonts w:ascii="Times New Roman" w:hAnsi="Times New Roman" w:cs="Times New Roman"/>
          <w:color w:val="auto"/>
        </w:rPr>
        <w:t xml:space="preserve"> un juridisko konsultantu kompetence</w:t>
      </w:r>
      <w:r w:rsidRPr="00BB0A8B">
        <w:rPr>
          <w:rFonts w:ascii="Times New Roman" w:hAnsi="Times New Roman" w:cs="Times New Roman"/>
          <w:color w:val="auto"/>
        </w:rPr>
        <w:t xml:space="preserve">. Vai no mums tiek sagaidīts, ka mēs iesniedzam pieteikumu konsultantu konsorcija vārdā jeb arī valdība izvēlēsies konsultantus </w:t>
      </w:r>
      <w:proofErr w:type="spellStart"/>
      <w:r w:rsidRPr="00BB0A8B">
        <w:rPr>
          <w:rFonts w:ascii="Times New Roman" w:hAnsi="Times New Roman" w:cs="Times New Roman"/>
          <w:color w:val="auto"/>
        </w:rPr>
        <w:t>komerzinību</w:t>
      </w:r>
      <w:proofErr w:type="spellEnd"/>
      <w:r w:rsidRPr="00BB0A8B">
        <w:rPr>
          <w:rFonts w:ascii="Times New Roman" w:hAnsi="Times New Roman" w:cs="Times New Roman"/>
          <w:color w:val="auto"/>
        </w:rPr>
        <w:t xml:space="preserve"> un jurisprudences jomā </w:t>
      </w:r>
      <w:r w:rsidR="00B544AC" w:rsidRPr="00BB0A8B">
        <w:rPr>
          <w:rFonts w:ascii="Times New Roman" w:hAnsi="Times New Roman" w:cs="Times New Roman"/>
          <w:color w:val="auto"/>
        </w:rPr>
        <w:t>vēlākā posmā</w:t>
      </w:r>
      <w:r w:rsidRPr="00BB0A8B">
        <w:rPr>
          <w:rFonts w:ascii="Times New Roman" w:hAnsi="Times New Roman" w:cs="Times New Roman"/>
          <w:color w:val="auto"/>
        </w:rPr>
        <w:t xml:space="preserve">? </w:t>
      </w:r>
    </w:p>
    <w:p w14:paraId="071A4ED3" w14:textId="66A381BF" w:rsidR="009E2827" w:rsidRPr="00CD51F9" w:rsidRDefault="009E2827"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w:t>
      </w:r>
      <w:r w:rsidR="00B8227F">
        <w:rPr>
          <w:rFonts w:ascii="Times New Roman" w:hAnsi="Times New Roman" w:cs="Times New Roman"/>
          <w:color w:val="17365D" w:themeColor="text2" w:themeShade="BF"/>
        </w:rPr>
        <w:t>Slēgta konkursa kandidātu atlases nolikuma 7.4.2.punkts paredz, ka kandidāts iepirkuma līguma izpildē spēj piesaistīt vismaz vienu projekta vadītāju, divus finanšu speciālistus un divus konsultāciju speciālistus, kuriem izvirzītās minimālās profesionālās prasības norādītas 7.4.2.1. – 7.</w:t>
      </w:r>
      <w:r w:rsidR="00C045B9">
        <w:rPr>
          <w:rFonts w:ascii="Times New Roman" w:hAnsi="Times New Roman" w:cs="Times New Roman"/>
          <w:color w:val="17365D" w:themeColor="text2" w:themeShade="BF"/>
        </w:rPr>
        <w:t xml:space="preserve">4.2.3.punktā un par kuriem jāiesniedz 8.6. – 8.9.punktā norādītie atlases dokumenti. Paskaidrojam, ka </w:t>
      </w:r>
      <w:r w:rsidR="00417866">
        <w:rPr>
          <w:rFonts w:ascii="Times New Roman" w:hAnsi="Times New Roman" w:cs="Times New Roman"/>
          <w:color w:val="17365D" w:themeColor="text2" w:themeShade="BF"/>
        </w:rPr>
        <w:t xml:space="preserve">Pasūtītājs neplāno atsevišķi piesaistīt  </w:t>
      </w:r>
      <w:proofErr w:type="spellStart"/>
      <w:r w:rsidR="00417866">
        <w:rPr>
          <w:rFonts w:ascii="Times New Roman" w:hAnsi="Times New Roman" w:cs="Times New Roman"/>
          <w:color w:val="17365D" w:themeColor="text2" w:themeShade="BF"/>
        </w:rPr>
        <w:t>komerczinību</w:t>
      </w:r>
      <w:proofErr w:type="spellEnd"/>
      <w:r w:rsidR="00417866">
        <w:rPr>
          <w:rFonts w:ascii="Times New Roman" w:hAnsi="Times New Roman" w:cs="Times New Roman"/>
          <w:color w:val="17365D" w:themeColor="text2" w:themeShade="BF"/>
        </w:rPr>
        <w:t xml:space="preserve"> vai juridiskos konsultantus</w:t>
      </w:r>
      <w:r w:rsidR="00417866" w:rsidRPr="00417866">
        <w:rPr>
          <w:rFonts w:ascii="Times New Roman" w:hAnsi="Times New Roman" w:cs="Times New Roman"/>
          <w:color w:val="17365D" w:themeColor="text2" w:themeShade="BF"/>
        </w:rPr>
        <w:t xml:space="preserve"> </w:t>
      </w:r>
      <w:r w:rsidR="00417866">
        <w:rPr>
          <w:rFonts w:ascii="Times New Roman" w:hAnsi="Times New Roman" w:cs="Times New Roman"/>
          <w:color w:val="17365D" w:themeColor="text2" w:themeShade="BF"/>
        </w:rPr>
        <w:t>vēlākā posmā. Kandidātam ir tiesības formēt konsorciju pēc saviem ieskatiem.</w:t>
      </w:r>
    </w:p>
    <w:p w14:paraId="40E23CA9" w14:textId="77777777" w:rsidR="00DB1D52" w:rsidRPr="00BB0A8B" w:rsidRDefault="00DB1D52"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 xml:space="preserve">Ja mēs nolemsim iesniegt pieteikumu savā vārdā, vai mēs varēsim veidot komandu ar citām firmām vēlākā posmā, piem., laikā, kad tiksim uzaicināti iesniegt finanšu un tehnisko piedāvājumu? </w:t>
      </w:r>
    </w:p>
    <w:p w14:paraId="423DE71A" w14:textId="722689E7" w:rsidR="00615B2A" w:rsidRPr="00BA3FFD" w:rsidRDefault="00615B2A" w:rsidP="00BA3FFD">
      <w:pPr>
        <w:pStyle w:val="Default"/>
        <w:numPr>
          <w:ilvl w:val="0"/>
          <w:numId w:val="2"/>
        </w:numPr>
        <w:spacing w:after="120"/>
        <w:jc w:val="both"/>
        <w:rPr>
          <w:rFonts w:ascii="Times New Roman" w:hAnsi="Times New Roman" w:cs="Times New Roman"/>
          <w:color w:val="17365D" w:themeColor="text2" w:themeShade="BF"/>
        </w:rPr>
      </w:pPr>
      <w:r w:rsidRPr="00BA3FFD">
        <w:rPr>
          <w:rFonts w:ascii="Times New Roman" w:hAnsi="Times New Roman" w:cs="Times New Roman"/>
          <w:color w:val="17365D" w:themeColor="text2" w:themeShade="BF"/>
        </w:rPr>
        <w:t xml:space="preserve">Atbilde: </w:t>
      </w:r>
      <w:r w:rsidR="004B18D3" w:rsidRPr="00BA3FFD">
        <w:rPr>
          <w:rFonts w:ascii="Times New Roman" w:hAnsi="Times New Roman" w:cs="Times New Roman"/>
          <w:color w:val="17365D" w:themeColor="text2" w:themeShade="BF"/>
        </w:rPr>
        <w:t>Saskaņā ar slēgta konkursa kandidātu atlases nolikuma 8.11. un 8.12.puntku kandidātam jāiesniedz iepirkuma līguma izpildē piesaistāmo apakšuzņēmēju un speciālistu kvalifikācijas dokumenti vienlaicīgi ar pieteikumu dalībai iepirkumā</w:t>
      </w:r>
      <w:r w:rsidR="00C805BD" w:rsidRPr="00BA3FFD">
        <w:rPr>
          <w:rFonts w:ascii="Times New Roman" w:hAnsi="Times New Roman" w:cs="Times New Roman"/>
          <w:color w:val="17365D" w:themeColor="text2" w:themeShade="BF"/>
        </w:rPr>
        <w:t xml:space="preserve">. Tas nozīmē, ka </w:t>
      </w:r>
      <w:r w:rsidR="00AF7D00" w:rsidRPr="00BA3FFD">
        <w:rPr>
          <w:rFonts w:ascii="Times New Roman" w:hAnsi="Times New Roman" w:cs="Times New Roman"/>
          <w:color w:val="17365D" w:themeColor="text2" w:themeShade="BF"/>
        </w:rPr>
        <w:t xml:space="preserve">komanda līguma izpildei </w:t>
      </w:r>
      <w:r w:rsidR="00C805BD" w:rsidRPr="00BA3FFD">
        <w:rPr>
          <w:rFonts w:ascii="Times New Roman" w:hAnsi="Times New Roman" w:cs="Times New Roman"/>
          <w:color w:val="17365D" w:themeColor="text2" w:themeShade="BF"/>
        </w:rPr>
        <w:t>tiek piedāvāta</w:t>
      </w:r>
      <w:r w:rsidR="00AF7D00" w:rsidRPr="00BA3FFD">
        <w:rPr>
          <w:rFonts w:ascii="Times New Roman" w:hAnsi="Times New Roman" w:cs="Times New Roman"/>
          <w:color w:val="17365D" w:themeColor="text2" w:themeShade="BF"/>
        </w:rPr>
        <w:t xml:space="preserve"> jau kandidātu atlases posmā</w:t>
      </w:r>
      <w:r w:rsidR="00C805BD" w:rsidRPr="00BA3FFD">
        <w:rPr>
          <w:rFonts w:ascii="Times New Roman" w:hAnsi="Times New Roman" w:cs="Times New Roman"/>
          <w:color w:val="17365D" w:themeColor="text2" w:themeShade="BF"/>
        </w:rPr>
        <w:t xml:space="preserve">. </w:t>
      </w:r>
      <w:r w:rsidR="00AF7D00">
        <w:rPr>
          <w:rFonts w:ascii="Times New Roman" w:hAnsi="Times New Roman" w:cs="Times New Roman"/>
          <w:color w:val="17365D" w:themeColor="text2" w:themeShade="BF"/>
        </w:rPr>
        <w:t>L</w:t>
      </w:r>
      <w:r w:rsidR="00AF7D00" w:rsidRPr="00BA3FFD">
        <w:rPr>
          <w:rFonts w:ascii="Times New Roman" w:hAnsi="Times New Roman" w:cs="Times New Roman"/>
          <w:color w:val="17365D" w:themeColor="text2" w:themeShade="BF"/>
        </w:rPr>
        <w:t>īguma darbības laikā atsevišķu uzdevumu izpildei p</w:t>
      </w:r>
      <w:r w:rsidR="00853AF1" w:rsidRPr="00BA3FFD">
        <w:rPr>
          <w:rFonts w:ascii="Times New Roman" w:hAnsi="Times New Roman" w:cs="Times New Roman"/>
          <w:color w:val="17365D" w:themeColor="text2" w:themeShade="BF"/>
        </w:rPr>
        <w:t xml:space="preserve">apildus speciālistu piesaiste </w:t>
      </w:r>
      <w:r w:rsidR="00AF7D00">
        <w:rPr>
          <w:rFonts w:ascii="Times New Roman" w:hAnsi="Times New Roman" w:cs="Times New Roman"/>
          <w:color w:val="17365D" w:themeColor="text2" w:themeShade="BF"/>
        </w:rPr>
        <w:t>nebūs</w:t>
      </w:r>
      <w:r w:rsidR="00853AF1" w:rsidRPr="00BA3FFD">
        <w:rPr>
          <w:rFonts w:ascii="Times New Roman" w:hAnsi="Times New Roman" w:cs="Times New Roman"/>
          <w:color w:val="17365D" w:themeColor="text2" w:themeShade="BF"/>
        </w:rPr>
        <w:t xml:space="preserve"> aizliegta, bet </w:t>
      </w:r>
      <w:r w:rsidR="00AF7D00">
        <w:rPr>
          <w:rFonts w:ascii="Times New Roman" w:hAnsi="Times New Roman" w:cs="Times New Roman"/>
          <w:color w:val="17365D" w:themeColor="text2" w:themeShade="BF"/>
        </w:rPr>
        <w:t xml:space="preserve">to paredzamā </w:t>
      </w:r>
      <w:r w:rsidR="00853AF1" w:rsidRPr="00BA3FFD">
        <w:rPr>
          <w:rFonts w:ascii="Times New Roman" w:hAnsi="Times New Roman" w:cs="Times New Roman"/>
          <w:color w:val="17365D" w:themeColor="text2" w:themeShade="BF"/>
        </w:rPr>
        <w:t xml:space="preserve">atlīdzība par sniegtajiem pakalpojumiem </w:t>
      </w:r>
      <w:r w:rsidR="00AF7D00">
        <w:rPr>
          <w:rFonts w:ascii="Times New Roman" w:hAnsi="Times New Roman" w:cs="Times New Roman"/>
          <w:color w:val="17365D" w:themeColor="text2" w:themeShade="BF"/>
        </w:rPr>
        <w:t>ir jāparedz un jāiekļauj pretendenta tehniskajā un finanšu piedāvājumā</w:t>
      </w:r>
      <w:r w:rsidR="00853AF1" w:rsidRPr="00BA3FFD">
        <w:rPr>
          <w:rFonts w:ascii="Times New Roman" w:hAnsi="Times New Roman" w:cs="Times New Roman"/>
          <w:color w:val="17365D" w:themeColor="text2" w:themeShade="BF"/>
        </w:rPr>
        <w:t>.</w:t>
      </w:r>
    </w:p>
    <w:p w14:paraId="7AB26F71" w14:textId="77777777" w:rsidR="00DB1D52" w:rsidRPr="00BB0A8B" w:rsidRDefault="00DB1D52"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Lūgums detalizētāk</w:t>
      </w:r>
      <w:r w:rsidR="0058758D" w:rsidRPr="00BB0A8B">
        <w:rPr>
          <w:rFonts w:ascii="Times New Roman" w:hAnsi="Times New Roman" w:cs="Times New Roman"/>
          <w:color w:val="auto"/>
        </w:rPr>
        <w:t>i</w:t>
      </w:r>
      <w:r w:rsidRPr="00BB0A8B">
        <w:rPr>
          <w:rFonts w:ascii="Times New Roman" w:hAnsi="Times New Roman" w:cs="Times New Roman"/>
          <w:color w:val="auto"/>
        </w:rPr>
        <w:t xml:space="preserve"> aprakstīt </w:t>
      </w:r>
      <w:r w:rsidR="0058758D" w:rsidRPr="00BB0A8B">
        <w:rPr>
          <w:rFonts w:ascii="Times New Roman" w:hAnsi="Times New Roman" w:cs="Times New Roman"/>
          <w:color w:val="auto"/>
        </w:rPr>
        <w:t xml:space="preserve">nolikuma 9.2.3.punktā minēto </w:t>
      </w:r>
      <w:r w:rsidRPr="00BB0A8B">
        <w:rPr>
          <w:rFonts w:ascii="Times New Roman" w:hAnsi="Times New Roman" w:cs="Times New Roman"/>
          <w:color w:val="auto"/>
        </w:rPr>
        <w:t xml:space="preserve">“tehniskā </w:t>
      </w:r>
      <w:r w:rsidR="0058758D" w:rsidRPr="00BB0A8B">
        <w:rPr>
          <w:rFonts w:ascii="Times New Roman" w:hAnsi="Times New Roman" w:cs="Times New Roman"/>
          <w:color w:val="auto"/>
        </w:rPr>
        <w:t>un finanšu piedāvājuma” procesu (laika rāmis, kritēriji utt.</w:t>
      </w:r>
      <w:r w:rsidRPr="00BB0A8B">
        <w:rPr>
          <w:rFonts w:ascii="Times New Roman" w:hAnsi="Times New Roman" w:cs="Times New Roman"/>
          <w:color w:val="auto"/>
        </w:rPr>
        <w:t xml:space="preserve">). </w:t>
      </w:r>
    </w:p>
    <w:p w14:paraId="2A6A28B4" w14:textId="77777777" w:rsidR="00615B2A" w:rsidRPr="00CD51F9" w:rsidRDefault="00615B2A"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Saskaņā ar slēgta konkursa kandidātu atlases nolikuma </w:t>
      </w:r>
      <w:r w:rsidR="0091795A">
        <w:rPr>
          <w:rFonts w:ascii="Times New Roman" w:hAnsi="Times New Roman" w:cs="Times New Roman"/>
          <w:color w:val="17365D" w:themeColor="text2" w:themeShade="BF"/>
        </w:rPr>
        <w:t xml:space="preserve">9.2.2. un 9.2.3.punktu komisija nākamajai kārtai (uzaicinājumam </w:t>
      </w:r>
      <w:r w:rsidR="0091795A" w:rsidRPr="0091795A">
        <w:rPr>
          <w:rFonts w:ascii="Times New Roman" w:hAnsi="Times New Roman" w:cs="Times New Roman"/>
          <w:color w:val="17365D" w:themeColor="text2" w:themeShade="BF"/>
        </w:rPr>
        <w:t>iesniegt tehnisko un finanšu piedāvājumu</w:t>
      </w:r>
      <w:r w:rsidR="0091795A">
        <w:rPr>
          <w:rFonts w:ascii="Times New Roman" w:hAnsi="Times New Roman" w:cs="Times New Roman"/>
          <w:color w:val="17365D" w:themeColor="text2" w:themeShade="BF"/>
        </w:rPr>
        <w:t xml:space="preserve">) atlasīs </w:t>
      </w:r>
      <w:r w:rsidR="0091795A" w:rsidRPr="0091795A">
        <w:rPr>
          <w:rFonts w:ascii="Times New Roman" w:hAnsi="Times New Roman" w:cs="Times New Roman"/>
          <w:color w:val="17365D" w:themeColor="text2" w:themeShade="BF"/>
        </w:rPr>
        <w:t>tos 7 (septiņus) nolikuma prasībām atbilstošos kandidātus, kuri vērtēšanas rezultātā būs ieguvuši vislielāko punktu skaitu.</w:t>
      </w:r>
      <w:r w:rsidR="0091795A">
        <w:rPr>
          <w:rFonts w:ascii="Times New Roman" w:hAnsi="Times New Roman" w:cs="Times New Roman"/>
          <w:color w:val="17365D" w:themeColor="text2" w:themeShade="BF"/>
        </w:rPr>
        <w:t xml:space="preserve"> Pirms uzaicinājuma iesniegt tehnisko un finanšu piedāvājumu komisija veiks kandidātu pārbaudi </w:t>
      </w:r>
      <w:r w:rsidR="0091795A" w:rsidRPr="0091795A">
        <w:rPr>
          <w:rFonts w:ascii="Times New Roman" w:hAnsi="Times New Roman" w:cs="Times New Roman"/>
          <w:color w:val="17365D" w:themeColor="text2" w:themeShade="BF"/>
        </w:rPr>
        <w:t>Publisko iepirkumu likuma 39.</w:t>
      </w:r>
      <w:r w:rsidR="0091795A" w:rsidRPr="0091795A">
        <w:rPr>
          <w:rFonts w:ascii="Times New Roman" w:hAnsi="Times New Roman" w:cs="Times New Roman"/>
          <w:color w:val="17365D" w:themeColor="text2" w:themeShade="BF"/>
          <w:vertAlign w:val="superscript"/>
        </w:rPr>
        <w:t>1</w:t>
      </w:r>
      <w:r w:rsidR="0091795A" w:rsidRPr="0091795A">
        <w:rPr>
          <w:rFonts w:ascii="Times New Roman" w:hAnsi="Times New Roman" w:cs="Times New Roman"/>
          <w:color w:val="17365D" w:themeColor="text2" w:themeShade="BF"/>
        </w:rPr>
        <w:t>panta,39.</w:t>
      </w:r>
      <w:r w:rsidR="0091795A" w:rsidRPr="0091795A">
        <w:rPr>
          <w:rFonts w:ascii="Times New Roman" w:hAnsi="Times New Roman" w:cs="Times New Roman"/>
          <w:color w:val="17365D" w:themeColor="text2" w:themeShade="BF"/>
          <w:vertAlign w:val="superscript"/>
        </w:rPr>
        <w:t xml:space="preserve">2 </w:t>
      </w:r>
      <w:r w:rsidR="0091795A" w:rsidRPr="0091795A">
        <w:rPr>
          <w:rFonts w:ascii="Times New Roman" w:hAnsi="Times New Roman" w:cs="Times New Roman"/>
          <w:color w:val="17365D" w:themeColor="text2" w:themeShade="BF"/>
        </w:rPr>
        <w:t>un 39.</w:t>
      </w:r>
      <w:r w:rsidR="0091795A" w:rsidRPr="0091795A">
        <w:rPr>
          <w:rFonts w:ascii="Times New Roman" w:hAnsi="Times New Roman" w:cs="Times New Roman"/>
          <w:color w:val="17365D" w:themeColor="text2" w:themeShade="BF"/>
          <w:vertAlign w:val="superscript"/>
        </w:rPr>
        <w:t>3</w:t>
      </w:r>
      <w:r w:rsidR="0091795A" w:rsidRPr="0091795A">
        <w:rPr>
          <w:rFonts w:ascii="Times New Roman" w:hAnsi="Times New Roman" w:cs="Times New Roman"/>
          <w:color w:val="17365D" w:themeColor="text2" w:themeShade="BF"/>
        </w:rPr>
        <w:t>panta noteiktajā kārtībā</w:t>
      </w:r>
      <w:r w:rsidR="0091795A">
        <w:rPr>
          <w:rFonts w:ascii="Times New Roman" w:hAnsi="Times New Roman" w:cs="Times New Roman"/>
          <w:color w:val="17365D" w:themeColor="text2" w:themeShade="BF"/>
        </w:rPr>
        <w:t xml:space="preserve">. </w:t>
      </w:r>
      <w:r w:rsidR="0091795A" w:rsidRPr="0091795A">
        <w:rPr>
          <w:rFonts w:ascii="Times New Roman" w:hAnsi="Times New Roman" w:cs="Times New Roman"/>
          <w:color w:val="17365D" w:themeColor="text2" w:themeShade="BF"/>
        </w:rPr>
        <w:t>Ja kāds no uzaicināmajiem iesniegt tehnisko un finanšu piedāvājumu kandidātiem tiks izslēgts no dalības iepirkumu procedūrā, iepirkumu komisija pārskatīs uzaicināmo kandidātu sarakstu</w:t>
      </w:r>
      <w:r w:rsidR="00481055">
        <w:rPr>
          <w:rFonts w:ascii="Times New Roman" w:hAnsi="Times New Roman" w:cs="Times New Roman"/>
          <w:color w:val="17365D" w:themeColor="text2" w:themeShade="BF"/>
        </w:rPr>
        <w:t xml:space="preserve">, aizstājot izslēgto kandidātu ar </w:t>
      </w:r>
      <w:r w:rsidR="00941EF0">
        <w:rPr>
          <w:rFonts w:ascii="Times New Roman" w:hAnsi="Times New Roman" w:cs="Times New Roman"/>
          <w:color w:val="17365D" w:themeColor="text2" w:themeShade="BF"/>
        </w:rPr>
        <w:t>citu, kurš būs ieguvis nākamo lielāko punktu skaitu.</w:t>
      </w:r>
    </w:p>
    <w:p w14:paraId="65E641EF" w14:textId="77777777" w:rsidR="0058758D" w:rsidRPr="00BB0A8B" w:rsidRDefault="0058758D"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 xml:space="preserve">Kas ir domāts ar </w:t>
      </w:r>
      <w:r w:rsidR="00B544AC" w:rsidRPr="00BB0A8B">
        <w:rPr>
          <w:rFonts w:ascii="Times New Roman" w:hAnsi="Times New Roman" w:cs="Times New Roman"/>
          <w:color w:val="auto"/>
        </w:rPr>
        <w:t xml:space="preserve">nolikuma </w:t>
      </w:r>
      <w:r w:rsidRPr="00BB0A8B">
        <w:rPr>
          <w:rFonts w:ascii="Times New Roman" w:hAnsi="Times New Roman" w:cs="Times New Roman"/>
          <w:color w:val="auto"/>
        </w:rPr>
        <w:t>9.2.6.punktā minēto “fiksēto līgumcenu”? Ja valdība ir fiksējusi pārdošanas cenu, vai jūs</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lūdzu</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varētu to atklāt?</w:t>
      </w:r>
    </w:p>
    <w:p w14:paraId="4D7C4D82" w14:textId="0A3A016D" w:rsidR="00941EF0" w:rsidRPr="00CD51F9" w:rsidRDefault="00941EF0"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lastRenderedPageBreak/>
        <w:t xml:space="preserve">Atbilde: Slēgta konkursa nolikuma 9.2.6.punktā minētā “iepirkuma līguma fiksētā līgumcena” nozīmē, ka līgums tiks slēgts ar slēgta konkursa uzvarētāju par viņa finanšu piedāvājumā norādīto cenu un līguma izpildes laikā netiks pieļautas papildus izmaksas. </w:t>
      </w:r>
      <w:r w:rsidR="00BA3FFD">
        <w:rPr>
          <w:rFonts w:ascii="Times New Roman" w:hAnsi="Times New Roman" w:cs="Times New Roman"/>
          <w:color w:val="17365D" w:themeColor="text2" w:themeShade="BF"/>
        </w:rPr>
        <w:t>Pretendentiem</w:t>
      </w:r>
      <w:r w:rsidR="00417866">
        <w:rPr>
          <w:rFonts w:ascii="Times New Roman" w:hAnsi="Times New Roman" w:cs="Times New Roman"/>
          <w:color w:val="17365D" w:themeColor="text2" w:themeShade="BF"/>
        </w:rPr>
        <w:t xml:space="preserve"> būs jāsniedz piedāvājumu ar “fiksēto līgumcenu”, jo nav paredzēts piesaistīt konsultanta atlīdzību uzņēmumu vērtībai vai kādam citam lielumam.</w:t>
      </w:r>
    </w:p>
    <w:p w14:paraId="509B96D2" w14:textId="77777777" w:rsidR="0058758D" w:rsidRPr="00BB0A8B" w:rsidRDefault="0058758D"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 xml:space="preserve">Vai jūs varētu </w:t>
      </w:r>
      <w:r w:rsidR="00B544AC" w:rsidRPr="00BB0A8B">
        <w:rPr>
          <w:rFonts w:ascii="Times New Roman" w:hAnsi="Times New Roman" w:cs="Times New Roman"/>
          <w:color w:val="auto"/>
        </w:rPr>
        <w:t>mums at</w:t>
      </w:r>
      <w:r w:rsidRPr="00BB0A8B">
        <w:rPr>
          <w:rFonts w:ascii="Times New Roman" w:hAnsi="Times New Roman" w:cs="Times New Roman"/>
          <w:color w:val="auto"/>
        </w:rPr>
        <w:t>sūtīt Latvijas Republikas normatīvo aktu, kā minēt</w:t>
      </w:r>
      <w:r w:rsidR="00B544AC" w:rsidRPr="00BB0A8B">
        <w:rPr>
          <w:rFonts w:ascii="Times New Roman" w:hAnsi="Times New Roman" w:cs="Times New Roman"/>
          <w:color w:val="auto"/>
        </w:rPr>
        <w:t>i</w:t>
      </w:r>
      <w:r w:rsidRPr="00BB0A8B">
        <w:rPr>
          <w:rFonts w:ascii="Times New Roman" w:hAnsi="Times New Roman" w:cs="Times New Roman"/>
          <w:color w:val="auto"/>
        </w:rPr>
        <w:t xml:space="preserve"> nolikuma 1.3.punktā, tulkojumus angļu valodā (t.sk. Publisko iepirkuma likumu)?  </w:t>
      </w:r>
    </w:p>
    <w:p w14:paraId="7BF5E1BC" w14:textId="77777777" w:rsidR="00941EF0" w:rsidRPr="00CD51F9" w:rsidRDefault="00941EF0"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Atbilde: Pasūtītāja rīcībā nav Publisko iepirkumu likuma un citu publisko iepirkumu jomas normatīvo aktu tulkojumi angļu valodā.</w:t>
      </w:r>
    </w:p>
    <w:p w14:paraId="4CBF882A" w14:textId="77777777" w:rsidR="00DB1D52" w:rsidRPr="00BB0A8B" w:rsidRDefault="0058758D"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Vai jūs</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lūdzu</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varētu precizēt nolikuma 5.6.punktā aprakstīto dokumentu iesiešanu (lapas auklu galu nostiprināšana ar uzlīmi) – proti, vai jūs atsaucaties uz kādu īpašu pieeju/metodi? Ja tā, lūdzu precizējiet to.</w:t>
      </w:r>
    </w:p>
    <w:p w14:paraId="6AD793C3" w14:textId="77777777" w:rsidR="00941EF0" w:rsidRPr="00CD51F9" w:rsidRDefault="00941EF0"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w:t>
      </w:r>
      <w:r w:rsidR="00E44C8E">
        <w:rPr>
          <w:rFonts w:ascii="Times New Roman" w:hAnsi="Times New Roman" w:cs="Times New Roman"/>
          <w:color w:val="17365D" w:themeColor="text2" w:themeShade="BF"/>
        </w:rPr>
        <w:t xml:space="preserve">konkursa kandidātu atlases nolikuma 5.6.punktā ir norādītas visas prasības, kuras kandidātam nepieciešams ievērot, cauršaujot pieteikuma dokumentus. Komisija nav paredzējusi īpašu pieeju/metodi dokumentu </w:t>
      </w:r>
      <w:proofErr w:type="spellStart"/>
      <w:r w:rsidR="00E44C8E">
        <w:rPr>
          <w:rFonts w:ascii="Times New Roman" w:hAnsi="Times New Roman" w:cs="Times New Roman"/>
          <w:color w:val="17365D" w:themeColor="text2" w:themeShade="BF"/>
        </w:rPr>
        <w:t>cauršūšanai</w:t>
      </w:r>
      <w:proofErr w:type="spellEnd"/>
      <w:r w:rsidR="00E44C8E">
        <w:rPr>
          <w:rFonts w:ascii="Times New Roman" w:hAnsi="Times New Roman" w:cs="Times New Roman"/>
          <w:color w:val="17365D" w:themeColor="text2" w:themeShade="BF"/>
        </w:rPr>
        <w:t>.</w:t>
      </w:r>
    </w:p>
    <w:p w14:paraId="755F9AD8" w14:textId="77777777" w:rsidR="0058758D" w:rsidRPr="00BB0A8B" w:rsidRDefault="0058758D"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Vai jūs</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lūdzu</w:t>
      </w:r>
      <w:r w:rsidR="00B544AC" w:rsidRPr="00BB0A8B">
        <w:rPr>
          <w:rFonts w:ascii="Times New Roman" w:hAnsi="Times New Roman" w:cs="Times New Roman"/>
          <w:color w:val="auto"/>
        </w:rPr>
        <w:t>,</w:t>
      </w:r>
      <w:r w:rsidRPr="00BB0A8B">
        <w:rPr>
          <w:rFonts w:ascii="Times New Roman" w:hAnsi="Times New Roman" w:cs="Times New Roman"/>
          <w:color w:val="auto"/>
        </w:rPr>
        <w:t xml:space="preserve"> varētu detalizēt</w:t>
      </w:r>
      <w:r w:rsidR="00B544AC" w:rsidRPr="00BB0A8B">
        <w:rPr>
          <w:rFonts w:ascii="Times New Roman" w:hAnsi="Times New Roman" w:cs="Times New Roman"/>
          <w:color w:val="auto"/>
        </w:rPr>
        <w:t>āk</w:t>
      </w:r>
      <w:r w:rsidRPr="00BB0A8B">
        <w:rPr>
          <w:rFonts w:ascii="Times New Roman" w:hAnsi="Times New Roman" w:cs="Times New Roman"/>
          <w:color w:val="auto"/>
        </w:rPr>
        <w:t xml:space="preserve">i paskaidrot, kā pretendents var apliecināt iesniegto dokumentu kopiju pareizību kā norādīts nolikuma 5.6.punktā un atsūtīt tajā minēto normatīvo aktu tulkojumu angļu valodā? </w:t>
      </w:r>
    </w:p>
    <w:p w14:paraId="6FC44714" w14:textId="77777777" w:rsidR="002F5ED7" w:rsidRPr="00CD51F9" w:rsidRDefault="002F5ED7"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konkursa kandidātu atlases nolikuma 5.9.punktā minēto Ministra kabineta </w:t>
      </w:r>
      <w:r w:rsidRPr="002F5ED7">
        <w:rPr>
          <w:rFonts w:ascii="Times New Roman" w:hAnsi="Times New Roman" w:cs="Times New Roman"/>
          <w:color w:val="17365D" w:themeColor="text2" w:themeShade="BF"/>
        </w:rPr>
        <w:t>2010.gada 28.septembra noteikumu Nr.916 „Dokumentu izstrādāšanas un noformēšanas kārtība”</w:t>
      </w:r>
      <w:r>
        <w:rPr>
          <w:rFonts w:ascii="Times New Roman" w:hAnsi="Times New Roman" w:cs="Times New Roman"/>
          <w:color w:val="17365D" w:themeColor="text2" w:themeShade="BF"/>
        </w:rPr>
        <w:t xml:space="preserve"> tulkojums angļu valodā nav pieejams. Paskaidrojam, ka kopiju pareizību apliecina sekojoši: lapas augšējā stūrī norāda “Kopija”, noslēdzošās lapas beigās norāda “Kopija pareiza” un zem tā dokumentu paraksta kandidāta pārstāvis ar pārstāvības tiesībām vai pilnvarotā persona. Ja dokuments sastāv no vairākām lapām, tad papildus prasība ir to </w:t>
      </w:r>
      <w:proofErr w:type="spellStart"/>
      <w:r>
        <w:rPr>
          <w:rFonts w:ascii="Times New Roman" w:hAnsi="Times New Roman" w:cs="Times New Roman"/>
          <w:color w:val="17365D" w:themeColor="text2" w:themeShade="BF"/>
        </w:rPr>
        <w:t>cauršūšana</w:t>
      </w:r>
      <w:proofErr w:type="spellEnd"/>
      <w:r>
        <w:rPr>
          <w:rFonts w:ascii="Times New Roman" w:hAnsi="Times New Roman" w:cs="Times New Roman"/>
          <w:color w:val="17365D" w:themeColor="text2" w:themeShade="BF"/>
        </w:rPr>
        <w:t xml:space="preserve"> atbilstoši slēgta konkursa kandidātu atlases nolikuma 5.6.puntkā minētajam.</w:t>
      </w:r>
    </w:p>
    <w:p w14:paraId="6FA8CDDC" w14:textId="77777777" w:rsidR="0058758D" w:rsidRPr="00BB0A8B" w:rsidRDefault="0058758D"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 xml:space="preserve">Vai nolikuma 8.3.punktā minētā reģistrācijas apliecība var būt citā valodā kā latviešu un angļu? Ja tā, </w:t>
      </w:r>
      <w:r w:rsidR="00B544AC" w:rsidRPr="00BB0A8B">
        <w:rPr>
          <w:rFonts w:ascii="Times New Roman" w:hAnsi="Times New Roman" w:cs="Times New Roman"/>
          <w:color w:val="auto"/>
        </w:rPr>
        <w:t>vai paša pretendenta veikts brīvs tās satura tulkojums angļu valodā būtu pietiekams</w:t>
      </w:r>
      <w:r w:rsidRPr="00BB0A8B">
        <w:rPr>
          <w:rFonts w:ascii="Times New Roman" w:hAnsi="Times New Roman" w:cs="Times New Roman"/>
          <w:color w:val="auto"/>
        </w:rPr>
        <w:t xml:space="preserve">? </w:t>
      </w:r>
    </w:p>
    <w:p w14:paraId="39EE5EC4" w14:textId="77777777" w:rsidR="002F5ED7" w:rsidRPr="00CD51F9" w:rsidRDefault="002F5ED7"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konkursa kandidātu atlases nolikums paredz dokumentu iesniegšanu latviešu vai angļu valodā. Ja dokuments ir citā svešvalodā, tad papildus nepieciešams iesniegt notariāli apliecinātu tulkojumu uz latviešu vai angļu valodu.  </w:t>
      </w:r>
    </w:p>
    <w:p w14:paraId="59126787" w14:textId="77777777" w:rsidR="00B544AC" w:rsidRPr="00BB0A8B" w:rsidRDefault="00B544AC" w:rsidP="00CD51F9">
      <w:pPr>
        <w:pStyle w:val="Default"/>
        <w:numPr>
          <w:ilvl w:val="0"/>
          <w:numId w:val="2"/>
        </w:numPr>
        <w:spacing w:after="120"/>
        <w:jc w:val="both"/>
        <w:rPr>
          <w:rFonts w:ascii="Times New Roman" w:hAnsi="Times New Roman" w:cs="Times New Roman"/>
          <w:color w:val="auto"/>
        </w:rPr>
      </w:pPr>
      <w:r w:rsidRPr="00BB0A8B">
        <w:rPr>
          <w:rFonts w:ascii="Times New Roman" w:hAnsi="Times New Roman" w:cs="Times New Roman"/>
          <w:color w:val="auto"/>
        </w:rPr>
        <w:t xml:space="preserve">Vai jūs lūdzu varat apliecināt, ka Eiropas vienotā iepirkuma procedūras dokumenta piemērošana (minēta nolikuma 8.13.punktā) nav obligāta? Ja šāds dokuments netiek izmantots, kādi citi dokumenti, ja vispār (citi kā 8.1. līdz </w:t>
      </w:r>
      <w:r w:rsidR="0096316B" w:rsidRPr="00BB0A8B">
        <w:rPr>
          <w:rFonts w:ascii="Times New Roman" w:hAnsi="Times New Roman" w:cs="Times New Roman"/>
          <w:color w:val="auto"/>
        </w:rPr>
        <w:t>8.12. punktā</w:t>
      </w:r>
      <w:r w:rsidRPr="00BB0A8B">
        <w:rPr>
          <w:rFonts w:ascii="Times New Roman" w:hAnsi="Times New Roman" w:cs="Times New Roman"/>
          <w:color w:val="auto"/>
        </w:rPr>
        <w:t xml:space="preserve"> uzskaitītie) ir jāiesniedz, lai nodrošinātu atbilstību pretendentu atlases prasībām? </w:t>
      </w:r>
    </w:p>
    <w:p w14:paraId="321A8354" w14:textId="77777777" w:rsidR="0096316B" w:rsidRPr="00CD51F9" w:rsidRDefault="0096316B" w:rsidP="00CD51F9">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Atbilde: Slēgta konkursa kandidātu atlases nolikuma 8.13.punktā minētie Eiropas vienoto iepirkumu procedūras dokumenti ir kā alternatīva 8.1. – 8.12.punktā minētajiem dokumentiem. Papildus dokumenti nav jāiesniedz.</w:t>
      </w:r>
    </w:p>
    <w:p w14:paraId="3E2D0CD3" w14:textId="77777777" w:rsidR="004031DA" w:rsidRDefault="004031DA" w:rsidP="00CD51F9">
      <w:pPr>
        <w:spacing w:after="120"/>
        <w:jc w:val="both"/>
        <w:rPr>
          <w:rFonts w:ascii="Times New Roman" w:hAnsi="Times New Roman" w:cs="Times New Roman"/>
          <w:sz w:val="24"/>
          <w:szCs w:val="24"/>
        </w:rPr>
      </w:pPr>
    </w:p>
    <w:p w14:paraId="6151D64A" w14:textId="7E29A825" w:rsidR="00E64662" w:rsidRDefault="00E64662" w:rsidP="00E64662">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 xml:space="preserve">2016.gada </w:t>
      </w:r>
      <w:r>
        <w:rPr>
          <w:rFonts w:ascii="Times New Roman" w:hAnsi="Times New Roman" w:cs="Times New Roman"/>
          <w:sz w:val="24"/>
          <w:szCs w:val="24"/>
        </w:rPr>
        <w:t>3</w:t>
      </w:r>
      <w:r w:rsidRPr="00CD51F9">
        <w:rPr>
          <w:rFonts w:ascii="Times New Roman" w:hAnsi="Times New Roman" w:cs="Times New Roman"/>
          <w:sz w:val="24"/>
          <w:szCs w:val="24"/>
        </w:rPr>
        <w:t>.jūnijā ir saņemti jautājumi</w:t>
      </w:r>
      <w:r>
        <w:rPr>
          <w:rFonts w:ascii="Times New Roman" w:hAnsi="Times New Roman" w:cs="Times New Roman"/>
          <w:sz w:val="24"/>
          <w:szCs w:val="24"/>
        </w:rPr>
        <w:t xml:space="preserve">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Pr>
          <w:rFonts w:ascii="Times New Roman" w:hAnsi="Times New Roman" w:cs="Times New Roman"/>
          <w:sz w:val="24"/>
          <w:szCs w:val="24"/>
        </w:rPr>
        <w:t>“</w:t>
      </w:r>
      <w:r w:rsidR="00BB0A8B">
        <w:rPr>
          <w:rFonts w:ascii="Times New Roman" w:hAnsi="Times New Roman" w:cs="Times New Roman"/>
          <w:sz w:val="24"/>
          <w:szCs w:val="24"/>
        </w:rPr>
        <w:t>….</w:t>
      </w:r>
      <w:r w:rsidRPr="00E64662">
        <w:rPr>
          <w:rFonts w:ascii="Times New Roman" w:hAnsi="Times New Roman" w:cs="Times New Roman"/>
          <w:sz w:val="24"/>
          <w:szCs w:val="24"/>
        </w:rPr>
        <w:t>”</w:t>
      </w:r>
      <w:r>
        <w:rPr>
          <w:rFonts w:ascii="Times New Roman" w:hAnsi="Times New Roman" w:cs="Times New Roman"/>
          <w:sz w:val="24"/>
          <w:szCs w:val="24"/>
        </w:rPr>
        <w:t>.</w:t>
      </w:r>
    </w:p>
    <w:p w14:paraId="1B96B458" w14:textId="77777777" w:rsidR="00E64662" w:rsidRPr="00CD51F9" w:rsidRDefault="00E64662" w:rsidP="00E64662">
      <w:pPr>
        <w:spacing w:after="120"/>
        <w:ind w:firstLine="720"/>
        <w:jc w:val="both"/>
        <w:rPr>
          <w:rFonts w:ascii="Times New Roman" w:hAnsi="Times New Roman" w:cs="Times New Roman"/>
          <w:sz w:val="24"/>
          <w:szCs w:val="24"/>
        </w:rPr>
      </w:pPr>
    </w:p>
    <w:p w14:paraId="7F91572D" w14:textId="77777777" w:rsidR="00E64662" w:rsidRPr="00E64662" w:rsidRDefault="00E64662" w:rsidP="00E64662">
      <w:pPr>
        <w:pStyle w:val="Default"/>
        <w:numPr>
          <w:ilvl w:val="0"/>
          <w:numId w:val="2"/>
        </w:numPr>
        <w:spacing w:after="120"/>
        <w:jc w:val="both"/>
        <w:rPr>
          <w:rFonts w:ascii="Times New Roman" w:hAnsi="Times New Roman" w:cs="Times New Roman"/>
        </w:rPr>
      </w:pPr>
      <w:r w:rsidRPr="00E64662">
        <w:rPr>
          <w:rFonts w:ascii="Times New Roman" w:hAnsi="Times New Roman" w:cs="Times New Roman"/>
        </w:rPr>
        <w:t xml:space="preserve">Punkts 8.3 nosaka, ka pieredzes aprakstam ir jāpievieno pasūtītāja atsauksme, kurā jānorāda veiktais darbu apjoms un saturs, darbu izpildes novērtējums (termiņi un kvalitāte), pasūtītāja </w:t>
      </w:r>
      <w:r w:rsidRPr="00E64662">
        <w:rPr>
          <w:rFonts w:ascii="Times New Roman" w:hAnsi="Times New Roman" w:cs="Times New Roman"/>
        </w:rPr>
        <w:lastRenderedPageBreak/>
        <w:t xml:space="preserve">par pakalpojuma izpildi atbildīgā kontaktpersona, amats un kontaktinformācija (tālrunis un e-pasts). </w:t>
      </w:r>
    </w:p>
    <w:p w14:paraId="05CA56EE" w14:textId="77777777" w:rsidR="00E64662" w:rsidRPr="00E64662" w:rsidRDefault="00E64662" w:rsidP="00E64662">
      <w:pPr>
        <w:pStyle w:val="Default"/>
        <w:spacing w:after="120"/>
        <w:ind w:left="720"/>
        <w:jc w:val="both"/>
        <w:rPr>
          <w:rFonts w:ascii="Times New Roman" w:hAnsi="Times New Roman" w:cs="Times New Roman"/>
        </w:rPr>
      </w:pPr>
      <w:r w:rsidRPr="00E64662">
        <w:rPr>
          <w:rFonts w:ascii="Times New Roman" w:hAnsi="Times New Roman" w:cs="Times New Roman"/>
        </w:rPr>
        <w:t>a.       Vai par atsauksmi var tikt uzskatīts arī līgums par projekta izpildi (ja tas ietver minētās prasības)?</w:t>
      </w:r>
    </w:p>
    <w:p w14:paraId="3E75AC6C" w14:textId="77777777" w:rsidR="00E64662" w:rsidRPr="00BA3FFD" w:rsidRDefault="00E64662" w:rsidP="00E64662">
      <w:pPr>
        <w:pStyle w:val="Default"/>
        <w:spacing w:after="120"/>
        <w:ind w:left="720"/>
        <w:jc w:val="both"/>
        <w:rPr>
          <w:rFonts w:ascii="Times New Roman" w:hAnsi="Times New Roman" w:cs="Times New Roman"/>
        </w:rPr>
      </w:pPr>
      <w:r w:rsidRPr="00BA3FFD">
        <w:rPr>
          <w:rFonts w:ascii="Times New Roman" w:hAnsi="Times New Roman" w:cs="Times New Roman"/>
        </w:rPr>
        <w:t xml:space="preserve">b.       Vai atsauksme var tikt iesniegta kā kopija? </w:t>
      </w:r>
    </w:p>
    <w:p w14:paraId="43647B68" w14:textId="77777777" w:rsidR="00E64662" w:rsidRDefault="00E64662" w:rsidP="00E64662">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a) Slēgta konkursa kandidātu atlases nolikuma 8.5.puntkā norādīts, ka pieredzes aprakstam </w:t>
      </w:r>
      <w:r w:rsidRPr="00E64662">
        <w:rPr>
          <w:rFonts w:ascii="Times New Roman" w:hAnsi="Times New Roman" w:cs="Times New Roman"/>
          <w:color w:val="17365D" w:themeColor="text2" w:themeShade="BF"/>
        </w:rPr>
        <w:t>jāpievieno pasūtītāja atsauksme par katru no sarakstā norādītajiem līdzvērtīgajiem līgumiem. Atsauksmē jānorāda kandidāta veiktais darbu apjoms un saturs, darbu izpildes novērtējums (termiņi un kvalitāte), pasūtītāja par pakalpojuma izpildi atbildīgā kontaktpersona, amats un kontaktinformācija (tālrunis un e-pasts)</w:t>
      </w:r>
      <w:r>
        <w:rPr>
          <w:rFonts w:ascii="Times New Roman" w:hAnsi="Times New Roman" w:cs="Times New Roman"/>
          <w:color w:val="17365D" w:themeColor="text2" w:themeShade="BF"/>
        </w:rPr>
        <w:t xml:space="preserve">. Ja līgumā ir norādīta visa prasītā informācija (t.sk., </w:t>
      </w:r>
      <w:r w:rsidRPr="00E64662">
        <w:rPr>
          <w:rFonts w:ascii="Times New Roman" w:hAnsi="Times New Roman" w:cs="Times New Roman"/>
          <w:color w:val="17365D" w:themeColor="text2" w:themeShade="BF"/>
        </w:rPr>
        <w:t>darbu izpildes novērtējums (termiņi un kvalitāte)</w:t>
      </w:r>
      <w:r>
        <w:rPr>
          <w:rFonts w:ascii="Times New Roman" w:hAnsi="Times New Roman" w:cs="Times New Roman"/>
          <w:color w:val="17365D" w:themeColor="text2" w:themeShade="BF"/>
        </w:rPr>
        <w:t>), tad var iesniegt līgumu. b) Jā, atsauksmes</w:t>
      </w:r>
      <w:r w:rsidR="00FA422B">
        <w:rPr>
          <w:rFonts w:ascii="Times New Roman" w:hAnsi="Times New Roman" w:cs="Times New Roman"/>
          <w:color w:val="17365D" w:themeColor="text2" w:themeShade="BF"/>
        </w:rPr>
        <w:t xml:space="preserve"> var iesniegt kā kopijas, ievērojot slēgta konkursa kandidātu atlases nolikuma 5.9.punktā minētās prasības.</w:t>
      </w:r>
    </w:p>
    <w:p w14:paraId="00DF2C43" w14:textId="77777777" w:rsidR="00FA422B" w:rsidRDefault="00FA422B" w:rsidP="00FA422B">
      <w:pPr>
        <w:pStyle w:val="Default"/>
        <w:numPr>
          <w:ilvl w:val="0"/>
          <w:numId w:val="2"/>
        </w:numPr>
        <w:spacing w:after="120"/>
        <w:jc w:val="both"/>
        <w:rPr>
          <w:rFonts w:ascii="Times New Roman" w:hAnsi="Times New Roman" w:cs="Times New Roman"/>
          <w:color w:val="auto"/>
        </w:rPr>
      </w:pPr>
      <w:r w:rsidRPr="00FA422B">
        <w:rPr>
          <w:rFonts w:ascii="Times New Roman" w:hAnsi="Times New Roman" w:cs="Times New Roman"/>
          <w:color w:val="auto"/>
        </w:rPr>
        <w:t xml:space="preserve">Punkts 7.4.2.2.3. nosaka, ka nepieciešama 3 (trīs) projektu pieredze pēdējo 3 (trīs) gadu laikā telekomunikāciju uzņēmumu konsultēšanā par tendencēm telekomunikāciju nozarē un norisēm tirgū, un analīzē saistībā ar novērtētā uzņēmuma ietekmi uz telekomunikāciju tirgu (konkurenci) kopumā. </w:t>
      </w:r>
    </w:p>
    <w:p w14:paraId="0CB1B3E6" w14:textId="77777777" w:rsidR="00FA422B" w:rsidRPr="00FA422B" w:rsidRDefault="00FA422B" w:rsidP="00FA422B">
      <w:pPr>
        <w:pStyle w:val="Default"/>
        <w:spacing w:after="120"/>
        <w:ind w:left="720"/>
        <w:jc w:val="both"/>
        <w:rPr>
          <w:rFonts w:ascii="Times New Roman" w:hAnsi="Times New Roman" w:cs="Times New Roman"/>
          <w:color w:val="auto"/>
        </w:rPr>
      </w:pPr>
      <w:r w:rsidRPr="00FA422B">
        <w:rPr>
          <w:rFonts w:ascii="Times New Roman" w:hAnsi="Times New Roman" w:cs="Times New Roman"/>
          <w:color w:val="auto"/>
        </w:rPr>
        <w:t>a.       Lūdzu skaidrojiet vai šajā punktā minētā pieredze attiecas uz 7.4.2.2.2. punktā norādīto pieredzi – tiem jābūt tiem pašiem uzņēmumiem, kuri norādīti uzņēmumu vērtēšanas pieredzē, vai arī šie var būt citi projekti un par citiem uzņēmumiem?</w:t>
      </w:r>
    </w:p>
    <w:p w14:paraId="184F42D1" w14:textId="77777777" w:rsidR="00FA422B" w:rsidRPr="00CD51F9" w:rsidRDefault="00FA422B" w:rsidP="00FA422B">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Paskaidrojam, ka slēgta konkursa kandidātu atlases nolikuma </w:t>
      </w:r>
      <w:r w:rsidRPr="00FA422B">
        <w:rPr>
          <w:rFonts w:ascii="Times New Roman" w:hAnsi="Times New Roman" w:cs="Times New Roman"/>
          <w:color w:val="17365D" w:themeColor="text2" w:themeShade="BF"/>
        </w:rPr>
        <w:t>7.4.2.2.</w:t>
      </w:r>
      <w:r>
        <w:rPr>
          <w:rFonts w:ascii="Times New Roman" w:hAnsi="Times New Roman" w:cs="Times New Roman"/>
          <w:color w:val="17365D" w:themeColor="text2" w:themeShade="BF"/>
        </w:rPr>
        <w:t>3</w:t>
      </w:r>
      <w:r w:rsidRPr="00FA422B">
        <w:rPr>
          <w:rFonts w:ascii="Times New Roman" w:hAnsi="Times New Roman" w:cs="Times New Roman"/>
          <w:color w:val="17365D" w:themeColor="text2" w:themeShade="BF"/>
        </w:rPr>
        <w:t>. punktā</w:t>
      </w:r>
      <w:r>
        <w:rPr>
          <w:rFonts w:ascii="Times New Roman" w:hAnsi="Times New Roman" w:cs="Times New Roman"/>
          <w:color w:val="17365D" w:themeColor="text2" w:themeShade="BF"/>
        </w:rPr>
        <w:t xml:space="preserve"> un </w:t>
      </w:r>
      <w:r w:rsidRPr="00FA422B">
        <w:rPr>
          <w:rFonts w:ascii="Times New Roman" w:hAnsi="Times New Roman" w:cs="Times New Roman"/>
          <w:color w:val="17365D" w:themeColor="text2" w:themeShade="BF"/>
        </w:rPr>
        <w:t>7.4.2.2.2. punktā</w:t>
      </w:r>
      <w:r>
        <w:rPr>
          <w:rFonts w:ascii="Times New Roman" w:hAnsi="Times New Roman" w:cs="Times New Roman"/>
          <w:color w:val="17365D" w:themeColor="text2" w:themeShade="BF"/>
        </w:rPr>
        <w:t xml:space="preserve"> minētie uzņēmumi, kas apliecina speciālistu pieredzi var būt gan dažādi uzņēmumi, gan vieni un tie paši uzņēmumi.</w:t>
      </w:r>
    </w:p>
    <w:p w14:paraId="33C31D1D" w14:textId="77777777" w:rsidR="00E64662" w:rsidRDefault="00E64662" w:rsidP="00CD51F9">
      <w:pPr>
        <w:spacing w:after="120"/>
        <w:jc w:val="both"/>
        <w:rPr>
          <w:rFonts w:ascii="Times New Roman" w:hAnsi="Times New Roman" w:cs="Times New Roman"/>
          <w:sz w:val="24"/>
          <w:szCs w:val="24"/>
        </w:rPr>
      </w:pPr>
    </w:p>
    <w:p w14:paraId="5F40A0CF" w14:textId="0406A133" w:rsidR="00245347" w:rsidRDefault="00245347" w:rsidP="00245347">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 xml:space="preserve">2016.gada </w:t>
      </w:r>
      <w:r>
        <w:rPr>
          <w:rFonts w:ascii="Times New Roman" w:hAnsi="Times New Roman" w:cs="Times New Roman"/>
          <w:sz w:val="24"/>
          <w:szCs w:val="24"/>
        </w:rPr>
        <w:t>6</w:t>
      </w:r>
      <w:r w:rsidRPr="00CD51F9">
        <w:rPr>
          <w:rFonts w:ascii="Times New Roman" w:hAnsi="Times New Roman" w:cs="Times New Roman"/>
          <w:sz w:val="24"/>
          <w:szCs w:val="24"/>
        </w:rPr>
        <w:t>.jūnijā ir saņemti jautājumi</w:t>
      </w:r>
      <w:r>
        <w:rPr>
          <w:rFonts w:ascii="Times New Roman" w:hAnsi="Times New Roman" w:cs="Times New Roman"/>
          <w:sz w:val="24"/>
          <w:szCs w:val="24"/>
        </w:rPr>
        <w:t xml:space="preserve">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Pr>
          <w:rFonts w:ascii="Times New Roman" w:hAnsi="Times New Roman" w:cs="Times New Roman"/>
          <w:sz w:val="24"/>
          <w:szCs w:val="24"/>
        </w:rPr>
        <w:t>“</w:t>
      </w:r>
      <w:r w:rsidR="00BB0A8B">
        <w:rPr>
          <w:rFonts w:ascii="Times New Roman" w:hAnsi="Times New Roman" w:cs="Times New Roman"/>
          <w:sz w:val="24"/>
          <w:szCs w:val="24"/>
        </w:rPr>
        <w:t>….</w:t>
      </w:r>
      <w:r w:rsidRPr="00E64662">
        <w:rPr>
          <w:rFonts w:ascii="Times New Roman" w:hAnsi="Times New Roman" w:cs="Times New Roman"/>
          <w:sz w:val="24"/>
          <w:szCs w:val="24"/>
        </w:rPr>
        <w:t>”</w:t>
      </w:r>
      <w:r>
        <w:rPr>
          <w:rFonts w:ascii="Times New Roman" w:hAnsi="Times New Roman" w:cs="Times New Roman"/>
          <w:sz w:val="24"/>
          <w:szCs w:val="24"/>
        </w:rPr>
        <w:t>.</w:t>
      </w:r>
    </w:p>
    <w:p w14:paraId="4D662164" w14:textId="77777777" w:rsidR="00245347" w:rsidRPr="00CD51F9" w:rsidRDefault="00245347" w:rsidP="00245347">
      <w:pPr>
        <w:spacing w:after="120"/>
        <w:ind w:firstLine="720"/>
        <w:jc w:val="both"/>
        <w:rPr>
          <w:rFonts w:ascii="Times New Roman" w:hAnsi="Times New Roman" w:cs="Times New Roman"/>
          <w:sz w:val="24"/>
          <w:szCs w:val="24"/>
        </w:rPr>
      </w:pPr>
    </w:p>
    <w:p w14:paraId="621BE8F8" w14:textId="77777777" w:rsidR="00245347" w:rsidRPr="00E64662" w:rsidRDefault="00920B22" w:rsidP="00245347">
      <w:pPr>
        <w:pStyle w:val="Default"/>
        <w:numPr>
          <w:ilvl w:val="0"/>
          <w:numId w:val="2"/>
        </w:numPr>
        <w:spacing w:after="120"/>
        <w:jc w:val="both"/>
        <w:rPr>
          <w:rFonts w:ascii="Times New Roman" w:hAnsi="Times New Roman" w:cs="Times New Roman"/>
        </w:rPr>
      </w:pPr>
      <w:r>
        <w:rPr>
          <w:rFonts w:ascii="Times New Roman" w:hAnsi="Times New Roman" w:cs="Times New Roman"/>
        </w:rPr>
        <w:t>Vai pareizi saprotam, ka, lai nodrošinātu nolikuma 2.3.7.punktā minētās prasības, pakalpojuma ietvaros ir paredzēts piesaistīt juridiskos speciālistus un, balstoties uz 8.12.punktu, to paredzēts iekļaut kandidāta izpratnes aprakstā? Ja jā, tad attiecīgi vēlamies precizēt, kādus pakalpojumus paredzēts veikt juridiskajiem speciālistiem?</w:t>
      </w:r>
    </w:p>
    <w:p w14:paraId="63C564A8" w14:textId="77777777" w:rsidR="00245347" w:rsidRDefault="00245347" w:rsidP="00245347">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w:t>
      </w:r>
      <w:r w:rsidR="00920B22">
        <w:rPr>
          <w:rFonts w:ascii="Times New Roman" w:hAnsi="Times New Roman" w:cs="Times New Roman"/>
          <w:color w:val="17365D" w:themeColor="text2" w:themeShade="BF"/>
        </w:rPr>
        <w:t>Slēgta konkursa kandidātu atlases nolikuma 7.4.2.3</w:t>
      </w:r>
      <w:r w:rsidR="00C07017">
        <w:rPr>
          <w:rFonts w:ascii="Times New Roman" w:hAnsi="Times New Roman" w:cs="Times New Roman"/>
          <w:color w:val="17365D" w:themeColor="text2" w:themeShade="BF"/>
        </w:rPr>
        <w:t>.1</w:t>
      </w:r>
      <w:r w:rsidR="00920B22">
        <w:rPr>
          <w:rFonts w:ascii="Times New Roman" w:hAnsi="Times New Roman" w:cs="Times New Roman"/>
          <w:color w:val="17365D" w:themeColor="text2" w:themeShade="BF"/>
        </w:rPr>
        <w:t>.punkts paredz pakalpojuma sniegšanā piesaistīt vismaz divus speciālistus, ku</w:t>
      </w:r>
      <w:r w:rsidR="00C07017">
        <w:rPr>
          <w:rFonts w:ascii="Times New Roman" w:hAnsi="Times New Roman" w:cs="Times New Roman"/>
          <w:color w:val="17365D" w:themeColor="text2" w:themeShade="BF"/>
        </w:rPr>
        <w:t>riem ir a</w:t>
      </w:r>
      <w:r w:rsidR="00C07017" w:rsidRPr="00C07017">
        <w:rPr>
          <w:rFonts w:ascii="Times New Roman" w:hAnsi="Times New Roman" w:cs="Times New Roman"/>
          <w:color w:val="17365D" w:themeColor="text2" w:themeShade="BF"/>
        </w:rPr>
        <w:t>kadēmiskā augstākā vai otrā līmeņa profesionālā augstākā izglītība sociālajās zinātnēs, tiesību zinātnē vai līdzvērtīga izglītība, kas iegūta ārvalstīs</w:t>
      </w:r>
      <w:r w:rsidR="00C07017">
        <w:rPr>
          <w:rFonts w:ascii="Times New Roman" w:hAnsi="Times New Roman" w:cs="Times New Roman"/>
          <w:color w:val="17365D" w:themeColor="text2" w:themeShade="BF"/>
        </w:rPr>
        <w:t>. Paskaidrojam, ka izglītība tiesību zinātnē netiek prasīta kā obligāta, bet gan kā alterna</w:t>
      </w:r>
      <w:r w:rsidR="009A423E">
        <w:rPr>
          <w:rFonts w:ascii="Times New Roman" w:hAnsi="Times New Roman" w:cs="Times New Roman"/>
          <w:color w:val="17365D" w:themeColor="text2" w:themeShade="BF"/>
        </w:rPr>
        <w:t>tīva, jo,</w:t>
      </w:r>
      <w:r w:rsidR="00C07017">
        <w:rPr>
          <w:rFonts w:ascii="Times New Roman" w:hAnsi="Times New Roman" w:cs="Times New Roman"/>
          <w:color w:val="17365D" w:themeColor="text2" w:themeShade="BF"/>
        </w:rPr>
        <w:t xml:space="preserve"> </w:t>
      </w:r>
      <w:r w:rsidR="009A423E">
        <w:rPr>
          <w:rFonts w:ascii="Times New Roman" w:hAnsi="Times New Roman" w:cs="Times New Roman"/>
          <w:color w:val="17365D" w:themeColor="text2" w:themeShade="BF"/>
        </w:rPr>
        <w:t>l</w:t>
      </w:r>
      <w:r w:rsidR="00C07017">
        <w:rPr>
          <w:rFonts w:ascii="Times New Roman" w:hAnsi="Times New Roman" w:cs="Times New Roman"/>
          <w:color w:val="17365D" w:themeColor="text2" w:themeShade="BF"/>
        </w:rPr>
        <w:t xml:space="preserve">ai sniegtu kvalitatīvu slēgta konkursa iepirkuma priekšmetā minēto pakalpojumu, Izpildītājam jāpārzina normatīvie akti telekomunikāciju nozarē </w:t>
      </w:r>
      <w:r w:rsidR="009A423E">
        <w:rPr>
          <w:rFonts w:ascii="Times New Roman" w:hAnsi="Times New Roman" w:cs="Times New Roman"/>
          <w:color w:val="17365D" w:themeColor="text2" w:themeShade="BF"/>
        </w:rPr>
        <w:t xml:space="preserve">un jāspēj pamatot piedāvātos risinājumus ne tikai no ekonomiskā aspekta, bet arī no juridiskā. </w:t>
      </w:r>
      <w:r w:rsidR="00C07017">
        <w:rPr>
          <w:rFonts w:ascii="Times New Roman" w:hAnsi="Times New Roman" w:cs="Times New Roman"/>
          <w:color w:val="17365D" w:themeColor="text2" w:themeShade="BF"/>
        </w:rPr>
        <w:t xml:space="preserve"> </w:t>
      </w:r>
      <w:r w:rsidR="009A423E">
        <w:rPr>
          <w:rFonts w:ascii="Times New Roman" w:hAnsi="Times New Roman" w:cs="Times New Roman"/>
          <w:color w:val="17365D" w:themeColor="text2" w:themeShade="BF"/>
        </w:rPr>
        <w:t>Īpaši juridiskie pakalpojumi šī slēgta konkursa ietvaros nav paredzēti.</w:t>
      </w:r>
    </w:p>
    <w:p w14:paraId="26B376D2" w14:textId="77777777" w:rsidR="009A423E" w:rsidRDefault="009A423E" w:rsidP="009A423E">
      <w:pPr>
        <w:pStyle w:val="Default"/>
        <w:spacing w:after="120"/>
        <w:ind w:left="720"/>
        <w:jc w:val="both"/>
        <w:rPr>
          <w:rFonts w:ascii="Times New Roman" w:hAnsi="Times New Roman" w:cs="Times New Roman"/>
        </w:rPr>
      </w:pPr>
    </w:p>
    <w:p w14:paraId="4DE21E72" w14:textId="77777777" w:rsidR="009A423E" w:rsidRPr="009A423E" w:rsidRDefault="009A423E" w:rsidP="009A423E">
      <w:pPr>
        <w:pStyle w:val="Default"/>
        <w:numPr>
          <w:ilvl w:val="0"/>
          <w:numId w:val="2"/>
        </w:numPr>
        <w:spacing w:after="120"/>
        <w:jc w:val="both"/>
        <w:rPr>
          <w:rFonts w:ascii="Times New Roman" w:hAnsi="Times New Roman" w:cs="Times New Roman"/>
        </w:rPr>
      </w:pPr>
      <w:r w:rsidRPr="009A423E">
        <w:rPr>
          <w:rFonts w:ascii="Times New Roman" w:hAnsi="Times New Roman" w:cs="Times New Roman"/>
        </w:rPr>
        <w:t xml:space="preserve">Nolikuma punktos 7.4.2.1.1., 7.4.2.2.1. un 7.4.2.3.1. norādīts ka, ja speciālista izglītība iegūta ārvalstīs, tad ir jāiesniedz dokumenti vai paskaidrojumi, kas pierāda, ka izglītība ir līdzvērtīga šajā nolikumā izvirzītajām prasībām. Sazinoties ar Akadēmisko informācijas centru, noskaidrojām, ka dokumentu un paskaidrojumu sagatavošana aizņem daudz vairāk </w:t>
      </w:r>
      <w:r w:rsidRPr="009A423E">
        <w:rPr>
          <w:rFonts w:ascii="Times New Roman" w:hAnsi="Times New Roman" w:cs="Times New Roman"/>
        </w:rPr>
        <w:lastRenderedPageBreak/>
        <w:t>laika nekā atļauj šī iepirkuma iesniegšanas termiņš. Vai Jūs varētu precizēt, kas šādā situācijā tiek uzskatīts par dokumentu vai paskaidrojumu, kas pierāda, ka izglītība ir līdzvērtīga šajā nolikumā izvirzītajām prasībām?</w:t>
      </w:r>
    </w:p>
    <w:p w14:paraId="76B6D22E" w14:textId="77777777" w:rsidR="009A423E" w:rsidRDefault="009A423E" w:rsidP="009A423E">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konkursa kandidātu atlases nolikuma </w:t>
      </w:r>
      <w:r w:rsidRPr="009A423E">
        <w:rPr>
          <w:rFonts w:ascii="Times New Roman" w:hAnsi="Times New Roman" w:cs="Times New Roman"/>
          <w:color w:val="17365D" w:themeColor="text2" w:themeShade="BF"/>
        </w:rPr>
        <w:t>7.4.2.1.1., 7.4.2.2.1. un 7.4.2.3.1.</w:t>
      </w:r>
      <w:r>
        <w:rPr>
          <w:rFonts w:ascii="Times New Roman" w:hAnsi="Times New Roman" w:cs="Times New Roman"/>
          <w:color w:val="17365D" w:themeColor="text2" w:themeShade="BF"/>
        </w:rPr>
        <w:t xml:space="preserve">punktos minētie paskaidrojumi, </w:t>
      </w:r>
      <w:r w:rsidRPr="009A423E">
        <w:rPr>
          <w:rFonts w:ascii="Times New Roman" w:hAnsi="Times New Roman" w:cs="Times New Roman"/>
          <w:color w:val="17365D" w:themeColor="text2" w:themeShade="BF"/>
        </w:rPr>
        <w:t>kas pierād</w:t>
      </w:r>
      <w:r>
        <w:rPr>
          <w:rFonts w:ascii="Times New Roman" w:hAnsi="Times New Roman" w:cs="Times New Roman"/>
          <w:color w:val="17365D" w:themeColor="text2" w:themeShade="BF"/>
        </w:rPr>
        <w:t>ītu</w:t>
      </w:r>
      <w:r w:rsidRPr="009A423E">
        <w:rPr>
          <w:rFonts w:ascii="Times New Roman" w:hAnsi="Times New Roman" w:cs="Times New Roman"/>
          <w:color w:val="17365D" w:themeColor="text2" w:themeShade="BF"/>
        </w:rPr>
        <w:t xml:space="preserve">, ka iegūtā izglītība ir līdzvērtīga </w:t>
      </w:r>
      <w:r>
        <w:rPr>
          <w:rFonts w:ascii="Times New Roman" w:hAnsi="Times New Roman" w:cs="Times New Roman"/>
          <w:color w:val="17365D" w:themeColor="text2" w:themeShade="BF"/>
        </w:rPr>
        <w:t xml:space="preserve">slēgta konkursa kandidātu atlases </w:t>
      </w:r>
      <w:r w:rsidRPr="009A423E">
        <w:rPr>
          <w:rFonts w:ascii="Times New Roman" w:hAnsi="Times New Roman" w:cs="Times New Roman"/>
          <w:color w:val="17365D" w:themeColor="text2" w:themeShade="BF"/>
        </w:rPr>
        <w:t>nolikumā izvirzītajām prasībām</w:t>
      </w:r>
      <w:r>
        <w:rPr>
          <w:rFonts w:ascii="Times New Roman" w:hAnsi="Times New Roman" w:cs="Times New Roman"/>
          <w:color w:val="17365D" w:themeColor="text2" w:themeShade="BF"/>
        </w:rPr>
        <w:t xml:space="preserve">, ir </w:t>
      </w:r>
      <w:r w:rsidR="00DF08BA">
        <w:rPr>
          <w:rFonts w:ascii="Times New Roman" w:hAnsi="Times New Roman" w:cs="Times New Roman"/>
          <w:color w:val="17365D" w:themeColor="text2" w:themeShade="BF"/>
        </w:rPr>
        <w:t xml:space="preserve">domāti </w:t>
      </w:r>
      <w:r>
        <w:rPr>
          <w:rFonts w:ascii="Times New Roman" w:hAnsi="Times New Roman" w:cs="Times New Roman"/>
          <w:color w:val="17365D" w:themeColor="text2" w:themeShade="BF"/>
        </w:rPr>
        <w:t>ne tikai oficiālo institūciju izsniegti dokumenti, bet arī kandidāta sniegti paskaidrojumi un informācija par konkrētas izglītības atbilstību. Šajā gadījumā paskaidrojuma rakst</w:t>
      </w:r>
      <w:r w:rsidR="00DF08BA">
        <w:rPr>
          <w:rFonts w:ascii="Times New Roman" w:hAnsi="Times New Roman" w:cs="Times New Roman"/>
          <w:color w:val="17365D" w:themeColor="text2" w:themeShade="BF"/>
        </w:rPr>
        <w:t xml:space="preserve">ā norāda </w:t>
      </w:r>
      <w:r w:rsidR="0092316E">
        <w:rPr>
          <w:rFonts w:ascii="Times New Roman" w:hAnsi="Times New Roman" w:cs="Times New Roman"/>
          <w:color w:val="17365D" w:themeColor="text2" w:themeShade="BF"/>
        </w:rPr>
        <w:t xml:space="preserve">detalizētu </w:t>
      </w:r>
      <w:r w:rsidR="00DF08BA">
        <w:rPr>
          <w:rFonts w:ascii="Times New Roman" w:hAnsi="Times New Roman" w:cs="Times New Roman"/>
          <w:color w:val="17365D" w:themeColor="text2" w:themeShade="BF"/>
        </w:rPr>
        <w:t>informāciju par apgūtajiem priekšmetiem</w:t>
      </w:r>
      <w:r w:rsidR="005F4AD5">
        <w:rPr>
          <w:rFonts w:ascii="Times New Roman" w:hAnsi="Times New Roman" w:cs="Times New Roman"/>
          <w:color w:val="17365D" w:themeColor="text2" w:themeShade="BF"/>
        </w:rPr>
        <w:t xml:space="preserve"> un to</w:t>
      </w:r>
      <w:r>
        <w:rPr>
          <w:rFonts w:ascii="Times New Roman" w:hAnsi="Times New Roman" w:cs="Times New Roman"/>
          <w:color w:val="17365D" w:themeColor="text2" w:themeShade="BF"/>
        </w:rPr>
        <w:t xml:space="preserve"> nepieciešams pievienot izglītību apliecinošajam dokumentam</w:t>
      </w:r>
      <w:r w:rsidR="005F4AD5">
        <w:rPr>
          <w:rFonts w:ascii="Times New Roman" w:hAnsi="Times New Roman" w:cs="Times New Roman"/>
          <w:color w:val="17365D" w:themeColor="text2" w:themeShade="BF"/>
        </w:rPr>
        <w:t xml:space="preserve">. Vēršam uzmanību, ka visi dokumenti </w:t>
      </w:r>
      <w:r>
        <w:rPr>
          <w:rFonts w:ascii="Times New Roman" w:hAnsi="Times New Roman" w:cs="Times New Roman"/>
          <w:color w:val="17365D" w:themeColor="text2" w:themeShade="BF"/>
        </w:rPr>
        <w:t xml:space="preserve">jānoformē, ievērojot </w:t>
      </w:r>
      <w:r w:rsidR="00FC48EF">
        <w:rPr>
          <w:rFonts w:ascii="Times New Roman" w:hAnsi="Times New Roman" w:cs="Times New Roman"/>
          <w:color w:val="17365D" w:themeColor="text2" w:themeShade="BF"/>
        </w:rPr>
        <w:t>slēgta konkursa kandidātu atlases nolikuma 5.11.punktā minētās prasības.</w:t>
      </w:r>
    </w:p>
    <w:p w14:paraId="5EAA1596" w14:textId="77777777" w:rsidR="009B1785" w:rsidRDefault="009B1785" w:rsidP="009B1785">
      <w:pPr>
        <w:pStyle w:val="Default"/>
        <w:spacing w:after="120"/>
        <w:ind w:left="720"/>
        <w:jc w:val="both"/>
        <w:rPr>
          <w:rFonts w:ascii="Times New Roman" w:hAnsi="Times New Roman" w:cs="Times New Roman"/>
          <w:color w:val="17365D" w:themeColor="text2" w:themeShade="BF"/>
        </w:rPr>
      </w:pPr>
    </w:p>
    <w:p w14:paraId="687DA38C" w14:textId="0BFAAB0F" w:rsidR="002D2A66" w:rsidRDefault="002D2A66" w:rsidP="002D2A66">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 xml:space="preserve">2016.gada </w:t>
      </w:r>
      <w:r>
        <w:rPr>
          <w:rFonts w:ascii="Times New Roman" w:hAnsi="Times New Roman" w:cs="Times New Roman"/>
          <w:sz w:val="24"/>
          <w:szCs w:val="24"/>
        </w:rPr>
        <w:t>8</w:t>
      </w:r>
      <w:r w:rsidRPr="00CD51F9">
        <w:rPr>
          <w:rFonts w:ascii="Times New Roman" w:hAnsi="Times New Roman" w:cs="Times New Roman"/>
          <w:sz w:val="24"/>
          <w:szCs w:val="24"/>
        </w:rPr>
        <w:t>.jūnijā ir saņemt</w:t>
      </w:r>
      <w:r>
        <w:rPr>
          <w:rFonts w:ascii="Times New Roman" w:hAnsi="Times New Roman" w:cs="Times New Roman"/>
          <w:sz w:val="24"/>
          <w:szCs w:val="24"/>
        </w:rPr>
        <w:t>s</w:t>
      </w:r>
      <w:r w:rsidRPr="00CD51F9">
        <w:rPr>
          <w:rFonts w:ascii="Times New Roman" w:hAnsi="Times New Roman" w:cs="Times New Roman"/>
          <w:sz w:val="24"/>
          <w:szCs w:val="24"/>
        </w:rPr>
        <w:t xml:space="preserve"> jautājum</w:t>
      </w:r>
      <w:r>
        <w:rPr>
          <w:rFonts w:ascii="Times New Roman" w:hAnsi="Times New Roman" w:cs="Times New Roman"/>
          <w:sz w:val="24"/>
          <w:szCs w:val="24"/>
        </w:rPr>
        <w:t>s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Pr>
          <w:rFonts w:ascii="Times New Roman" w:hAnsi="Times New Roman" w:cs="Times New Roman"/>
          <w:sz w:val="24"/>
          <w:szCs w:val="24"/>
        </w:rPr>
        <w:t>“</w:t>
      </w:r>
      <w:r w:rsidR="00BB0A8B">
        <w:rPr>
          <w:rFonts w:ascii="Times New Roman" w:hAnsi="Times New Roman" w:cs="Times New Roman"/>
          <w:sz w:val="24"/>
          <w:szCs w:val="24"/>
        </w:rPr>
        <w:t>….</w:t>
      </w:r>
      <w:bookmarkStart w:id="0" w:name="_GoBack"/>
      <w:bookmarkEnd w:id="0"/>
      <w:r w:rsidRPr="00E64662">
        <w:rPr>
          <w:rFonts w:ascii="Times New Roman" w:hAnsi="Times New Roman" w:cs="Times New Roman"/>
          <w:sz w:val="24"/>
          <w:szCs w:val="24"/>
        </w:rPr>
        <w:t>”</w:t>
      </w:r>
      <w:r>
        <w:rPr>
          <w:rFonts w:ascii="Times New Roman" w:hAnsi="Times New Roman" w:cs="Times New Roman"/>
          <w:sz w:val="24"/>
          <w:szCs w:val="24"/>
        </w:rPr>
        <w:t>.</w:t>
      </w:r>
    </w:p>
    <w:p w14:paraId="36F82A45" w14:textId="77777777" w:rsidR="002D2A66" w:rsidRPr="00CD51F9" w:rsidRDefault="002D2A66" w:rsidP="002D2A66">
      <w:pPr>
        <w:spacing w:after="120"/>
        <w:ind w:firstLine="720"/>
        <w:jc w:val="both"/>
        <w:rPr>
          <w:rFonts w:ascii="Times New Roman" w:hAnsi="Times New Roman" w:cs="Times New Roman"/>
          <w:sz w:val="24"/>
          <w:szCs w:val="24"/>
        </w:rPr>
      </w:pPr>
    </w:p>
    <w:p w14:paraId="697A6EEF" w14:textId="006811D4" w:rsidR="002D2A66" w:rsidRPr="002D2A66" w:rsidRDefault="002D2A66" w:rsidP="002D2A66">
      <w:pPr>
        <w:pStyle w:val="Default"/>
        <w:numPr>
          <w:ilvl w:val="0"/>
          <w:numId w:val="2"/>
        </w:numPr>
        <w:spacing w:after="120"/>
        <w:jc w:val="both"/>
        <w:rPr>
          <w:rFonts w:ascii="Times New Roman" w:hAnsi="Times New Roman" w:cs="Times New Roman"/>
        </w:rPr>
      </w:pPr>
      <w:r w:rsidRPr="002D2A66">
        <w:rPr>
          <w:rFonts w:ascii="Times New Roman" w:hAnsi="Times New Roman" w:cs="Times New Roman"/>
        </w:rPr>
        <w:t xml:space="preserve">Vai Slēgta konkursa ietvaros termins </w:t>
      </w:r>
      <w:r w:rsidRPr="002D2A66">
        <w:rPr>
          <w:rFonts w:ascii="Times New Roman" w:hAnsi="Times New Roman" w:cs="Times New Roman"/>
          <w:i/>
          <w:iCs/>
        </w:rPr>
        <w:t>telekomunikāciju uzņēmumi</w:t>
      </w:r>
      <w:r w:rsidRPr="002D2A66">
        <w:rPr>
          <w:rFonts w:ascii="Times New Roman" w:hAnsi="Times New Roman" w:cs="Times New Roman"/>
        </w:rPr>
        <w:t xml:space="preserve"> attiecināts uz uzņēmumiem, kuru darbības sfēra saistīta vienīgi ar mobilo un fiksēto telesakaru nodrošināšanu, vai arī tas iekļauj uzņēmumus, kas nodrošina plašākus telekomunikāciju pakalpojumus, piemēram, IT un tehnoloģiju pakalpojumus, datu pārraides infrastruktūras pakalpojumus, optiskā un </w:t>
      </w:r>
      <w:proofErr w:type="spellStart"/>
      <w:r w:rsidRPr="002D2A66">
        <w:rPr>
          <w:rFonts w:ascii="Times New Roman" w:hAnsi="Times New Roman" w:cs="Times New Roman"/>
        </w:rPr>
        <w:t>kabeļinterneta</w:t>
      </w:r>
      <w:proofErr w:type="spellEnd"/>
      <w:r w:rsidRPr="002D2A66">
        <w:rPr>
          <w:rFonts w:ascii="Times New Roman" w:hAnsi="Times New Roman" w:cs="Times New Roman"/>
        </w:rPr>
        <w:t xml:space="preserve"> nodrošināšanu, TV pārraidi </w:t>
      </w:r>
      <w:proofErr w:type="spellStart"/>
      <w:r w:rsidRPr="002D2A66">
        <w:rPr>
          <w:rFonts w:ascii="Times New Roman" w:hAnsi="Times New Roman" w:cs="Times New Roman"/>
        </w:rPr>
        <w:t>u.c</w:t>
      </w:r>
      <w:proofErr w:type="spellEnd"/>
      <w:r w:rsidRPr="002D2A66">
        <w:rPr>
          <w:rFonts w:ascii="Times New Roman" w:hAnsi="Times New Roman" w:cs="Times New Roman"/>
        </w:rPr>
        <w:t>?</w:t>
      </w:r>
    </w:p>
    <w:p w14:paraId="18FEA6CF" w14:textId="01C037D6" w:rsidR="002D2A66" w:rsidRDefault="002D2A66" w:rsidP="002D2A66">
      <w:pPr>
        <w:pStyle w:val="Default"/>
        <w:numPr>
          <w:ilvl w:val="0"/>
          <w:numId w:val="2"/>
        </w:numPr>
        <w:spacing w:after="12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Atbilde: Slēgta konkursa kandidātu atlases nolikumā minētais termins “telekomunikāciju uzņēmumi” interpretējams plašākā nozīmē un ar to saprotami arī uzņēmumi, kas nodrošina plašākus telekomunikāciju pakalpojumus, piemēram, datu pārraides infrastruktūras pakalpojumus, optiskā un </w:t>
      </w:r>
      <w:proofErr w:type="spellStart"/>
      <w:r>
        <w:rPr>
          <w:rFonts w:ascii="Times New Roman" w:hAnsi="Times New Roman" w:cs="Times New Roman"/>
          <w:color w:val="17365D" w:themeColor="text2" w:themeShade="BF"/>
        </w:rPr>
        <w:t>kabeļinterneta</w:t>
      </w:r>
      <w:proofErr w:type="spellEnd"/>
      <w:r>
        <w:rPr>
          <w:rFonts w:ascii="Times New Roman" w:hAnsi="Times New Roman" w:cs="Times New Roman"/>
          <w:color w:val="17365D" w:themeColor="text2" w:themeShade="BF"/>
        </w:rPr>
        <w:t xml:space="preserve"> nodrošināšanu, TV pārraidi u.c.</w:t>
      </w:r>
    </w:p>
    <w:p w14:paraId="3E0B0478" w14:textId="77777777" w:rsidR="00245347" w:rsidRPr="00CD51F9" w:rsidRDefault="00245347" w:rsidP="00CD51F9">
      <w:pPr>
        <w:spacing w:after="120"/>
        <w:jc w:val="both"/>
        <w:rPr>
          <w:rFonts w:ascii="Times New Roman" w:hAnsi="Times New Roman" w:cs="Times New Roman"/>
          <w:sz w:val="24"/>
          <w:szCs w:val="24"/>
        </w:rPr>
      </w:pPr>
    </w:p>
    <w:sectPr w:rsidR="00245347" w:rsidRPr="00CD51F9"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45216"/>
    <w:rsid w:val="000839F5"/>
    <w:rsid w:val="00245347"/>
    <w:rsid w:val="002D2A66"/>
    <w:rsid w:val="002F5ED7"/>
    <w:rsid w:val="004031DA"/>
    <w:rsid w:val="00417866"/>
    <w:rsid w:val="00481055"/>
    <w:rsid w:val="004B18D3"/>
    <w:rsid w:val="005071ED"/>
    <w:rsid w:val="0058758D"/>
    <w:rsid w:val="005F4AD5"/>
    <w:rsid w:val="00615B2A"/>
    <w:rsid w:val="006A6CC5"/>
    <w:rsid w:val="00751B91"/>
    <w:rsid w:val="00853AF1"/>
    <w:rsid w:val="008D2C21"/>
    <w:rsid w:val="0091795A"/>
    <w:rsid w:val="00920B22"/>
    <w:rsid w:val="0092316E"/>
    <w:rsid w:val="00941EF0"/>
    <w:rsid w:val="0096316B"/>
    <w:rsid w:val="009A423E"/>
    <w:rsid w:val="009B1785"/>
    <w:rsid w:val="009E2827"/>
    <w:rsid w:val="00AF7D00"/>
    <w:rsid w:val="00B544AC"/>
    <w:rsid w:val="00B75191"/>
    <w:rsid w:val="00B8227F"/>
    <w:rsid w:val="00B96DB8"/>
    <w:rsid w:val="00BA3FFD"/>
    <w:rsid w:val="00BB0A8B"/>
    <w:rsid w:val="00C045B9"/>
    <w:rsid w:val="00C07017"/>
    <w:rsid w:val="00C805BD"/>
    <w:rsid w:val="00CD51F9"/>
    <w:rsid w:val="00DB1D52"/>
    <w:rsid w:val="00DF08BA"/>
    <w:rsid w:val="00E44C8E"/>
    <w:rsid w:val="00E64662"/>
    <w:rsid w:val="00E904B0"/>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1D4EDF3D-9C26-4F76-94C1-4254DA4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7952</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9</cp:revision>
  <dcterms:created xsi:type="dcterms:W3CDTF">2016-06-07T11:09:00Z</dcterms:created>
  <dcterms:modified xsi:type="dcterms:W3CDTF">2016-06-09T06:58:00Z</dcterms:modified>
</cp:coreProperties>
</file>